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B9" w:rsidRPr="00444DA2" w:rsidRDefault="00D951B9" w:rsidP="00D951B9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AB4A60" wp14:editId="58511B0B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B9" w:rsidRDefault="00D951B9" w:rsidP="00D951B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D951B9" w:rsidRPr="00444DA2" w:rsidRDefault="00D951B9" w:rsidP="00D951B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D951B9" w:rsidRPr="00444DA2" w:rsidRDefault="00D951B9" w:rsidP="00D951B9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D951B9" w:rsidRPr="00444DA2" w:rsidRDefault="00D951B9" w:rsidP="00D951B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D951B9" w:rsidRDefault="00D951B9" w:rsidP="00D951B9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D951B9" w:rsidRDefault="00C137A4" w:rsidP="00D951B9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Cs w:val="0"/>
          <w:sz w:val="24"/>
          <w:szCs w:val="24"/>
        </w:rPr>
        <w:t>11</w:t>
      </w:r>
      <w:r w:rsidR="00D951B9">
        <w:rPr>
          <w:bCs w:val="0"/>
          <w:sz w:val="24"/>
          <w:szCs w:val="24"/>
        </w:rPr>
        <w:t xml:space="preserve"> </w:t>
      </w:r>
      <w:r w:rsidR="009A68CF">
        <w:rPr>
          <w:bCs w:val="0"/>
          <w:sz w:val="24"/>
          <w:szCs w:val="24"/>
        </w:rPr>
        <w:t>марта 2020 года №37/</w:t>
      </w:r>
      <w:r>
        <w:rPr>
          <w:bCs w:val="0"/>
          <w:sz w:val="24"/>
          <w:szCs w:val="24"/>
        </w:rPr>
        <w:t>1</w:t>
      </w:r>
    </w:p>
    <w:p w:rsidR="00D951B9" w:rsidRDefault="00D951B9" w:rsidP="00D951B9">
      <w:pPr>
        <w:pStyle w:val="ConsPlusTitle"/>
        <w:jc w:val="center"/>
        <w:rPr>
          <w:bCs w:val="0"/>
          <w:sz w:val="24"/>
          <w:szCs w:val="24"/>
        </w:rPr>
      </w:pPr>
    </w:p>
    <w:p w:rsidR="00D951B9" w:rsidRDefault="009A68CF" w:rsidP="00D951B9">
      <w:pPr>
        <w:spacing w:before="24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Совета депутатов поселения Сосенское от 31.01.2020 №35/7 «</w:t>
      </w:r>
      <w:r w:rsidR="00D951B9">
        <w:rPr>
          <w:rFonts w:ascii="Arial" w:hAnsi="Arial" w:cs="Arial"/>
          <w:b/>
        </w:rPr>
        <w:t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</w:t>
      </w:r>
      <w:r>
        <w:rPr>
          <w:rFonts w:ascii="Arial" w:hAnsi="Arial" w:cs="Arial"/>
          <w:b/>
        </w:rPr>
        <w:t xml:space="preserve"> территории поселения Сосенское»</w:t>
      </w:r>
    </w:p>
    <w:p w:rsidR="00D951B9" w:rsidRPr="00AD26BD" w:rsidRDefault="00D951B9" w:rsidP="00D951B9">
      <w:pPr>
        <w:pStyle w:val="ConsPlusTitle"/>
        <w:spacing w:before="120" w:after="120" w:line="360" w:lineRule="auto"/>
        <w:ind w:firstLine="567"/>
        <w:jc w:val="both"/>
        <w:rPr>
          <w:b w:val="0"/>
          <w:bCs w:val="0"/>
          <w:sz w:val="24"/>
          <w:szCs w:val="24"/>
        </w:rPr>
      </w:pPr>
      <w:r w:rsidRPr="00AD26BD">
        <w:rPr>
          <w:b w:val="0"/>
          <w:bCs w:val="0"/>
          <w:sz w:val="24"/>
          <w:szCs w:val="24"/>
        </w:rPr>
        <w:t xml:space="preserve">В целях реализации Закона города Москвы от 16 декабря 2015 года № 72 </w:t>
      </w:r>
      <w:r w:rsidRPr="00AD26BD">
        <w:rPr>
          <w:b w:val="0"/>
          <w:bCs w:val="0"/>
          <w:sz w:val="24"/>
          <w:szCs w:val="24"/>
        </w:rPr>
        <w:br/>
        <w:t xml:space="preserve">«О наделении органов местного самоуправления внутригородских муниципальных образований в городе Москвы отдельными полномочиями города Москвы в сфере организации и проведения капитального ремонта общего имущества </w:t>
      </w:r>
      <w:r w:rsidRPr="00AD26BD">
        <w:rPr>
          <w:b w:val="0"/>
          <w:bCs w:val="0"/>
          <w:sz w:val="24"/>
          <w:szCs w:val="24"/>
        </w:rPr>
        <w:br/>
        <w:t>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постановлений Правительства Москвы от 01.06.2017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от 08.11.2017 №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</w:t>
      </w:r>
      <w:r>
        <w:rPr>
          <w:b w:val="0"/>
          <w:bCs w:val="0"/>
          <w:sz w:val="24"/>
          <w:szCs w:val="24"/>
        </w:rPr>
        <w:t>, и на основании обращения Префектуры Троицкого и Новомосковского административных округов от 22.01.2020 № 01-27-153</w:t>
      </w:r>
      <w:r w:rsidRPr="008C126E">
        <w:rPr>
          <w:b w:val="0"/>
          <w:bCs w:val="0"/>
          <w:sz w:val="24"/>
          <w:szCs w:val="24"/>
        </w:rPr>
        <w:t>/</w:t>
      </w:r>
      <w:r>
        <w:rPr>
          <w:b w:val="0"/>
          <w:bCs w:val="0"/>
          <w:sz w:val="24"/>
          <w:szCs w:val="24"/>
        </w:rPr>
        <w:t xml:space="preserve">20, </w:t>
      </w:r>
    </w:p>
    <w:p w:rsidR="00D951B9" w:rsidRPr="00AD26BD" w:rsidRDefault="00D951B9" w:rsidP="00D951B9">
      <w:pPr>
        <w:pStyle w:val="ConsPlusTitle"/>
        <w:spacing w:before="120" w:after="120" w:line="360" w:lineRule="auto"/>
        <w:ind w:firstLine="567"/>
        <w:jc w:val="center"/>
        <w:rPr>
          <w:bCs w:val="0"/>
          <w:sz w:val="24"/>
          <w:szCs w:val="24"/>
        </w:rPr>
      </w:pPr>
      <w:r w:rsidRPr="00AD26BD">
        <w:rPr>
          <w:bCs w:val="0"/>
          <w:sz w:val="24"/>
          <w:szCs w:val="24"/>
        </w:rPr>
        <w:t>Совет депутатов поселения Сосенское решил:</w:t>
      </w:r>
    </w:p>
    <w:p w:rsidR="00D951B9" w:rsidRPr="00AD26BD" w:rsidRDefault="00F44E38" w:rsidP="00F44E38">
      <w:pPr>
        <w:pStyle w:val="ConsNormal"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Решени</w:t>
      </w:r>
      <w:r w:rsidR="009046FE">
        <w:rPr>
          <w:sz w:val="24"/>
          <w:szCs w:val="24"/>
        </w:rPr>
        <w:t>е</w:t>
      </w:r>
      <w:r>
        <w:rPr>
          <w:sz w:val="24"/>
          <w:szCs w:val="24"/>
        </w:rPr>
        <w:t xml:space="preserve"> Совета депутатов поселения Сосенское </w:t>
      </w:r>
      <w:r w:rsidRPr="00F44E38">
        <w:rPr>
          <w:sz w:val="24"/>
          <w:szCs w:val="24"/>
        </w:rPr>
        <w:t xml:space="preserve">от 31.01.2020 №35/7 «О согласовании проекта адресного перечня многоквартирных домов, подлежащих включению в краткосрочный план реализации в 2021, 2022 и 2023 годах </w:t>
      </w:r>
      <w:r w:rsidRPr="00F44E38">
        <w:rPr>
          <w:sz w:val="24"/>
          <w:szCs w:val="24"/>
        </w:rPr>
        <w:lastRenderedPageBreak/>
        <w:t>региональной программы капитального ремонта общего имущества в многоквартирных домах на территории города Москвы, расположенных на территории поселения Сосенское»</w:t>
      </w:r>
      <w:r>
        <w:rPr>
          <w:sz w:val="24"/>
          <w:szCs w:val="24"/>
        </w:rPr>
        <w:t xml:space="preserve"> изложив Приложение к Решению в новой редакции согласно Приложению к настоящему Решению.</w:t>
      </w:r>
    </w:p>
    <w:p w:rsidR="00D951B9" w:rsidRPr="00AD26BD" w:rsidRDefault="00D951B9" w:rsidP="00D951B9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AD26BD">
        <w:rPr>
          <w:rFonts w:ascii="Arial" w:hAnsi="Arial" w:cs="Arial"/>
        </w:rPr>
        <w:t xml:space="preserve">Настоящее Решение вступает в силу со дня его официального опубликования.  </w:t>
      </w:r>
    </w:p>
    <w:p w:rsidR="00D951B9" w:rsidRPr="00AD26BD" w:rsidRDefault="00D951B9" w:rsidP="00D951B9">
      <w:pPr>
        <w:pStyle w:val="ConsNormal"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AD26BD">
        <w:rPr>
          <w:sz w:val="24"/>
          <w:szCs w:val="24"/>
        </w:rPr>
        <w:t xml:space="preserve">Направить настоящее Решение в Префектуру Троицкого и Новомосковского административных округов города Москвы в течение трех рабочих </w:t>
      </w:r>
      <w:r w:rsidRPr="0058095A">
        <w:rPr>
          <w:sz w:val="24"/>
          <w:szCs w:val="24"/>
        </w:rPr>
        <w:t>дней со дня его принятия.</w:t>
      </w:r>
      <w:r w:rsidRPr="00AD26BD">
        <w:rPr>
          <w:sz w:val="24"/>
          <w:szCs w:val="24"/>
        </w:rPr>
        <w:t xml:space="preserve"> </w:t>
      </w:r>
    </w:p>
    <w:p w:rsidR="00D951B9" w:rsidRPr="00AD26BD" w:rsidRDefault="00D951B9" w:rsidP="00D951B9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AD26BD">
        <w:rPr>
          <w:rFonts w:ascii="Arial" w:hAnsi="Arial" w:cs="Arial"/>
        </w:rPr>
        <w:t xml:space="preserve"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 </w:t>
      </w:r>
    </w:p>
    <w:p w:rsidR="00D951B9" w:rsidRDefault="00D951B9" w:rsidP="00D951B9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AD26BD">
        <w:rPr>
          <w:rFonts w:ascii="Arial" w:hAnsi="Arial" w:cs="Arial"/>
        </w:rPr>
        <w:t>Контроль за исполнением настоящего Решения возложить на главу</w:t>
      </w:r>
      <w:r w:rsidRPr="00070314">
        <w:rPr>
          <w:rFonts w:ascii="Arial" w:hAnsi="Arial" w:cs="Arial"/>
        </w:rPr>
        <w:t xml:space="preserve"> поселения Сосенское </w:t>
      </w:r>
      <w:r>
        <w:rPr>
          <w:rFonts w:ascii="Arial" w:hAnsi="Arial" w:cs="Arial"/>
        </w:rPr>
        <w:t>Бармашева К.О.</w:t>
      </w:r>
    </w:p>
    <w:p w:rsidR="00C137A4" w:rsidRDefault="00C137A4" w:rsidP="00C137A4">
      <w:pPr>
        <w:pStyle w:val="a3"/>
        <w:spacing w:before="120" w:after="120" w:line="360" w:lineRule="auto"/>
        <w:ind w:left="567"/>
        <w:contextualSpacing w:val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951B9" w:rsidTr="00BB7BA0">
        <w:tc>
          <w:tcPr>
            <w:tcW w:w="5067" w:type="dxa"/>
          </w:tcPr>
          <w:p w:rsidR="00D951B9" w:rsidRDefault="00D951B9" w:rsidP="00BB7BA0">
            <w:pPr>
              <w:widowControl w:val="0"/>
              <w:autoSpaceDE w:val="0"/>
              <w:autoSpaceDN w:val="0"/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Глава поселения Сосенское                                          </w:t>
            </w:r>
          </w:p>
          <w:p w:rsidR="00D951B9" w:rsidRDefault="00D951B9" w:rsidP="00BB7BA0">
            <w:pPr>
              <w:widowControl w:val="0"/>
              <w:autoSpaceDE w:val="0"/>
              <w:autoSpaceDN w:val="0"/>
              <w:spacing w:before="120" w:after="120" w:line="360" w:lineRule="auto"/>
              <w:ind w:firstLine="567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0" w:type="dxa"/>
            <w:hideMark/>
          </w:tcPr>
          <w:p w:rsidR="00D951B9" w:rsidRDefault="00D951B9" w:rsidP="00BB7BA0">
            <w:pPr>
              <w:widowControl w:val="0"/>
              <w:autoSpaceDE w:val="0"/>
              <w:autoSpaceDN w:val="0"/>
              <w:spacing w:before="120" w:after="120" w:line="360" w:lineRule="auto"/>
              <w:ind w:firstLine="567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К.О. Бармашев  </w:t>
            </w:r>
          </w:p>
        </w:tc>
      </w:tr>
    </w:tbl>
    <w:p w:rsidR="00D951B9" w:rsidRDefault="00D951B9" w:rsidP="00D951B9">
      <w:pPr>
        <w:jc w:val="right"/>
        <w:sectPr w:rsidR="00D951B9" w:rsidSect="001D1803">
          <w:pgSz w:w="11906" w:h="16838"/>
          <w:pgMar w:top="720" w:right="851" w:bottom="720" w:left="1134" w:header="708" w:footer="708" w:gutter="0"/>
          <w:cols w:space="708"/>
          <w:docGrid w:linePitch="360"/>
        </w:sectPr>
      </w:pPr>
    </w:p>
    <w:p w:rsidR="00911282" w:rsidRPr="00551557" w:rsidRDefault="00911282" w:rsidP="00911282">
      <w:pPr>
        <w:jc w:val="right"/>
        <w:rPr>
          <w:sz w:val="20"/>
          <w:szCs w:val="20"/>
        </w:rPr>
      </w:pPr>
      <w:r w:rsidRPr="00551557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</w:p>
    <w:p w:rsidR="00911282" w:rsidRPr="00551557" w:rsidRDefault="00911282" w:rsidP="00911282">
      <w:pPr>
        <w:jc w:val="right"/>
        <w:rPr>
          <w:sz w:val="20"/>
          <w:szCs w:val="20"/>
        </w:rPr>
      </w:pPr>
      <w:r w:rsidRPr="00551557">
        <w:rPr>
          <w:sz w:val="20"/>
          <w:szCs w:val="20"/>
        </w:rPr>
        <w:t xml:space="preserve">к Решению Совета депутатов </w:t>
      </w:r>
    </w:p>
    <w:p w:rsidR="00911282" w:rsidRPr="00551557" w:rsidRDefault="00911282" w:rsidP="00911282">
      <w:pPr>
        <w:jc w:val="right"/>
        <w:rPr>
          <w:sz w:val="20"/>
          <w:szCs w:val="20"/>
        </w:rPr>
      </w:pPr>
      <w:r w:rsidRPr="00551557">
        <w:rPr>
          <w:sz w:val="20"/>
          <w:szCs w:val="20"/>
        </w:rPr>
        <w:t>поселения Сосенское</w:t>
      </w:r>
    </w:p>
    <w:p w:rsidR="00911282" w:rsidRPr="00551557" w:rsidRDefault="00911282" w:rsidP="009112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11</w:t>
      </w:r>
      <w:r>
        <w:rPr>
          <w:sz w:val="20"/>
          <w:szCs w:val="20"/>
        </w:rPr>
        <w:t>.03.2020 №3</w:t>
      </w:r>
      <w:r>
        <w:rPr>
          <w:sz w:val="20"/>
          <w:szCs w:val="20"/>
        </w:rPr>
        <w:t>7</w:t>
      </w:r>
      <w:r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:rsidR="00911282" w:rsidRDefault="00911282" w:rsidP="00D951B9">
      <w:pPr>
        <w:jc w:val="right"/>
        <w:rPr>
          <w:sz w:val="20"/>
          <w:szCs w:val="20"/>
        </w:rPr>
      </w:pPr>
    </w:p>
    <w:p w:rsidR="00D951B9" w:rsidRPr="00551557" w:rsidRDefault="00D951B9" w:rsidP="00D951B9">
      <w:pPr>
        <w:jc w:val="right"/>
        <w:rPr>
          <w:sz w:val="20"/>
          <w:szCs w:val="20"/>
        </w:rPr>
      </w:pPr>
      <w:r w:rsidRPr="0055155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D951B9" w:rsidRPr="00551557" w:rsidRDefault="00D951B9" w:rsidP="00D951B9">
      <w:pPr>
        <w:jc w:val="right"/>
        <w:rPr>
          <w:sz w:val="20"/>
          <w:szCs w:val="20"/>
        </w:rPr>
      </w:pPr>
      <w:r w:rsidRPr="00551557">
        <w:rPr>
          <w:sz w:val="20"/>
          <w:szCs w:val="20"/>
        </w:rPr>
        <w:t xml:space="preserve">к Решению Совета депутатов </w:t>
      </w:r>
    </w:p>
    <w:p w:rsidR="00D951B9" w:rsidRPr="00551557" w:rsidRDefault="00D951B9" w:rsidP="00D951B9">
      <w:pPr>
        <w:jc w:val="right"/>
        <w:rPr>
          <w:sz w:val="20"/>
          <w:szCs w:val="20"/>
        </w:rPr>
      </w:pPr>
      <w:r w:rsidRPr="00551557">
        <w:rPr>
          <w:sz w:val="20"/>
          <w:szCs w:val="20"/>
        </w:rPr>
        <w:t>поселения Сосенское</w:t>
      </w:r>
    </w:p>
    <w:p w:rsidR="00D951B9" w:rsidRPr="00551557" w:rsidRDefault="00F44E38" w:rsidP="00D951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11282">
        <w:rPr>
          <w:sz w:val="20"/>
          <w:szCs w:val="20"/>
        </w:rPr>
        <w:t>31</w:t>
      </w:r>
      <w:r>
        <w:rPr>
          <w:sz w:val="20"/>
          <w:szCs w:val="20"/>
        </w:rPr>
        <w:t>.0</w:t>
      </w:r>
      <w:r w:rsidR="00911282">
        <w:rPr>
          <w:sz w:val="20"/>
          <w:szCs w:val="20"/>
        </w:rPr>
        <w:t>1.2020 №35/7</w:t>
      </w:r>
      <w:bookmarkStart w:id="0" w:name="_GoBack"/>
      <w:bookmarkEnd w:id="0"/>
    </w:p>
    <w:p w:rsidR="00D951B9" w:rsidRDefault="00D951B9" w:rsidP="00D951B9">
      <w:pPr>
        <w:rPr>
          <w:b/>
          <w:sz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2050"/>
        <w:gridCol w:w="2311"/>
        <w:gridCol w:w="5000"/>
        <w:gridCol w:w="2500"/>
        <w:gridCol w:w="2502"/>
      </w:tblGrid>
      <w:tr w:rsidR="00D951B9" w:rsidRPr="00D951B9" w:rsidTr="009046FE">
        <w:trPr>
          <w:trHeight w:val="872"/>
          <w:jc w:val="center"/>
        </w:trPr>
        <w:tc>
          <w:tcPr>
            <w:tcW w:w="15002" w:type="dxa"/>
            <w:gridSpan w:val="6"/>
          </w:tcPr>
          <w:p w:rsidR="00D951B9" w:rsidRPr="00D951B9" w:rsidRDefault="00D951B9" w:rsidP="00D951B9">
            <w:pPr>
              <w:jc w:val="center"/>
              <w:rPr>
                <w:b/>
                <w:sz w:val="20"/>
                <w:szCs w:val="20"/>
              </w:rPr>
            </w:pPr>
            <w:r w:rsidRPr="00D951B9">
              <w:rPr>
                <w:b/>
                <w:sz w:val="20"/>
                <w:szCs w:val="20"/>
              </w:rPr>
              <w:t>Проект адресного перечня многоквартирных домов, подлежащих включению в краткосрочны</w:t>
            </w:r>
            <w:r w:rsidR="00764078">
              <w:rPr>
                <w:b/>
                <w:sz w:val="20"/>
                <w:szCs w:val="20"/>
              </w:rPr>
              <w:t xml:space="preserve">й план реализации в 2021, 2022 и </w:t>
            </w:r>
            <w:r w:rsidRPr="00D951B9">
              <w:rPr>
                <w:b/>
                <w:sz w:val="20"/>
                <w:szCs w:val="20"/>
              </w:rPr>
              <w:t>2023 годах региональной программы капитального ремонта общего имущества в многоквартирных домах на территории Москвы (далее – краткосрочный план), расположенных на территории внутригородского муниципального образования Сосенское в городе Москве</w:t>
            </w:r>
          </w:p>
        </w:tc>
      </w:tr>
      <w:tr w:rsidR="00D951B9" w:rsidRPr="00D951B9" w:rsidTr="00D951B9">
        <w:trPr>
          <w:trHeight w:val="1166"/>
          <w:jc w:val="center"/>
        </w:trPr>
        <w:tc>
          <w:tcPr>
            <w:tcW w:w="15002" w:type="dxa"/>
            <w:gridSpan w:val="6"/>
          </w:tcPr>
          <w:p w:rsidR="00D951B9" w:rsidRPr="00D951B9" w:rsidRDefault="00D951B9" w:rsidP="00D951B9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D951B9" w:rsidRPr="00D951B9" w:rsidTr="00D951B9">
        <w:trPr>
          <w:trHeight w:val="908"/>
          <w:jc w:val="center"/>
        </w:trPr>
        <w:tc>
          <w:tcPr>
            <w:tcW w:w="639" w:type="dxa"/>
          </w:tcPr>
          <w:p w:rsidR="00D951B9" w:rsidRPr="00D951B9" w:rsidRDefault="00D951B9" w:rsidP="00D951B9">
            <w:pPr>
              <w:rPr>
                <w:sz w:val="20"/>
                <w:szCs w:val="20"/>
              </w:rPr>
            </w:pPr>
            <w:r w:rsidRPr="00D951B9">
              <w:rPr>
                <w:sz w:val="20"/>
                <w:szCs w:val="20"/>
              </w:rPr>
              <w:t>1.1.</w:t>
            </w:r>
          </w:p>
        </w:tc>
        <w:tc>
          <w:tcPr>
            <w:tcW w:w="4361" w:type="dxa"/>
            <w:gridSpan w:val="2"/>
          </w:tcPr>
          <w:p w:rsidR="00D951B9" w:rsidRPr="00D951B9" w:rsidRDefault="00D951B9" w:rsidP="00D951B9">
            <w:pPr>
              <w:jc w:val="center"/>
              <w:rPr>
                <w:sz w:val="20"/>
                <w:szCs w:val="20"/>
              </w:rPr>
            </w:pPr>
            <w:r w:rsidRPr="00D951B9">
              <w:rPr>
                <w:sz w:val="20"/>
                <w:szCs w:val="20"/>
              </w:rPr>
              <w:t>Общая площадь многоквартирных домов (п.1), подлежащих включению в краткосрочный план, кв.м</w:t>
            </w:r>
          </w:p>
        </w:tc>
        <w:tc>
          <w:tcPr>
            <w:tcW w:w="10002" w:type="dxa"/>
            <w:gridSpan w:val="3"/>
          </w:tcPr>
          <w:p w:rsidR="00D951B9" w:rsidRDefault="00D951B9" w:rsidP="00D951B9">
            <w:pPr>
              <w:jc w:val="center"/>
              <w:rPr>
                <w:sz w:val="20"/>
                <w:szCs w:val="20"/>
              </w:rPr>
            </w:pPr>
          </w:p>
          <w:p w:rsidR="00D951B9" w:rsidRPr="00D951B9" w:rsidRDefault="00D951B9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15 071</w:t>
            </w:r>
          </w:p>
        </w:tc>
      </w:tr>
      <w:tr w:rsidR="00D951B9" w:rsidRPr="00D951B9" w:rsidTr="00952C45">
        <w:trPr>
          <w:trHeight w:val="538"/>
          <w:jc w:val="center"/>
        </w:trPr>
        <w:tc>
          <w:tcPr>
            <w:tcW w:w="639" w:type="dxa"/>
          </w:tcPr>
          <w:p w:rsidR="00D951B9" w:rsidRPr="00D951B9" w:rsidRDefault="00D951B9" w:rsidP="00D95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361" w:type="dxa"/>
            <w:gridSpan w:val="2"/>
          </w:tcPr>
          <w:p w:rsidR="00D951B9" w:rsidRPr="00D951B9" w:rsidRDefault="00D951B9" w:rsidP="00D95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реализации краткосрочного плана, гг.</w:t>
            </w:r>
          </w:p>
        </w:tc>
        <w:tc>
          <w:tcPr>
            <w:tcW w:w="10002" w:type="dxa"/>
            <w:gridSpan w:val="3"/>
          </w:tcPr>
          <w:p w:rsidR="00D951B9" w:rsidRPr="00D951B9" w:rsidRDefault="00D951B9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размер общей площади многоквартирных домов (п. 1), подлежащих включению в краткосрочный план, соответствующий году реализации краткосрочного плана, кв.м</w:t>
            </w:r>
          </w:p>
        </w:tc>
      </w:tr>
      <w:tr w:rsidR="00D951B9" w:rsidRPr="00D951B9" w:rsidTr="00952C45">
        <w:trPr>
          <w:trHeight w:val="291"/>
          <w:jc w:val="center"/>
        </w:trPr>
        <w:tc>
          <w:tcPr>
            <w:tcW w:w="639" w:type="dxa"/>
          </w:tcPr>
          <w:p w:rsidR="00D951B9" w:rsidRPr="00D951B9" w:rsidRDefault="00D951B9" w:rsidP="00D95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361" w:type="dxa"/>
            <w:gridSpan w:val="2"/>
          </w:tcPr>
          <w:p w:rsidR="00D951B9" w:rsidRPr="00D951B9" w:rsidRDefault="00D951B9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002" w:type="dxa"/>
            <w:gridSpan w:val="3"/>
          </w:tcPr>
          <w:p w:rsidR="00D951B9" w:rsidRPr="00D951B9" w:rsidRDefault="00D951B9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4 973</w:t>
            </w:r>
          </w:p>
        </w:tc>
      </w:tr>
      <w:tr w:rsidR="00D951B9" w:rsidRPr="00D951B9" w:rsidTr="00952C45">
        <w:trPr>
          <w:trHeight w:val="311"/>
          <w:jc w:val="center"/>
        </w:trPr>
        <w:tc>
          <w:tcPr>
            <w:tcW w:w="639" w:type="dxa"/>
          </w:tcPr>
          <w:p w:rsidR="00D951B9" w:rsidRPr="00D951B9" w:rsidRDefault="00D951B9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4361" w:type="dxa"/>
            <w:gridSpan w:val="2"/>
          </w:tcPr>
          <w:p w:rsidR="00D951B9" w:rsidRPr="00D951B9" w:rsidRDefault="00D951B9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002" w:type="dxa"/>
            <w:gridSpan w:val="3"/>
          </w:tcPr>
          <w:p w:rsidR="00D951B9" w:rsidRPr="00D951B9" w:rsidRDefault="00D951B9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4 973</w:t>
            </w:r>
          </w:p>
        </w:tc>
      </w:tr>
      <w:tr w:rsidR="00952C45" w:rsidRPr="00D951B9" w:rsidTr="00496176">
        <w:trPr>
          <w:trHeight w:val="388"/>
          <w:jc w:val="center"/>
        </w:trPr>
        <w:tc>
          <w:tcPr>
            <w:tcW w:w="639" w:type="dxa"/>
          </w:tcPr>
          <w:p w:rsidR="00952C45" w:rsidRPr="00D951B9" w:rsidRDefault="00952C45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4361" w:type="dxa"/>
            <w:gridSpan w:val="2"/>
          </w:tcPr>
          <w:p w:rsidR="00952C45" w:rsidRPr="00D951B9" w:rsidRDefault="00952C45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002" w:type="dxa"/>
            <w:gridSpan w:val="3"/>
          </w:tcPr>
          <w:p w:rsidR="00952C45" w:rsidRPr="00D951B9" w:rsidRDefault="00952C45" w:rsidP="00D95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размер общей площади многоквартирных домов (п.1) на 2023 год определяется как разность между общей площадью многоквартирных домов (п. 1), подлежащих включению в краткосрочный план и предельной площадью многоквартирных домов на 2021 и 2022 годы., кв.м. (п. 1.2.3=п. 1.1 – п. 1.2.1 – 1.2.2)</w:t>
            </w:r>
          </w:p>
        </w:tc>
      </w:tr>
      <w:tr w:rsidR="00952C45" w:rsidRPr="00952C45" w:rsidTr="00952C45">
        <w:trPr>
          <w:trHeight w:val="388"/>
          <w:jc w:val="center"/>
        </w:trPr>
        <w:tc>
          <w:tcPr>
            <w:tcW w:w="639" w:type="dxa"/>
          </w:tcPr>
          <w:p w:rsidR="00952C45" w:rsidRPr="00952C45" w:rsidRDefault="00952C45" w:rsidP="00952C45">
            <w:pPr>
              <w:jc w:val="center"/>
              <w:rPr>
                <w:b/>
                <w:sz w:val="20"/>
                <w:szCs w:val="20"/>
              </w:rPr>
            </w:pPr>
            <w:r w:rsidRPr="00952C45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2050" w:type="dxa"/>
          </w:tcPr>
          <w:p w:rsidR="00952C45" w:rsidRPr="00952C45" w:rsidRDefault="00952C45" w:rsidP="00952C45">
            <w:pPr>
              <w:jc w:val="center"/>
              <w:rPr>
                <w:b/>
                <w:sz w:val="20"/>
                <w:szCs w:val="20"/>
              </w:rPr>
            </w:pPr>
            <w:r w:rsidRPr="00952C45">
              <w:rPr>
                <w:b/>
                <w:sz w:val="20"/>
                <w:szCs w:val="20"/>
              </w:rPr>
              <w:t>Административный округ города Москвы</w:t>
            </w:r>
          </w:p>
        </w:tc>
        <w:tc>
          <w:tcPr>
            <w:tcW w:w="2311" w:type="dxa"/>
          </w:tcPr>
          <w:p w:rsidR="00952C45" w:rsidRPr="00952C45" w:rsidRDefault="00952C45" w:rsidP="00952C45">
            <w:pPr>
              <w:jc w:val="center"/>
              <w:rPr>
                <w:b/>
                <w:sz w:val="20"/>
                <w:szCs w:val="20"/>
              </w:rPr>
            </w:pPr>
            <w:r w:rsidRPr="00952C45">
              <w:rPr>
                <w:b/>
                <w:sz w:val="20"/>
                <w:szCs w:val="20"/>
              </w:rPr>
              <w:t>Внутригородское муниципальное образование</w:t>
            </w:r>
          </w:p>
        </w:tc>
        <w:tc>
          <w:tcPr>
            <w:tcW w:w="5000" w:type="dxa"/>
          </w:tcPr>
          <w:p w:rsidR="00952C45" w:rsidRPr="00952C45" w:rsidRDefault="00952C45" w:rsidP="00952C45">
            <w:pPr>
              <w:jc w:val="center"/>
              <w:rPr>
                <w:b/>
                <w:sz w:val="20"/>
                <w:szCs w:val="20"/>
              </w:rPr>
            </w:pPr>
            <w:r w:rsidRPr="00952C45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500" w:type="dxa"/>
          </w:tcPr>
          <w:p w:rsidR="00952C45" w:rsidRPr="00952C45" w:rsidRDefault="00952C45" w:rsidP="00952C45">
            <w:pPr>
              <w:jc w:val="center"/>
              <w:rPr>
                <w:b/>
                <w:sz w:val="20"/>
                <w:szCs w:val="20"/>
              </w:rPr>
            </w:pPr>
            <w:r w:rsidRPr="00952C45">
              <w:rPr>
                <w:b/>
                <w:sz w:val="20"/>
                <w:szCs w:val="20"/>
              </w:rPr>
              <w:t>Общая площадь, кв.м</w:t>
            </w:r>
          </w:p>
        </w:tc>
        <w:tc>
          <w:tcPr>
            <w:tcW w:w="2502" w:type="dxa"/>
          </w:tcPr>
          <w:p w:rsidR="00952C45" w:rsidRPr="00952C45" w:rsidRDefault="00952C45" w:rsidP="00952C45">
            <w:pPr>
              <w:jc w:val="center"/>
              <w:rPr>
                <w:b/>
                <w:sz w:val="20"/>
                <w:szCs w:val="20"/>
              </w:rPr>
            </w:pPr>
            <w:r w:rsidRPr="00952C45">
              <w:rPr>
                <w:b/>
                <w:sz w:val="20"/>
                <w:szCs w:val="20"/>
              </w:rPr>
              <w:t>Срок выполнения работ и (или) услуг по капитальному ремонту, гг.</w:t>
            </w:r>
          </w:p>
        </w:tc>
      </w:tr>
      <w:tr w:rsidR="00952C45" w:rsidRPr="00952C45" w:rsidTr="00952C45">
        <w:trPr>
          <w:trHeight w:val="388"/>
          <w:jc w:val="center"/>
        </w:trPr>
        <w:tc>
          <w:tcPr>
            <w:tcW w:w="639" w:type="dxa"/>
          </w:tcPr>
          <w:p w:rsidR="00952C45" w:rsidRPr="00952C45" w:rsidRDefault="00952C45" w:rsidP="00952C45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1.3.1</w:t>
            </w:r>
          </w:p>
        </w:tc>
        <w:tc>
          <w:tcPr>
            <w:tcW w:w="2050" w:type="dxa"/>
          </w:tcPr>
          <w:p w:rsidR="00952C45" w:rsidRPr="00952C45" w:rsidRDefault="00952C45" w:rsidP="00952C45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Троицкий и Новомосковский</w:t>
            </w:r>
          </w:p>
        </w:tc>
        <w:tc>
          <w:tcPr>
            <w:tcW w:w="2311" w:type="dxa"/>
          </w:tcPr>
          <w:p w:rsidR="00952C45" w:rsidRPr="00952C45" w:rsidRDefault="00952C45" w:rsidP="00952C45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Сосенское</w:t>
            </w:r>
          </w:p>
        </w:tc>
        <w:tc>
          <w:tcPr>
            <w:tcW w:w="5000" w:type="dxa"/>
          </w:tcPr>
          <w:p w:rsidR="00952C45" w:rsidRPr="00952C45" w:rsidRDefault="00952C45" w:rsidP="00952C45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Газопровод пос. (Сосенское), д. 10</w:t>
            </w:r>
          </w:p>
        </w:tc>
        <w:tc>
          <w:tcPr>
            <w:tcW w:w="2500" w:type="dxa"/>
          </w:tcPr>
          <w:p w:rsidR="00952C45" w:rsidRPr="00952C45" w:rsidRDefault="00952C45" w:rsidP="00952C45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2 484</w:t>
            </w:r>
          </w:p>
        </w:tc>
        <w:tc>
          <w:tcPr>
            <w:tcW w:w="2502" w:type="dxa"/>
          </w:tcPr>
          <w:p w:rsidR="00952C45" w:rsidRPr="00952C45" w:rsidRDefault="00BD6C4E" w:rsidP="0095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952C45" w:rsidRPr="00952C45" w:rsidTr="00BB7BA0">
        <w:trPr>
          <w:trHeight w:val="388"/>
          <w:jc w:val="center"/>
        </w:trPr>
        <w:tc>
          <w:tcPr>
            <w:tcW w:w="639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205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Троицкий и Новомосковский</w:t>
            </w:r>
          </w:p>
        </w:tc>
        <w:tc>
          <w:tcPr>
            <w:tcW w:w="2311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Сосенское</w:t>
            </w:r>
          </w:p>
        </w:tc>
        <w:tc>
          <w:tcPr>
            <w:tcW w:w="500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>зопровод пос. (Сосенское), д. 11</w:t>
            </w:r>
          </w:p>
        </w:tc>
        <w:tc>
          <w:tcPr>
            <w:tcW w:w="250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2 492</w:t>
            </w:r>
          </w:p>
        </w:tc>
        <w:tc>
          <w:tcPr>
            <w:tcW w:w="2502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52C45" w:rsidRPr="00952C45" w:rsidTr="00BB7BA0">
        <w:trPr>
          <w:trHeight w:val="388"/>
          <w:jc w:val="center"/>
        </w:trPr>
        <w:tc>
          <w:tcPr>
            <w:tcW w:w="639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205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Троицкий и Новомосковский</w:t>
            </w:r>
          </w:p>
        </w:tc>
        <w:tc>
          <w:tcPr>
            <w:tcW w:w="2311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Сосенское</w:t>
            </w:r>
          </w:p>
        </w:tc>
        <w:tc>
          <w:tcPr>
            <w:tcW w:w="500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>зопровод пос. (Сосенское), д. 14</w:t>
            </w:r>
          </w:p>
        </w:tc>
        <w:tc>
          <w:tcPr>
            <w:tcW w:w="250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4 650</w:t>
            </w:r>
          </w:p>
        </w:tc>
        <w:tc>
          <w:tcPr>
            <w:tcW w:w="2502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52C45" w:rsidRPr="00952C45" w:rsidTr="00BB7BA0">
        <w:trPr>
          <w:trHeight w:val="388"/>
          <w:jc w:val="center"/>
        </w:trPr>
        <w:tc>
          <w:tcPr>
            <w:tcW w:w="639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205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Троицкий и Новомосковский</w:t>
            </w:r>
          </w:p>
        </w:tc>
        <w:tc>
          <w:tcPr>
            <w:tcW w:w="2311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Сосенское</w:t>
            </w:r>
          </w:p>
        </w:tc>
        <w:tc>
          <w:tcPr>
            <w:tcW w:w="500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Коммунарка пос. (Сосенское), д. 7</w:t>
            </w:r>
          </w:p>
        </w:tc>
        <w:tc>
          <w:tcPr>
            <w:tcW w:w="250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2 718</w:t>
            </w:r>
          </w:p>
        </w:tc>
        <w:tc>
          <w:tcPr>
            <w:tcW w:w="2502" w:type="dxa"/>
          </w:tcPr>
          <w:p w:rsidR="00952C45" w:rsidRPr="00952C45" w:rsidRDefault="00BD6C4E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52C45" w:rsidRPr="00952C45" w:rsidTr="00BB7BA0">
        <w:trPr>
          <w:trHeight w:val="388"/>
          <w:jc w:val="center"/>
        </w:trPr>
        <w:tc>
          <w:tcPr>
            <w:tcW w:w="639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</w:t>
            </w:r>
          </w:p>
        </w:tc>
        <w:tc>
          <w:tcPr>
            <w:tcW w:w="205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Троицкий и Новомосковский</w:t>
            </w:r>
          </w:p>
        </w:tc>
        <w:tc>
          <w:tcPr>
            <w:tcW w:w="2311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Сосенское</w:t>
            </w:r>
          </w:p>
        </w:tc>
        <w:tc>
          <w:tcPr>
            <w:tcW w:w="5000" w:type="dxa"/>
          </w:tcPr>
          <w:p w:rsidR="00952C45" w:rsidRPr="00952C45" w:rsidRDefault="00952C45" w:rsidP="0095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Коммунарка</w:t>
            </w:r>
            <w:r w:rsidRPr="00952C45">
              <w:rPr>
                <w:sz w:val="20"/>
                <w:szCs w:val="20"/>
              </w:rPr>
              <w:t xml:space="preserve"> пос. (Сосенское), д.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00" w:type="dxa"/>
          </w:tcPr>
          <w:p w:rsidR="00952C45" w:rsidRPr="00952C45" w:rsidRDefault="00952C45" w:rsidP="00BB7BA0">
            <w:pPr>
              <w:jc w:val="center"/>
              <w:rPr>
                <w:sz w:val="20"/>
                <w:szCs w:val="20"/>
              </w:rPr>
            </w:pPr>
            <w:r w:rsidRPr="00952C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727</w:t>
            </w:r>
          </w:p>
        </w:tc>
        <w:tc>
          <w:tcPr>
            <w:tcW w:w="2502" w:type="dxa"/>
          </w:tcPr>
          <w:p w:rsidR="00952C45" w:rsidRPr="00952C45" w:rsidRDefault="00BD6C4E" w:rsidP="00BB7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</w:tbl>
    <w:p w:rsidR="00625277" w:rsidRDefault="00911282"/>
    <w:sectPr w:rsidR="00625277" w:rsidSect="00911282">
      <w:headerReference w:type="default" r:id="rId8"/>
      <w:pgSz w:w="16838" w:h="11906" w:orient="landscape"/>
      <w:pgMar w:top="426" w:right="720" w:bottom="142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0E" w:rsidRDefault="009A68CF">
      <w:r>
        <w:separator/>
      </w:r>
    </w:p>
  </w:endnote>
  <w:endnote w:type="continuationSeparator" w:id="0">
    <w:p w:rsidR="005F730E" w:rsidRDefault="009A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0E" w:rsidRDefault="009A68CF">
      <w:r>
        <w:separator/>
      </w:r>
    </w:p>
  </w:footnote>
  <w:footnote w:type="continuationSeparator" w:id="0">
    <w:p w:rsidR="005F730E" w:rsidRDefault="009A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5656"/>
      <w:docPartObj>
        <w:docPartGallery w:val="Page Numbers (Top of Page)"/>
        <w:docPartUnique/>
      </w:docPartObj>
    </w:sdtPr>
    <w:sdtEndPr/>
    <w:sdtContent>
      <w:p w:rsidR="008C126E" w:rsidRDefault="006740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282">
          <w:rPr>
            <w:noProof/>
          </w:rPr>
          <w:t>2</w:t>
        </w:r>
        <w:r>
          <w:fldChar w:fldCharType="end"/>
        </w:r>
      </w:p>
    </w:sdtContent>
  </w:sdt>
  <w:p w:rsidR="008C126E" w:rsidRDefault="009112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C3C2C"/>
    <w:multiLevelType w:val="hybridMultilevel"/>
    <w:tmpl w:val="0AA4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52314"/>
    <w:multiLevelType w:val="multilevel"/>
    <w:tmpl w:val="BEAC5D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B9"/>
    <w:rsid w:val="000A2655"/>
    <w:rsid w:val="005F730E"/>
    <w:rsid w:val="006740F9"/>
    <w:rsid w:val="00764078"/>
    <w:rsid w:val="008D08C0"/>
    <w:rsid w:val="009046FE"/>
    <w:rsid w:val="00911282"/>
    <w:rsid w:val="00952C45"/>
    <w:rsid w:val="009A68CF"/>
    <w:rsid w:val="00BD6C4E"/>
    <w:rsid w:val="00C137A4"/>
    <w:rsid w:val="00D951B9"/>
    <w:rsid w:val="00F4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CB14"/>
  <w15:chartTrackingRefBased/>
  <w15:docId w15:val="{E664869F-B221-443A-A80B-C0045928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5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95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1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51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1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9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6C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C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Тюльменкова</dc:creator>
  <cp:keywords/>
  <dc:description/>
  <cp:lastModifiedBy>Пользователь Windows</cp:lastModifiedBy>
  <cp:revision>6</cp:revision>
  <cp:lastPrinted>2020-03-11T13:23:00Z</cp:lastPrinted>
  <dcterms:created xsi:type="dcterms:W3CDTF">2020-02-05T05:20:00Z</dcterms:created>
  <dcterms:modified xsi:type="dcterms:W3CDTF">2020-03-11T13:23:00Z</dcterms:modified>
</cp:coreProperties>
</file>