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E79" w:rsidRPr="005B3E79" w:rsidRDefault="005B3E79" w:rsidP="005B3E79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5B3E79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6D8E22D" wp14:editId="6969ACB7">
            <wp:extent cx="691515" cy="8743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E79" w:rsidRPr="005B3E79" w:rsidRDefault="005B3E79" w:rsidP="005B3E7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5B3E7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5B3E79" w:rsidRPr="005B3E79" w:rsidRDefault="005B3E79" w:rsidP="005B3E7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3E79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5B3E79" w:rsidRPr="005B3E79" w:rsidRDefault="005B3E79" w:rsidP="005B3E79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5B3E79" w:rsidRPr="005B3E79" w:rsidRDefault="005B3E79" w:rsidP="005B3E79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5B3E79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403072" w:rsidP="009F3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_____16.02.2021_____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_____01-09-18/21_____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41A8" w:rsidRPr="009F3F38" w:rsidRDefault="00761BE8" w:rsidP="009F3F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 внес</w:t>
      </w:r>
      <w:r w:rsidR="006841A8"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ении изменений в Постановление а</w:t>
      </w: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дминистрации поселения Сосенское</w:t>
      </w:r>
    </w:p>
    <w:p w:rsidR="00761BE8" w:rsidRPr="009F3F38" w:rsidRDefault="006841A8" w:rsidP="009F3F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от 17.11.2014 </w:t>
      </w:r>
      <w:r w:rsidR="00761BE8"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№ 01-09-41/4 «Об утверждении Порядка оказания платных услуг муниципальным бюджетным учреждением кул</w:t>
      </w:r>
      <w:r w:rsidR="00EF7B7C"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ьтуры «Дом культуры Коммунарка»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Руководствуясь федерал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ьными законами от 06.10.2003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131-ФЗ «Об общих принципах организации местного самоуправления в Российск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ой Федерации», от 21.01.1996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№ 7-ФЗ 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           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«О некоммерческих организациях», Зако</w:t>
      </w:r>
      <w:r w:rsidR="00BB593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ном г. Москвы от </w:t>
      </w:r>
      <w:r w:rsidR="00D2058A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06.11.2002 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56 «Об организации местного самоуправления в городе Москве», Уставом поселения Сосенское, в целях улучшения качества услуг, привлечения дополнительных финансовых средств для обеспечения, развития и совершенств</w:t>
      </w:r>
      <w:r w:rsidR="00952CE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ования услуг, оказываемых МБУК «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ДК Коммунарка</w:t>
      </w:r>
      <w:r w:rsidR="00952CE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,  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61BE8" w:rsidRPr="009F3F38" w:rsidRDefault="00761BE8" w:rsidP="009F3F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ПОСТАНОВЛЯЮ: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7B4748" w:rsidRDefault="009F3F3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1.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Внести </w:t>
      </w:r>
      <w:r w:rsidR="00BB593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изменения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 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приложение к Постановлению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администрации поселения Сосенское от </w:t>
      </w:r>
      <w:r w:rsidR="00EC388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17.11.2014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01-09-41/4 «Об утверждении Порядка оказания платных услуг муниципальным бюджетным учреждением культуры «До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 культуры Коммунарка»» изложив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6E0AF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 п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риложения к Положению О порядке оказания платных услуг муниципальным бюджетным учреждением культуры «ДОМ КУЛЬТУРЫ КОММУНАРКА»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следующего</w:t>
      </w:r>
      <w:r w:rsidR="00BB5930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содержания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EF7B7C" w:rsidRPr="009F3F38" w:rsidRDefault="00A21E4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«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1. Кружковая деятельность:</w:t>
      </w:r>
    </w:p>
    <w:p w:rsidR="00EF7B7C" w:rsidRPr="009F3F38" w:rsidRDefault="0087128F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- 66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 от дохода - на оплату услуг по организации и ведению занятий в платных кружках (клубных формированиях), и на оплату труда работников за обслуживание платной деятельности, в том числе: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46% исполнителям услуг за организацию и ведение занятий в платных кружках (клубных формирований) по договору возмездного оказания услуг;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13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,25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 административно-управленческий персонал (директор и гл. бух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галтер - по                  2,6</w:t>
      </w:r>
      <w:r w:rsidR="0087128F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%; зам. директора по ОНД, вед. бухгалтер, вед. экономист - 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по 2,4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, замдиректора по </w:t>
      </w:r>
      <w:r w:rsidR="006E0AFD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      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ОД-0,75</w:t>
      </w:r>
      <w:r w:rsidR="00D419B9" w:rsidRP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);</w:t>
      </w:r>
    </w:p>
    <w:p w:rsidR="00EF7B7C" w:rsidRPr="009F3F38" w:rsidRDefault="00D419B9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2,</w:t>
      </w:r>
      <w:r w:rsidR="0087128F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 вспомогательный персонал (</w:t>
      </w:r>
      <w:r w:rsidR="00562EBC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инженер 1 категории – 0,5%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; администраторы - 1,5%, </w:t>
      </w:r>
      <w:r w:rsidR="00694296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начальник хозяйственного отдела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- 0,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5%);</w:t>
      </w:r>
    </w:p>
    <w:p w:rsidR="00EF7B7C" w:rsidRPr="009F3F38" w:rsidRDefault="0087128F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3,5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 обслуживающий персонал (уборщики служебных помещений – 2%; гардеробщики - 1,5%);</w:t>
      </w:r>
    </w:p>
    <w:p w:rsidR="00EF7B7C" w:rsidRPr="009F3F38" w:rsidRDefault="0087128F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• до 0,75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% технический персонал (при необходимости сопровождения отчетных мероприятий клубных формирований 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МБУК «ДК Коммунарка»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(звуковое и иное сопровождение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)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);</w:t>
      </w:r>
    </w:p>
    <w:p w:rsidR="00EF7B7C" w:rsidRPr="009F3F38" w:rsidRDefault="00EF7B7C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lastRenderedPageBreak/>
        <w:t xml:space="preserve">- до 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3</w:t>
      </w:r>
      <w:r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 гарантии и компенсации (отпуска, больничные и т.д.);</w:t>
      </w:r>
    </w:p>
    <w:p w:rsidR="00EF7B7C" w:rsidRPr="009F3F38" w:rsidRDefault="00D419B9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до 2,8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%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от дохода 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 оплату коммунальных услуг;</w:t>
      </w:r>
    </w:p>
    <w:p w:rsidR="00EF7B7C" w:rsidRPr="009F3F38" w:rsidRDefault="00D419B9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- 10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%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от дохода 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на материалы и материально-техническое развитие Учреждения;</w:t>
      </w:r>
    </w:p>
    <w:p w:rsidR="00A21E48" w:rsidRDefault="0087128F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- 18,20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%</w:t>
      </w:r>
      <w:r w:rsidR="00D419B9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от дохода</w:t>
      </w:r>
      <w:r w:rsidR="00EF7B7C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на отчисление от оплаты труда (30,2% от ФОТ).</w:t>
      </w:r>
      <w:r w:rsidR="00A21E4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»</w:t>
      </w:r>
      <w:r w:rsidR="00D8777F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.</w:t>
      </w:r>
    </w:p>
    <w:p w:rsidR="00A255E8" w:rsidRPr="009F3F38" w:rsidRDefault="00A255E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EF7B7C" w:rsidRPr="009F3F38" w:rsidRDefault="009F3F3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2.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Опубликовать данное Постановление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761BE8" w:rsidRPr="009F3F38" w:rsidRDefault="009F3F38" w:rsidP="009F3F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3. 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Контроль за выполнением данного Постановления возложить на заместителя главы администрации поселения Сосенское </w:t>
      </w:r>
      <w:r w:rsidR="00FA0020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Французову Т.Ю.</w:t>
      </w:r>
      <w:r w:rsidR="00761BE8" w:rsidRPr="009F3F38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</w:t>
      </w:r>
    </w:p>
    <w:p w:rsidR="00761BE8" w:rsidRPr="009F3F38" w:rsidRDefault="00761BE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B7C" w:rsidRDefault="00EF7B7C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3F38" w:rsidRPr="009F3F38" w:rsidRDefault="009F3F38" w:rsidP="009F3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BE8" w:rsidRPr="009F3F38" w:rsidRDefault="00BB3315" w:rsidP="009F3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>Г</w:t>
      </w:r>
      <w:r w:rsidR="00A21E4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>лава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</w:t>
      </w:r>
      <w:r w:rsidR="00A5608E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5608E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761BE8"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F3F3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5B3E79">
        <w:rPr>
          <w:rFonts w:ascii="Times New Roman" w:hAnsi="Times New Roman" w:cs="Times New Roman"/>
          <w:b/>
          <w:sz w:val="24"/>
          <w:szCs w:val="24"/>
          <w:lang w:eastAsia="ru-RU"/>
        </w:rPr>
        <w:t>Т.Ю. Тараканова</w:t>
      </w:r>
      <w:bookmarkStart w:id="0" w:name="_GoBack"/>
      <w:bookmarkEnd w:id="0"/>
    </w:p>
    <w:sectPr w:rsidR="00761BE8" w:rsidRPr="009F3F38" w:rsidSect="00997946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91" w:rsidRDefault="00C86991">
      <w:pPr>
        <w:spacing w:after="0" w:line="240" w:lineRule="auto"/>
      </w:pPr>
      <w:r>
        <w:separator/>
      </w:r>
    </w:p>
  </w:endnote>
  <w:endnote w:type="continuationSeparator" w:id="0">
    <w:p w:rsidR="00C86991" w:rsidRDefault="00C8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91" w:rsidRDefault="00C86991">
      <w:pPr>
        <w:spacing w:after="0" w:line="240" w:lineRule="auto"/>
      </w:pPr>
      <w:r>
        <w:separator/>
      </w:r>
    </w:p>
  </w:footnote>
  <w:footnote w:type="continuationSeparator" w:id="0">
    <w:p w:rsidR="00C86991" w:rsidRDefault="00C8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DB3" w:rsidRDefault="005E1D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532F5"/>
    <w:multiLevelType w:val="hybridMultilevel"/>
    <w:tmpl w:val="3482BD22"/>
    <w:lvl w:ilvl="0" w:tplc="7F1E1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E1190F"/>
    <w:multiLevelType w:val="hybridMultilevel"/>
    <w:tmpl w:val="126E78B6"/>
    <w:lvl w:ilvl="0" w:tplc="775A2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64"/>
    <w:rsid w:val="0006349A"/>
    <w:rsid w:val="000A1E55"/>
    <w:rsid w:val="000E0B63"/>
    <w:rsid w:val="00155E1E"/>
    <w:rsid w:val="00157A09"/>
    <w:rsid w:val="001F380E"/>
    <w:rsid w:val="002F508E"/>
    <w:rsid w:val="00325C25"/>
    <w:rsid w:val="003A5FDF"/>
    <w:rsid w:val="003F1CB2"/>
    <w:rsid w:val="00403072"/>
    <w:rsid w:val="00405AFE"/>
    <w:rsid w:val="004A61A7"/>
    <w:rsid w:val="00562EBC"/>
    <w:rsid w:val="005B3E79"/>
    <w:rsid w:val="005E1D8F"/>
    <w:rsid w:val="005E29D2"/>
    <w:rsid w:val="00675744"/>
    <w:rsid w:val="006841A8"/>
    <w:rsid w:val="00694296"/>
    <w:rsid w:val="006E0AFD"/>
    <w:rsid w:val="006E21B7"/>
    <w:rsid w:val="00757B33"/>
    <w:rsid w:val="00761BE8"/>
    <w:rsid w:val="00767F64"/>
    <w:rsid w:val="007B4748"/>
    <w:rsid w:val="007C648F"/>
    <w:rsid w:val="007D4E4E"/>
    <w:rsid w:val="007E546B"/>
    <w:rsid w:val="0087128F"/>
    <w:rsid w:val="0089268C"/>
    <w:rsid w:val="009230E8"/>
    <w:rsid w:val="00952CE8"/>
    <w:rsid w:val="00997946"/>
    <w:rsid w:val="009E6035"/>
    <w:rsid w:val="009F3F38"/>
    <w:rsid w:val="00A21E48"/>
    <w:rsid w:val="00A255E8"/>
    <w:rsid w:val="00A5608E"/>
    <w:rsid w:val="00A85F31"/>
    <w:rsid w:val="00AF5BBC"/>
    <w:rsid w:val="00BB3315"/>
    <w:rsid w:val="00BB5930"/>
    <w:rsid w:val="00C12153"/>
    <w:rsid w:val="00C15CD8"/>
    <w:rsid w:val="00C3471F"/>
    <w:rsid w:val="00C86991"/>
    <w:rsid w:val="00CC1EE1"/>
    <w:rsid w:val="00D2058A"/>
    <w:rsid w:val="00D419B9"/>
    <w:rsid w:val="00D57248"/>
    <w:rsid w:val="00D8777F"/>
    <w:rsid w:val="00DE0735"/>
    <w:rsid w:val="00E13112"/>
    <w:rsid w:val="00E54499"/>
    <w:rsid w:val="00E57420"/>
    <w:rsid w:val="00EC3880"/>
    <w:rsid w:val="00EF7B7C"/>
    <w:rsid w:val="00F82650"/>
    <w:rsid w:val="00FA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1A5E13-703F-4F61-BBA0-07A98E0A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B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1B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B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315"/>
  </w:style>
  <w:style w:type="paragraph" w:styleId="a7">
    <w:name w:val="Balloon Text"/>
    <w:basedOn w:val="a"/>
    <w:link w:val="a8"/>
    <w:uiPriority w:val="99"/>
    <w:semiHidden/>
    <w:unhideWhenUsed/>
    <w:rsid w:val="00E5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4499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E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9A54A-D032-4F1E-A75A-8A353709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Анна</cp:lastModifiedBy>
  <cp:revision>44</cp:revision>
  <cp:lastPrinted>2020-08-10T13:52:00Z</cp:lastPrinted>
  <dcterms:created xsi:type="dcterms:W3CDTF">2019-10-29T12:47:00Z</dcterms:created>
  <dcterms:modified xsi:type="dcterms:W3CDTF">2021-03-25T08:21:00Z</dcterms:modified>
</cp:coreProperties>
</file>