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A" w:rsidRPr="00416BFA" w:rsidRDefault="00416BFA" w:rsidP="00416BFA">
      <w:pPr>
        <w:spacing w:after="120" w:line="240" w:lineRule="auto"/>
        <w:ind w:left="-567"/>
        <w:jc w:val="center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СОСЕНСКОЕ </w:t>
      </w: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03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                       </w:t>
      </w: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0C35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ноября </w:t>
      </w:r>
      <w:r w:rsidRPr="00DF03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2014 года   № </w:t>
      </w:r>
      <w:r w:rsidR="00165898">
        <w:rPr>
          <w:rFonts w:ascii="Arial" w:eastAsia="Times New Roman" w:hAnsi="Arial" w:cs="Arial"/>
          <w:b/>
          <w:sz w:val="24"/>
          <w:szCs w:val="24"/>
          <w:lang w:eastAsia="ru-RU"/>
        </w:rPr>
        <w:t>21/10</w:t>
      </w: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16BFA" w:rsidRPr="00416BFA" w:rsidRDefault="00416BFA" w:rsidP="00416BFA">
      <w:pPr>
        <w:tabs>
          <w:tab w:val="left" w:pos="-142"/>
          <w:tab w:val="left" w:pos="0"/>
          <w:tab w:val="center" w:pos="4395"/>
        </w:tabs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165898" w:rsidRDefault="000C35D6" w:rsidP="00FF3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Совета депутатов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Pr="000C35D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165898">
        <w:rPr>
          <w:rFonts w:ascii="Arial" w:eastAsia="Times New Roman" w:hAnsi="Arial" w:cs="Arial"/>
          <w:b/>
          <w:sz w:val="24"/>
          <w:szCs w:val="24"/>
          <w:lang w:eastAsia="ru-RU"/>
        </w:rPr>
        <w:t>.08.</w:t>
      </w:r>
      <w:r w:rsidRPr="000C35D6">
        <w:rPr>
          <w:rFonts w:ascii="Arial" w:eastAsia="Times New Roman" w:hAnsi="Arial" w:cs="Arial"/>
          <w:b/>
          <w:sz w:val="24"/>
          <w:szCs w:val="24"/>
          <w:lang w:eastAsia="ru-RU"/>
        </w:rPr>
        <w:t>2014   №  17/12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0C35D6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О принятии долгосрочной целевой программы «Содержание объектов дорожного хозяйства на территории поселения Сосенское </w:t>
      </w:r>
    </w:p>
    <w:p w:rsidR="000C35D6" w:rsidRPr="000C35D6" w:rsidRDefault="000C35D6" w:rsidP="00FF3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5D6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на период 2015-2017 гг.»</w:t>
      </w:r>
    </w:p>
    <w:p w:rsidR="000C35D6" w:rsidRDefault="000C35D6" w:rsidP="00FF337E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86FA7" w:rsidRDefault="00165898" w:rsidP="00986FA7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986FA7" w:rsidRPr="00986FA7">
        <w:rPr>
          <w:rFonts w:ascii="Arial" w:eastAsia="Calibri" w:hAnsi="Arial" w:cs="Arial"/>
          <w:sz w:val="24"/>
          <w:szCs w:val="24"/>
        </w:rPr>
        <w:t xml:space="preserve">В соответствии с законом города Москвы от 06.11.2002 №56 «Об организации местного самоуправления в городе Москве», </w:t>
      </w:r>
      <w:hyperlink r:id="rId7" w:history="1">
        <w:r w:rsidR="00986FA7" w:rsidRPr="00986FA7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="00986FA7" w:rsidRPr="00986FA7">
        <w:rPr>
          <w:rFonts w:ascii="Arial" w:eastAsia="Calibri" w:hAnsi="Arial" w:cs="Arial"/>
          <w:sz w:val="24"/>
          <w:szCs w:val="24"/>
        </w:rPr>
        <w:t xml:space="preserve"> поселения Сосенское,  Постановлением главы сельского поселения Сосенское от 16.08.2011   № 35-П «Об утверждении Порядка принятия решений о разработке долгосрочных целевых программ сельского поселения Сосенское, их формировании и реализации»,  </w:t>
      </w:r>
    </w:p>
    <w:p w:rsidR="00EC4FE2" w:rsidRPr="003D2579" w:rsidRDefault="00EC4FE2" w:rsidP="003D25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поселения Сосенское решил:</w:t>
      </w:r>
    </w:p>
    <w:p w:rsidR="00EC4FE2" w:rsidRPr="003D2579" w:rsidRDefault="00EC4FE2" w:rsidP="003D25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3B13" w:rsidRPr="00986FA7" w:rsidRDefault="0005552B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ab/>
      </w:r>
      <w:r w:rsidR="003D2579" w:rsidRPr="00986FA7">
        <w:rPr>
          <w:rFonts w:ascii="Arial" w:eastAsia="Calibri" w:hAnsi="Arial" w:cs="Arial"/>
          <w:sz w:val="24"/>
          <w:szCs w:val="24"/>
        </w:rPr>
        <w:t>1.</w:t>
      </w:r>
      <w:r w:rsidR="00070DBC" w:rsidRPr="00986FA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70DBC" w:rsidRPr="00986FA7">
        <w:rPr>
          <w:rFonts w:ascii="Arial" w:eastAsia="Calibri" w:hAnsi="Arial" w:cs="Arial"/>
          <w:sz w:val="24"/>
          <w:szCs w:val="24"/>
        </w:rPr>
        <w:t>Принять предложение о внесении изменений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в </w:t>
      </w:r>
      <w:r w:rsidR="00FF337E" w:rsidRPr="00986FA7">
        <w:rPr>
          <w:rFonts w:ascii="Arial" w:eastAsia="Calibri" w:hAnsi="Arial" w:cs="Arial"/>
          <w:sz w:val="24"/>
          <w:szCs w:val="24"/>
        </w:rPr>
        <w:t>решение</w:t>
      </w:r>
      <w:r w:rsidR="00986FA7" w:rsidRPr="00986FA7">
        <w:rPr>
          <w:rFonts w:ascii="Arial" w:eastAsia="Calibri" w:hAnsi="Arial" w:cs="Arial"/>
          <w:sz w:val="24"/>
          <w:szCs w:val="24"/>
        </w:rPr>
        <w:t xml:space="preserve"> Совета депутатов</w:t>
      </w:r>
      <w:r w:rsidR="00FF337E" w:rsidRPr="00986FA7">
        <w:rPr>
          <w:rFonts w:ascii="Arial" w:eastAsia="Calibri" w:hAnsi="Arial" w:cs="Arial"/>
          <w:sz w:val="24"/>
          <w:szCs w:val="24"/>
        </w:rPr>
        <w:t xml:space="preserve"> поселения Сосенское от 21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.08.2014 г. </w:t>
      </w:r>
      <w:r w:rsidR="00911768" w:rsidRPr="00986FA7">
        <w:rPr>
          <w:rFonts w:ascii="Arial" w:eastAsia="Calibri" w:hAnsi="Arial" w:cs="Arial"/>
          <w:sz w:val="24"/>
          <w:szCs w:val="24"/>
        </w:rPr>
        <w:t>№ 17/12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«О</w:t>
      </w:r>
      <w:r w:rsidR="00911768" w:rsidRPr="00986FA7">
        <w:rPr>
          <w:rFonts w:ascii="Arial" w:eastAsia="Calibri" w:hAnsi="Arial" w:cs="Arial"/>
          <w:sz w:val="24"/>
          <w:szCs w:val="24"/>
        </w:rPr>
        <w:t xml:space="preserve"> принятии 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долгосрочной целевой программы «Содержание объектов дорожного хозяйства на территории поселения Сосенское на период 2015-2017 гг.»», </w:t>
      </w:r>
      <w:r w:rsidR="00165898">
        <w:rPr>
          <w:rFonts w:ascii="Arial" w:eastAsia="Calibri" w:hAnsi="Arial" w:cs="Arial"/>
          <w:sz w:val="24"/>
          <w:szCs w:val="24"/>
        </w:rPr>
        <w:t xml:space="preserve"> </w:t>
      </w:r>
      <w:r w:rsidR="00B63B13" w:rsidRPr="00986FA7">
        <w:rPr>
          <w:rFonts w:ascii="Arial" w:eastAsia="Calibri" w:hAnsi="Arial" w:cs="Arial"/>
          <w:sz w:val="24"/>
          <w:szCs w:val="24"/>
        </w:rPr>
        <w:t>изложи</w:t>
      </w:r>
      <w:r w:rsidR="00165898">
        <w:rPr>
          <w:rFonts w:ascii="Arial" w:eastAsia="Calibri" w:hAnsi="Arial" w:cs="Arial"/>
          <w:sz w:val="24"/>
          <w:szCs w:val="24"/>
        </w:rPr>
        <w:t>в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 приложение  1 к Программе «</w:t>
      </w:r>
      <w:r w:rsidR="00986FA7" w:rsidRPr="00986FA7">
        <w:rPr>
          <w:rFonts w:ascii="Arial" w:eastAsia="Calibri" w:hAnsi="Arial" w:cs="Arial"/>
          <w:sz w:val="24"/>
          <w:szCs w:val="24"/>
        </w:rPr>
        <w:t>Перечень мероприятий долгосрочной целевой программы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поселения Сосенское на 2015-2017 гг.» в новой редакции согласно приложению  к настоящему решению.</w:t>
      </w:r>
      <w:proofErr w:type="gramEnd"/>
    </w:p>
    <w:p w:rsidR="00911768" w:rsidRPr="00986FA7" w:rsidRDefault="003D2579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>2.</w:t>
      </w:r>
      <w:r w:rsidR="00911768" w:rsidRPr="00986FA7">
        <w:rPr>
          <w:rFonts w:ascii="Arial" w:eastAsia="Calibri" w:hAnsi="Arial" w:cs="Arial"/>
          <w:sz w:val="24"/>
          <w:szCs w:val="24"/>
        </w:rPr>
        <w:t>Предусмотреть  соответствующие мероприятия в расходах бюджета поселения Сосенское в городе Москве на 2015 год.</w:t>
      </w:r>
    </w:p>
    <w:p w:rsidR="00911768" w:rsidRPr="00986FA7" w:rsidRDefault="003D2579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>3.</w:t>
      </w:r>
      <w:r w:rsidR="00911768" w:rsidRPr="00986FA7">
        <w:rPr>
          <w:rFonts w:ascii="Arial" w:eastAsia="Calibri" w:hAnsi="Arial" w:cs="Arial"/>
          <w:sz w:val="24"/>
          <w:szCs w:val="24"/>
        </w:rPr>
        <w:t xml:space="preserve">Рекомендовать  главе поселения Сосенское  утвердить вносимые  изменения  в долгосрочную целевую программу поселения Сосенское «Содержание объектов дорожного хозяйства на территории поселения Сосенское на период 2015-2017 гг.»  </w:t>
      </w:r>
    </w:p>
    <w:p w:rsidR="00911768" w:rsidRPr="00986FA7" w:rsidRDefault="003D2579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>4.</w:t>
      </w:r>
      <w:r w:rsidR="00911768" w:rsidRPr="00986FA7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принятия.</w:t>
      </w:r>
    </w:p>
    <w:p w:rsidR="00EC4FE2" w:rsidRDefault="003D2579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>5.</w:t>
      </w:r>
      <w:proofErr w:type="gramStart"/>
      <w:r w:rsidR="00911768" w:rsidRPr="00986FA7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="00911768" w:rsidRPr="00986FA7">
        <w:rPr>
          <w:rFonts w:ascii="Arial" w:eastAsia="Calibri" w:hAnsi="Arial" w:cs="Arial"/>
          <w:sz w:val="24"/>
          <w:szCs w:val="24"/>
        </w:rPr>
        <w:t xml:space="preserve">  настоящее решение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2B4980" w:rsidRPr="002B4980" w:rsidRDefault="002B4980" w:rsidP="002B4980">
      <w:pPr>
        <w:spacing w:line="288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Pr="002B4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B49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498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депутата Совета депутатов поселения Сосенское Ткачева С.Н.</w:t>
      </w:r>
    </w:p>
    <w:p w:rsidR="002B4980" w:rsidRPr="00986FA7" w:rsidRDefault="002B4980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</w:p>
    <w:p w:rsidR="00B63B13" w:rsidRDefault="00B63B13" w:rsidP="00EC4FE2">
      <w:pPr>
        <w:spacing w:after="120"/>
        <w:contextualSpacing/>
        <w:jc w:val="both"/>
        <w:rPr>
          <w:sz w:val="24"/>
          <w:szCs w:val="24"/>
        </w:rPr>
      </w:pPr>
    </w:p>
    <w:p w:rsidR="00B63B13" w:rsidRDefault="00B63B13" w:rsidP="00EC4FE2">
      <w:pPr>
        <w:spacing w:after="120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11768" w:rsidRPr="00911768" w:rsidTr="00911768">
        <w:tc>
          <w:tcPr>
            <w:tcW w:w="4782" w:type="dxa"/>
            <w:hideMark/>
          </w:tcPr>
          <w:p w:rsidR="00911768" w:rsidRPr="00911768" w:rsidRDefault="00911768" w:rsidP="0091176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поселения Сосенское </w:t>
            </w:r>
          </w:p>
        </w:tc>
        <w:tc>
          <w:tcPr>
            <w:tcW w:w="4789" w:type="dxa"/>
            <w:hideMark/>
          </w:tcPr>
          <w:p w:rsidR="00911768" w:rsidRPr="00911768" w:rsidRDefault="00911768" w:rsidP="009117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В.М. Долженков</w:t>
            </w:r>
          </w:p>
        </w:tc>
      </w:tr>
    </w:tbl>
    <w:p w:rsidR="00B63B13" w:rsidRDefault="00B63B13" w:rsidP="00EC4FE2">
      <w:pPr>
        <w:spacing w:after="120"/>
        <w:contextualSpacing/>
        <w:jc w:val="both"/>
        <w:rPr>
          <w:sz w:val="24"/>
          <w:szCs w:val="24"/>
        </w:rPr>
      </w:pPr>
    </w:p>
    <w:p w:rsidR="00B63B13" w:rsidRDefault="00B63B13" w:rsidP="00EC4FE2">
      <w:pPr>
        <w:spacing w:after="120"/>
        <w:contextualSpacing/>
        <w:jc w:val="both"/>
        <w:rPr>
          <w:sz w:val="24"/>
          <w:szCs w:val="24"/>
        </w:rPr>
      </w:pPr>
    </w:p>
    <w:p w:rsidR="0005552B" w:rsidRDefault="0005552B" w:rsidP="000555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  <w:sectPr w:rsidR="0005552B" w:rsidSect="00165898">
          <w:pgSz w:w="11906" w:h="16838" w:code="9"/>
          <w:pgMar w:top="1134" w:right="567" w:bottom="1134" w:left="1134" w:header="709" w:footer="709" w:gutter="0"/>
          <w:cols w:space="708"/>
          <w:docGrid w:linePitch="381"/>
        </w:sectPr>
      </w:pPr>
    </w:p>
    <w:p w:rsidR="0005552B" w:rsidRPr="005A51E7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51E7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3D2579" w:rsidRPr="00C72A7A" w:rsidRDefault="003D2579" w:rsidP="003D2579">
      <w:pPr>
        <w:spacing w:after="0" w:line="240" w:lineRule="auto"/>
        <w:jc w:val="right"/>
        <w:rPr>
          <w:rFonts w:eastAsia="Times New Roman"/>
          <w:color w:val="FF0000"/>
          <w:sz w:val="20"/>
          <w:szCs w:val="20"/>
          <w:lang w:eastAsia="ru-RU"/>
        </w:rPr>
      </w:pPr>
      <w:r w:rsidRPr="005A51E7">
        <w:rPr>
          <w:rFonts w:eastAsia="Times New Roman"/>
          <w:sz w:val="20"/>
          <w:szCs w:val="20"/>
          <w:lang w:eastAsia="ru-RU"/>
        </w:rPr>
        <w:t>К</w:t>
      </w:r>
      <w:r>
        <w:rPr>
          <w:rFonts w:eastAsia="Times New Roman"/>
          <w:sz w:val="20"/>
          <w:szCs w:val="20"/>
          <w:lang w:eastAsia="ru-RU"/>
        </w:rPr>
        <w:t xml:space="preserve"> Решению Совета депутатов поселения </w:t>
      </w:r>
      <w:proofErr w:type="spellStart"/>
      <w:r>
        <w:rPr>
          <w:rFonts w:eastAsia="Times New Roman"/>
          <w:sz w:val="20"/>
          <w:szCs w:val="20"/>
          <w:lang w:eastAsia="ru-RU"/>
        </w:rPr>
        <w:t>Сосенское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от 20.11.2014</w:t>
      </w:r>
      <w:bookmarkStart w:id="0" w:name="_GoBack"/>
      <w:bookmarkEnd w:id="0"/>
      <w:r>
        <w:rPr>
          <w:rFonts w:eastAsia="Times New Roman"/>
          <w:sz w:val="20"/>
          <w:szCs w:val="20"/>
          <w:lang w:eastAsia="ru-RU"/>
        </w:rPr>
        <w:t xml:space="preserve"> №</w:t>
      </w:r>
      <w:r w:rsidR="00165898">
        <w:rPr>
          <w:rFonts w:eastAsia="Times New Roman"/>
          <w:sz w:val="20"/>
          <w:szCs w:val="20"/>
          <w:lang w:eastAsia="ru-RU"/>
        </w:rPr>
        <w:t>21/10</w:t>
      </w:r>
    </w:p>
    <w:tbl>
      <w:tblPr>
        <w:tblW w:w="15187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869"/>
        <w:gridCol w:w="72"/>
        <w:gridCol w:w="3328"/>
        <w:gridCol w:w="412"/>
        <w:gridCol w:w="1999"/>
        <w:gridCol w:w="262"/>
        <w:gridCol w:w="1297"/>
        <w:gridCol w:w="283"/>
        <w:gridCol w:w="1380"/>
        <w:gridCol w:w="1200"/>
        <w:gridCol w:w="1140"/>
        <w:gridCol w:w="1387"/>
        <w:gridCol w:w="73"/>
        <w:gridCol w:w="1087"/>
        <w:gridCol w:w="398"/>
      </w:tblGrid>
      <w:tr w:rsidR="00C72A7A" w:rsidRPr="00C72A7A" w:rsidTr="00C72A7A">
        <w:trPr>
          <w:trHeight w:val="2040"/>
        </w:trPr>
        <w:tc>
          <w:tcPr>
            <w:tcW w:w="941" w:type="dxa"/>
            <w:gridSpan w:val="2"/>
            <w:noWrap/>
            <w:vAlign w:val="bottom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40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085" w:type="dxa"/>
            <w:gridSpan w:val="5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1</w:t>
            </w: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br/>
              <w:t>к долгосрочной целевой программе "Содержание объектов  дорожного хозяйства на территории  поселения Сосенское на период 2015-2017 гг."</w:t>
            </w:r>
          </w:p>
        </w:tc>
      </w:tr>
      <w:tr w:rsidR="00C72A7A" w:rsidRPr="00C72A7A" w:rsidTr="00C72A7A">
        <w:trPr>
          <w:trHeight w:val="300"/>
        </w:trPr>
        <w:tc>
          <w:tcPr>
            <w:tcW w:w="941" w:type="dxa"/>
            <w:gridSpan w:val="2"/>
            <w:noWrap/>
            <w:vAlign w:val="bottom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40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60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85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trHeight w:val="375"/>
        </w:trPr>
        <w:tc>
          <w:tcPr>
            <w:tcW w:w="15187" w:type="dxa"/>
            <w:gridSpan w:val="15"/>
            <w:noWrap/>
            <w:vAlign w:val="bottom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trHeight w:val="375"/>
        </w:trPr>
        <w:tc>
          <w:tcPr>
            <w:tcW w:w="15187" w:type="dxa"/>
            <w:gridSpan w:val="15"/>
            <w:noWrap/>
            <w:vAlign w:val="bottom"/>
            <w:hideMark/>
          </w:tcPr>
          <w:p w:rsidR="00C72A7A" w:rsidRPr="00C72A7A" w:rsidRDefault="00C72A7A" w:rsidP="00C72A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ПЕРЕЧЕНЬ МЕРОПРИЯТИЙ ДОЛГОСРОЧНОЙ ЦЕЛЕВОЙ ПРОГРАММЫ</w:t>
            </w:r>
          </w:p>
        </w:tc>
      </w:tr>
      <w:tr w:rsidR="00C72A7A" w:rsidRPr="00C72A7A" w:rsidTr="00C72A7A">
        <w:trPr>
          <w:trHeight w:val="375"/>
        </w:trPr>
        <w:tc>
          <w:tcPr>
            <w:tcW w:w="15187" w:type="dxa"/>
            <w:gridSpan w:val="15"/>
            <w:noWrap/>
            <w:vAlign w:val="bottom"/>
            <w:hideMark/>
          </w:tcPr>
          <w:p w:rsidR="00C72A7A" w:rsidRPr="00C72A7A" w:rsidRDefault="00C72A7A" w:rsidP="00C72A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поселения Сосенское</w:t>
            </w:r>
          </w:p>
        </w:tc>
      </w:tr>
      <w:tr w:rsidR="00C72A7A" w:rsidRPr="00C72A7A" w:rsidTr="00C72A7A">
        <w:trPr>
          <w:trHeight w:val="1200"/>
        </w:trPr>
        <w:tc>
          <w:tcPr>
            <w:tcW w:w="15187" w:type="dxa"/>
            <w:gridSpan w:val="15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u w:val="single"/>
                <w:lang w:eastAsia="ru-RU"/>
              </w:rPr>
              <w:t xml:space="preserve">«Содержание объектов дорожного хозяйства на территории </w:t>
            </w:r>
            <w:r w:rsidRPr="00C72A7A">
              <w:rPr>
                <w:rFonts w:eastAsia="Times New Roman"/>
                <w:color w:val="000000"/>
                <w:sz w:val="24"/>
                <w:u w:val="single"/>
                <w:lang w:eastAsia="ru-RU"/>
              </w:rPr>
              <w:br/>
              <w:t>поселения Сосенское на период 2015-2017 гг.»</w:t>
            </w:r>
            <w:r w:rsidRPr="00C72A7A">
              <w:rPr>
                <w:rFonts w:eastAsia="Times New Roman"/>
                <w:color w:val="000000"/>
                <w:sz w:val="24"/>
                <w:u w:val="single"/>
                <w:lang w:eastAsia="ru-RU"/>
              </w:rPr>
              <w:br/>
            </w: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(наименование Программы)</w:t>
            </w:r>
          </w:p>
        </w:tc>
      </w:tr>
      <w:tr w:rsidR="00C72A7A" w:rsidRPr="00C72A7A" w:rsidTr="00C72A7A">
        <w:trPr>
          <w:trHeight w:val="315"/>
        </w:trPr>
        <w:tc>
          <w:tcPr>
            <w:tcW w:w="941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328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11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63" w:type="dxa"/>
            <w:gridSpan w:val="2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8" w:type="dxa"/>
            <w:gridSpan w:val="3"/>
            <w:noWrap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gridAfter w:val="1"/>
          <w:wAfter w:w="398" w:type="dxa"/>
          <w:trHeight w:val="600"/>
        </w:trPr>
        <w:tc>
          <w:tcPr>
            <w:tcW w:w="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N  </w:t>
            </w:r>
            <w:proofErr w:type="gramStart"/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/п 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Мероприятия по реализации   Программы  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Срок исполнения       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Всего        (тыс. руб.)      </w:t>
            </w:r>
          </w:p>
        </w:tc>
        <w:tc>
          <w:tcPr>
            <w:tcW w:w="37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gramStart"/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Ответственный</w:t>
            </w:r>
            <w:proofErr w:type="gramEnd"/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 за выполнение мероприятия Программы          </w:t>
            </w:r>
          </w:p>
        </w:tc>
      </w:tr>
      <w:tr w:rsidR="00C72A7A" w:rsidRPr="00C72A7A" w:rsidTr="00C72A7A">
        <w:trPr>
          <w:gridAfter w:val="1"/>
          <w:wAfter w:w="398" w:type="dxa"/>
          <w:trHeight w:val="300"/>
        </w:trPr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gridAfter w:val="1"/>
          <w:wAfter w:w="398" w:type="dxa"/>
          <w:trHeight w:val="315"/>
        </w:trPr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gridAfter w:val="1"/>
          <w:wAfter w:w="398" w:type="dxa"/>
          <w:trHeight w:val="315"/>
        </w:trPr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C72A7A" w:rsidRPr="00C72A7A" w:rsidTr="00C72A7A">
        <w:trPr>
          <w:gridAfter w:val="1"/>
          <w:wAfter w:w="398" w:type="dxa"/>
          <w:trHeight w:val="315"/>
        </w:trPr>
        <w:tc>
          <w:tcPr>
            <w:tcW w:w="46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2016 год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2017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72A7A" w:rsidRPr="00C72A7A" w:rsidTr="00C72A7A">
        <w:trPr>
          <w:gridAfter w:val="1"/>
          <w:wAfter w:w="398" w:type="dxa"/>
          <w:trHeight w:val="435"/>
        </w:trPr>
        <w:tc>
          <w:tcPr>
            <w:tcW w:w="1478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Содержание автомобильных дорог находящихся на балансе </w:t>
            </w:r>
          </w:p>
        </w:tc>
      </w:tr>
      <w:tr w:rsidR="00C72A7A" w:rsidRPr="00C72A7A" w:rsidTr="00C72A7A">
        <w:trPr>
          <w:gridAfter w:val="1"/>
          <w:wAfter w:w="398" w:type="dxa"/>
          <w:trHeight w:val="6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1.1.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Содержание автомобильных дорог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253 000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0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77</w:t>
            </w:r>
            <w:r w:rsidR="005E3490">
              <w:rPr>
                <w:rFonts w:eastAsia="Times New Roman"/>
                <w:b/>
                <w:color w:val="000000"/>
                <w:sz w:val="24"/>
                <w:lang w:eastAsia="ru-RU"/>
              </w:rPr>
              <w:t> </w:t>
            </w: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000</w:t>
            </w:r>
            <w:r w:rsidR="005E3490">
              <w:rPr>
                <w:rFonts w:eastAsia="Times New Roman"/>
                <w:b/>
                <w:color w:val="000000"/>
                <w:sz w:val="24"/>
                <w:lang w:eastAsia="ru-RU"/>
              </w:rPr>
              <w:t>-4500-8400=</w:t>
            </w:r>
          </w:p>
          <w:p w:rsidR="00C72A7A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64 100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84 000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92 000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72A7A" w:rsidRPr="00C72A7A" w:rsidTr="00C72A7A">
        <w:trPr>
          <w:gridAfter w:val="1"/>
          <w:wAfter w:w="398" w:type="dxa"/>
          <w:trHeight w:val="6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Ямочный и текущий ремонт автомобильных дорог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Средства бюджета поселения   </w:t>
            </w: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Сосенское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228 660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105 000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113 660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72A7A" w:rsidRPr="00C72A7A" w:rsidTr="00C72A7A">
        <w:trPr>
          <w:gridAfter w:val="1"/>
          <w:wAfter w:w="398" w:type="dxa"/>
          <w:trHeight w:val="43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5E349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>1.</w:t>
            </w:r>
            <w:r w:rsidR="005E349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Горизонтальная и вертикальная  дорожная разметка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2 900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gridAfter w:val="1"/>
          <w:wAfter w:w="398" w:type="dxa"/>
          <w:trHeight w:val="43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5E349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1.</w:t>
            </w:r>
            <w:r w:rsidR="005E349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Установка и ремонт дорожных знаков и ИДН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5E3490" w:rsidRPr="00C72A7A" w:rsidTr="00C72A7A">
        <w:trPr>
          <w:gridAfter w:val="1"/>
          <w:wAfter w:w="398" w:type="dxa"/>
          <w:trHeight w:val="43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0" w:rsidRPr="00C72A7A" w:rsidRDefault="005E3490" w:rsidP="005E349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3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0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Укрепление обочин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490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0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0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0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0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0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3490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gridAfter w:val="1"/>
          <w:wAfter w:w="398" w:type="dxa"/>
          <w:trHeight w:val="435"/>
        </w:trPr>
        <w:tc>
          <w:tcPr>
            <w:tcW w:w="46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Итого по содержанию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495</w:t>
            </w:r>
            <w:r w:rsidR="005E349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360</w:t>
            </w:r>
            <w:r w:rsidR="005E349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-4500=490 860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86 5</w:t>
            </w:r>
            <w:r w:rsidR="00C72A7A"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193 600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210 760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C72A7A" w:rsidRPr="00C72A7A" w:rsidTr="00C72A7A">
        <w:trPr>
          <w:gridAfter w:val="1"/>
          <w:wAfter w:w="398" w:type="dxa"/>
          <w:trHeight w:val="49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в т.ч. Средства бюджета поселения Сосенское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495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360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-4500=490 860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5E3490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86 5</w:t>
            </w:r>
            <w:r w:rsidR="00C72A7A"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193 600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210 760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C72A7A" w:rsidRPr="00C72A7A" w:rsidTr="00C72A7A">
        <w:trPr>
          <w:gridAfter w:val="1"/>
          <w:wAfter w:w="398" w:type="dxa"/>
          <w:trHeight w:val="435"/>
        </w:trPr>
        <w:tc>
          <w:tcPr>
            <w:tcW w:w="1478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Ремонт и обустройство пешеходных тротуаров </w:t>
            </w:r>
          </w:p>
        </w:tc>
      </w:tr>
      <w:tr w:rsidR="00C72A7A" w:rsidRPr="00C72A7A" w:rsidTr="00C72A7A">
        <w:trPr>
          <w:gridAfter w:val="1"/>
          <w:wAfter w:w="398" w:type="dxa"/>
          <w:trHeight w:val="4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Ремонт и обустройство пешеходных тротуаров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17 000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15 000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gridAfter w:val="1"/>
          <w:wAfter w:w="398" w:type="dxa"/>
          <w:trHeight w:val="435"/>
        </w:trPr>
        <w:tc>
          <w:tcPr>
            <w:tcW w:w="1478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Оформление документации по БДД, паспортизация ОДХ, установка дорожных и информационных знаков</w:t>
            </w:r>
          </w:p>
        </w:tc>
      </w:tr>
      <w:tr w:rsidR="00C72A7A" w:rsidRPr="00C72A7A" w:rsidTr="00C72A7A">
        <w:trPr>
          <w:gridAfter w:val="1"/>
          <w:wAfter w:w="398" w:type="dxa"/>
          <w:trHeight w:val="4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Паспортизация ОДХ, дислокация и установка дорожных и информационных знаков и т.д.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E6" w:rsidRDefault="005E3490" w:rsidP="005E349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  <w:r w:rsidR="00BA5BE6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000+</w:t>
            </w:r>
          </w:p>
          <w:p w:rsidR="00C72A7A" w:rsidRPr="00C72A7A" w:rsidRDefault="005E3490" w:rsidP="00BA5BE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4500=6</w:t>
            </w:r>
            <w:r w:rsidR="00C72A7A"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</w:t>
            </w:r>
            <w:r w:rsidR="00C72A7A"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5E349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500</w:t>
            </w:r>
            <w:r w:rsidR="005E3490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+4500=5 000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700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2A7A" w:rsidRPr="00C72A7A" w:rsidTr="00C72A7A">
        <w:trPr>
          <w:gridAfter w:val="1"/>
          <w:wAfter w:w="398" w:type="dxa"/>
          <w:trHeight w:val="465"/>
        </w:trPr>
        <w:tc>
          <w:tcPr>
            <w:tcW w:w="1478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5A5A5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Всего по программе</w:t>
            </w:r>
          </w:p>
        </w:tc>
      </w:tr>
      <w:tr w:rsidR="00C72A7A" w:rsidRPr="00C72A7A" w:rsidTr="00C72A7A">
        <w:trPr>
          <w:gridAfter w:val="1"/>
          <w:wAfter w:w="398" w:type="dxa"/>
          <w:trHeight w:val="495"/>
        </w:trPr>
        <w:tc>
          <w:tcPr>
            <w:tcW w:w="46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Всего по Программе, в т.ч.: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514 360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106 500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195 300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212 560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72A7A" w:rsidRPr="00C72A7A" w:rsidTr="00C72A7A">
        <w:trPr>
          <w:gridAfter w:val="1"/>
          <w:wAfter w:w="398" w:type="dxa"/>
          <w:trHeight w:val="49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Средства бюджета поселения  Сосенское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514 360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106 500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195 300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212 560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72A7A" w:rsidRPr="00C72A7A" w:rsidTr="00C72A7A">
        <w:trPr>
          <w:gridAfter w:val="1"/>
          <w:wAfter w:w="398" w:type="dxa"/>
          <w:trHeight w:val="49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Другие источники: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A7A" w:rsidRPr="00C72A7A" w:rsidRDefault="00C72A7A" w:rsidP="00C72A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7A2B5F" w:rsidRDefault="007A2B5F" w:rsidP="0005552B">
      <w:pPr>
        <w:spacing w:after="0" w:line="240" w:lineRule="auto"/>
        <w:jc w:val="both"/>
        <w:sectPr w:rsidR="007A2B5F" w:rsidSect="003D2579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5C241A" w:rsidRDefault="005C241A" w:rsidP="000C35D6"/>
    <w:sectPr w:rsidR="005C241A" w:rsidSect="007A2B5F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">
    <w:nsid w:val="18121043"/>
    <w:multiLevelType w:val="hybridMultilevel"/>
    <w:tmpl w:val="64D24352"/>
    <w:lvl w:ilvl="0" w:tplc="16063A3C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BFA"/>
    <w:rsid w:val="00020F7E"/>
    <w:rsid w:val="00052A79"/>
    <w:rsid w:val="0005552B"/>
    <w:rsid w:val="00070DBC"/>
    <w:rsid w:val="000A08FF"/>
    <w:rsid w:val="000C35D6"/>
    <w:rsid w:val="00122B45"/>
    <w:rsid w:val="00130A71"/>
    <w:rsid w:val="00141B14"/>
    <w:rsid w:val="00161366"/>
    <w:rsid w:val="00165898"/>
    <w:rsid w:val="001B2B77"/>
    <w:rsid w:val="001D2557"/>
    <w:rsid w:val="00261696"/>
    <w:rsid w:val="00266C8F"/>
    <w:rsid w:val="00272D00"/>
    <w:rsid w:val="00292504"/>
    <w:rsid w:val="0029726C"/>
    <w:rsid w:val="002B4980"/>
    <w:rsid w:val="00331B89"/>
    <w:rsid w:val="003509E9"/>
    <w:rsid w:val="00354416"/>
    <w:rsid w:val="003A3253"/>
    <w:rsid w:val="003A6452"/>
    <w:rsid w:val="003D2579"/>
    <w:rsid w:val="003D344C"/>
    <w:rsid w:val="003E4125"/>
    <w:rsid w:val="003F1A1C"/>
    <w:rsid w:val="00400615"/>
    <w:rsid w:val="004138F0"/>
    <w:rsid w:val="0041447E"/>
    <w:rsid w:val="00416BFA"/>
    <w:rsid w:val="004355D4"/>
    <w:rsid w:val="00436BE3"/>
    <w:rsid w:val="00467449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A51E7"/>
    <w:rsid w:val="005C1DBD"/>
    <w:rsid w:val="005C241A"/>
    <w:rsid w:val="005E1C55"/>
    <w:rsid w:val="005E3490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96C1A"/>
    <w:rsid w:val="007A2B5F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11768"/>
    <w:rsid w:val="009314C4"/>
    <w:rsid w:val="009449CF"/>
    <w:rsid w:val="00986FA7"/>
    <w:rsid w:val="009E445E"/>
    <w:rsid w:val="00A42989"/>
    <w:rsid w:val="00A73173"/>
    <w:rsid w:val="00A81FAD"/>
    <w:rsid w:val="00A96C95"/>
    <w:rsid w:val="00AD3D64"/>
    <w:rsid w:val="00B02466"/>
    <w:rsid w:val="00B63B13"/>
    <w:rsid w:val="00B8681E"/>
    <w:rsid w:val="00BA5BE6"/>
    <w:rsid w:val="00BD1D09"/>
    <w:rsid w:val="00BE7A4B"/>
    <w:rsid w:val="00C72A7A"/>
    <w:rsid w:val="00CC5042"/>
    <w:rsid w:val="00CD27A4"/>
    <w:rsid w:val="00D65216"/>
    <w:rsid w:val="00D77A83"/>
    <w:rsid w:val="00DB7159"/>
    <w:rsid w:val="00DD10A6"/>
    <w:rsid w:val="00DF57EC"/>
    <w:rsid w:val="00E21401"/>
    <w:rsid w:val="00E34CA2"/>
    <w:rsid w:val="00E62EDF"/>
    <w:rsid w:val="00E71013"/>
    <w:rsid w:val="00EA737D"/>
    <w:rsid w:val="00EC4FE2"/>
    <w:rsid w:val="00EF01AA"/>
    <w:rsid w:val="00F0602C"/>
    <w:rsid w:val="00F21561"/>
    <w:rsid w:val="00F40FD1"/>
    <w:rsid w:val="00F71E3A"/>
    <w:rsid w:val="00F92ADE"/>
    <w:rsid w:val="00FC1E7D"/>
    <w:rsid w:val="00FC3B22"/>
    <w:rsid w:val="00FD5042"/>
    <w:rsid w:val="00FF337E"/>
    <w:rsid w:val="00F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52B"/>
  </w:style>
  <w:style w:type="paragraph" w:customStyle="1" w:styleId="p1">
    <w:name w:val="p1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5552B"/>
  </w:style>
  <w:style w:type="paragraph" w:customStyle="1" w:styleId="p3">
    <w:name w:val="p3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52B"/>
  </w:style>
  <w:style w:type="paragraph" w:styleId="a5">
    <w:name w:val="List Paragraph"/>
    <w:basedOn w:val="a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55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2B"/>
    <w:rPr>
      <w:color w:val="800080"/>
      <w:u w:val="single"/>
    </w:rPr>
  </w:style>
  <w:style w:type="paragraph" w:customStyle="1" w:styleId="xl65">
    <w:name w:val="xl6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52B"/>
  </w:style>
  <w:style w:type="paragraph" w:customStyle="1" w:styleId="p1">
    <w:name w:val="p1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5552B"/>
  </w:style>
  <w:style w:type="paragraph" w:customStyle="1" w:styleId="p3">
    <w:name w:val="p3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52B"/>
  </w:style>
  <w:style w:type="paragraph" w:styleId="a5">
    <w:name w:val="List Paragraph"/>
    <w:basedOn w:val="a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55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2B"/>
    <w:rPr>
      <w:color w:val="800080"/>
      <w:u w:val="single"/>
    </w:rPr>
  </w:style>
  <w:style w:type="paragraph" w:customStyle="1" w:styleId="xl65">
    <w:name w:val="xl6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222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LinnikIK</cp:lastModifiedBy>
  <cp:revision>17</cp:revision>
  <cp:lastPrinted>2014-11-21T07:47:00Z</cp:lastPrinted>
  <dcterms:created xsi:type="dcterms:W3CDTF">2014-10-24T05:53:00Z</dcterms:created>
  <dcterms:modified xsi:type="dcterms:W3CDTF">2014-11-21T07:49:00Z</dcterms:modified>
</cp:coreProperties>
</file>