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9" w:rsidRPr="00444DA2" w:rsidRDefault="00D951B9" w:rsidP="00D951B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AB4A60" wp14:editId="58511B0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B9" w:rsidRDefault="00D951B9" w:rsidP="00D951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D951B9" w:rsidRDefault="00D951B9" w:rsidP="00D951B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D951B9" w:rsidRDefault="00D951B9" w:rsidP="00D951B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31 января 2020 года №35/7</w:t>
      </w:r>
    </w:p>
    <w:p w:rsidR="00D951B9" w:rsidRDefault="00D951B9" w:rsidP="00D951B9">
      <w:pPr>
        <w:pStyle w:val="ConsPlusTitle"/>
        <w:jc w:val="center"/>
        <w:rPr>
          <w:bCs w:val="0"/>
          <w:sz w:val="24"/>
          <w:szCs w:val="24"/>
        </w:rPr>
      </w:pPr>
    </w:p>
    <w:p w:rsidR="00D951B9" w:rsidRDefault="00D951B9" w:rsidP="00D951B9">
      <w:pPr>
        <w:spacing w:before="24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</w:t>
      </w:r>
      <w:proofErr w:type="spellStart"/>
      <w:r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</w:t>
      </w:r>
    </w:p>
    <w:p w:rsidR="00D951B9" w:rsidRPr="00AD26BD" w:rsidRDefault="00D951B9" w:rsidP="00D951B9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AD26BD">
        <w:rPr>
          <w:b w:val="0"/>
          <w:bCs w:val="0"/>
          <w:sz w:val="24"/>
          <w:szCs w:val="24"/>
        </w:rPr>
        <w:t xml:space="preserve">В целях реализации Закона города Москвы от 16 декабря 2015 года № 72 </w:t>
      </w:r>
      <w:r w:rsidRPr="00AD26BD">
        <w:rPr>
          <w:b w:val="0"/>
          <w:bCs w:val="0"/>
          <w:sz w:val="24"/>
          <w:szCs w:val="24"/>
        </w:rPr>
        <w:br/>
        <w:t xml:space="preserve">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 проведения капитального ремонта общего имущества </w:t>
      </w:r>
      <w:r w:rsidRPr="00AD26BD">
        <w:rPr>
          <w:b w:val="0"/>
          <w:bCs w:val="0"/>
          <w:sz w:val="24"/>
          <w:szCs w:val="24"/>
        </w:rPr>
        <w:br/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b w:val="0"/>
          <w:bCs w:val="0"/>
          <w:sz w:val="24"/>
          <w:szCs w:val="24"/>
        </w:rPr>
        <w:t xml:space="preserve">, и на основании обращения Префектуры Троицкого и </w:t>
      </w:r>
      <w:proofErr w:type="spellStart"/>
      <w:r>
        <w:rPr>
          <w:b w:val="0"/>
          <w:bCs w:val="0"/>
          <w:sz w:val="24"/>
          <w:szCs w:val="24"/>
        </w:rPr>
        <w:t>Новомосковского</w:t>
      </w:r>
      <w:proofErr w:type="spellEnd"/>
      <w:r>
        <w:rPr>
          <w:b w:val="0"/>
          <w:bCs w:val="0"/>
          <w:sz w:val="24"/>
          <w:szCs w:val="24"/>
        </w:rPr>
        <w:t xml:space="preserve"> административных округов от 22.01.2020 № 01-27-153</w:t>
      </w:r>
      <w:r w:rsidRPr="008C126E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 xml:space="preserve">20, </w:t>
      </w:r>
    </w:p>
    <w:p w:rsidR="00D951B9" w:rsidRPr="00AD26BD" w:rsidRDefault="00D951B9" w:rsidP="00D951B9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 w:rsidRPr="00AD26BD">
        <w:rPr>
          <w:bCs w:val="0"/>
          <w:sz w:val="24"/>
          <w:szCs w:val="24"/>
        </w:rPr>
        <w:t xml:space="preserve">Совет депутатов поселения </w:t>
      </w:r>
      <w:proofErr w:type="spellStart"/>
      <w:r w:rsidRPr="00AD26BD">
        <w:rPr>
          <w:bCs w:val="0"/>
          <w:sz w:val="24"/>
          <w:szCs w:val="24"/>
        </w:rPr>
        <w:t>Сосенское</w:t>
      </w:r>
      <w:proofErr w:type="spellEnd"/>
      <w:r w:rsidRPr="00AD26BD">
        <w:rPr>
          <w:bCs w:val="0"/>
          <w:sz w:val="24"/>
          <w:szCs w:val="24"/>
        </w:rPr>
        <w:t xml:space="preserve"> решил:</w:t>
      </w:r>
    </w:p>
    <w:p w:rsidR="00D951B9" w:rsidRPr="00AD26BD" w:rsidRDefault="00D951B9" w:rsidP="00D951B9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AD26BD">
        <w:rPr>
          <w:sz w:val="24"/>
          <w:szCs w:val="24"/>
        </w:rPr>
        <w:t xml:space="preserve">Согласовать 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</w:t>
      </w:r>
      <w:r w:rsidRPr="00AD26BD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AD26BD">
        <w:rPr>
          <w:sz w:val="24"/>
          <w:szCs w:val="24"/>
        </w:rPr>
        <w:t>Сосенское</w:t>
      </w:r>
      <w:proofErr w:type="spellEnd"/>
      <w:r w:rsidRPr="00AD26BD">
        <w:rPr>
          <w:sz w:val="24"/>
          <w:szCs w:val="24"/>
        </w:rPr>
        <w:t xml:space="preserve"> в городе Москве</w:t>
      </w:r>
      <w:r>
        <w:rPr>
          <w:sz w:val="24"/>
          <w:szCs w:val="24"/>
        </w:rPr>
        <w:t xml:space="preserve">,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Решению</w:t>
      </w:r>
      <w:r w:rsidRPr="00AD26BD">
        <w:rPr>
          <w:sz w:val="24"/>
          <w:szCs w:val="24"/>
        </w:rPr>
        <w:t>.</w:t>
      </w:r>
    </w:p>
    <w:p w:rsidR="00D951B9" w:rsidRPr="00AD26BD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 xml:space="preserve">Настоящее Решение вступает в силу со дня его официального опубликования.  </w:t>
      </w:r>
    </w:p>
    <w:p w:rsidR="00D951B9" w:rsidRPr="00AD26BD" w:rsidRDefault="00D951B9" w:rsidP="00D951B9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AD26BD">
        <w:rPr>
          <w:sz w:val="24"/>
          <w:szCs w:val="24"/>
        </w:rPr>
        <w:t xml:space="preserve">Направить настоящее Решение в Префектуру Троицкого и </w:t>
      </w:r>
      <w:proofErr w:type="spellStart"/>
      <w:r w:rsidRPr="00AD26BD">
        <w:rPr>
          <w:sz w:val="24"/>
          <w:szCs w:val="24"/>
        </w:rPr>
        <w:t>Новомосковского</w:t>
      </w:r>
      <w:proofErr w:type="spellEnd"/>
      <w:r w:rsidRPr="00AD26BD">
        <w:rPr>
          <w:sz w:val="24"/>
          <w:szCs w:val="24"/>
        </w:rPr>
        <w:t xml:space="preserve"> административных округов города Москвы в течение трех рабочих </w:t>
      </w:r>
      <w:r w:rsidRPr="0058095A">
        <w:rPr>
          <w:sz w:val="24"/>
          <w:szCs w:val="24"/>
        </w:rPr>
        <w:t>дней со дня его принятия.</w:t>
      </w:r>
      <w:r w:rsidRPr="00AD26BD">
        <w:rPr>
          <w:sz w:val="24"/>
          <w:szCs w:val="24"/>
        </w:rPr>
        <w:t xml:space="preserve"> </w:t>
      </w:r>
    </w:p>
    <w:p w:rsidR="00D951B9" w:rsidRPr="00AD26BD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>Опубликовать настоящее Решение в газете «</w:t>
      </w:r>
      <w:proofErr w:type="spellStart"/>
      <w:r w:rsidRPr="00AD26BD">
        <w:rPr>
          <w:rFonts w:ascii="Arial" w:hAnsi="Arial" w:cs="Arial"/>
        </w:rPr>
        <w:t>Сосенские</w:t>
      </w:r>
      <w:proofErr w:type="spellEnd"/>
      <w:r w:rsidRPr="00AD26BD">
        <w:rPr>
          <w:rFonts w:ascii="Arial" w:hAnsi="Arial" w:cs="Arial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AD26BD">
        <w:rPr>
          <w:rFonts w:ascii="Arial" w:hAnsi="Arial" w:cs="Arial"/>
        </w:rPr>
        <w:t>Сосенское</w:t>
      </w:r>
      <w:proofErr w:type="spellEnd"/>
      <w:r w:rsidRPr="00AD26BD"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D951B9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>Контроль за исполнением настоящего Решения возложить на главу</w:t>
      </w:r>
      <w:r w:rsidRPr="00070314">
        <w:rPr>
          <w:rFonts w:ascii="Arial" w:hAnsi="Arial" w:cs="Arial"/>
        </w:rPr>
        <w:t xml:space="preserve"> поселения </w:t>
      </w:r>
      <w:proofErr w:type="spellStart"/>
      <w:r w:rsidRPr="00070314">
        <w:rPr>
          <w:rFonts w:ascii="Arial" w:hAnsi="Arial" w:cs="Arial"/>
        </w:rPr>
        <w:t>Сосенское</w:t>
      </w:r>
      <w:proofErr w:type="spellEnd"/>
      <w:r w:rsidRPr="000703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Бармашева</w:t>
      </w:r>
      <w:proofErr w:type="spellEnd"/>
      <w:r>
        <w:rPr>
          <w:rFonts w:ascii="Arial" w:hAnsi="Arial" w:cs="Arial"/>
        </w:rPr>
        <w:t xml:space="preserve"> К.О.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951B9" w:rsidTr="00BB7BA0">
        <w:tc>
          <w:tcPr>
            <w:tcW w:w="5067" w:type="dxa"/>
          </w:tcPr>
          <w:p w:rsidR="00D951B9" w:rsidRDefault="00D951B9" w:rsidP="00BB7BA0">
            <w:pPr>
              <w:widowControl w:val="0"/>
              <w:autoSpaceDE w:val="0"/>
              <w:autoSpaceDN w:val="0"/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                         </w:t>
            </w:r>
          </w:p>
          <w:p w:rsidR="00D951B9" w:rsidRDefault="00D951B9" w:rsidP="00BB7BA0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0" w:type="dxa"/>
            <w:hideMark/>
          </w:tcPr>
          <w:p w:rsidR="00D951B9" w:rsidRDefault="00D951B9" w:rsidP="00BB7BA0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К.О.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Бармашев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D951B9" w:rsidRDefault="00D951B9" w:rsidP="00D951B9">
      <w:pPr>
        <w:jc w:val="right"/>
        <w:sectPr w:rsidR="00D951B9" w:rsidSect="001D1803">
          <w:pgSz w:w="11906" w:h="16838"/>
          <w:pgMar w:top="720" w:right="851" w:bottom="720" w:left="1134" w:header="708" w:footer="708" w:gutter="0"/>
          <w:cols w:space="708"/>
          <w:docGrid w:linePitch="360"/>
        </w:sectPr>
      </w:pP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 xml:space="preserve">к Решению Совета депутатов </w:t>
      </w: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 xml:space="preserve">поселения </w:t>
      </w:r>
      <w:proofErr w:type="spellStart"/>
      <w:r w:rsidRPr="00551557">
        <w:rPr>
          <w:sz w:val="20"/>
          <w:szCs w:val="20"/>
        </w:rPr>
        <w:t>Сосенское</w:t>
      </w:r>
      <w:proofErr w:type="spellEnd"/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>от 31.01.2020 №35/7</w:t>
      </w:r>
    </w:p>
    <w:p w:rsidR="00D951B9" w:rsidRDefault="00D951B9" w:rsidP="00D951B9">
      <w:pPr>
        <w:rPr>
          <w:b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2050"/>
        <w:gridCol w:w="2311"/>
        <w:gridCol w:w="5000"/>
        <w:gridCol w:w="2500"/>
        <w:gridCol w:w="2502"/>
      </w:tblGrid>
      <w:tr w:rsidR="00D951B9" w:rsidRPr="00D951B9" w:rsidTr="00D951B9">
        <w:trPr>
          <w:trHeight w:val="1191"/>
          <w:jc w:val="center"/>
        </w:trPr>
        <w:tc>
          <w:tcPr>
            <w:tcW w:w="15002" w:type="dxa"/>
            <w:gridSpan w:val="6"/>
          </w:tcPr>
          <w:p w:rsidR="00D951B9" w:rsidRPr="00D951B9" w:rsidRDefault="00D951B9" w:rsidP="00D951B9">
            <w:pPr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 xml:space="preserve">Проект адресного перечня многоквартирных домов, подлежащих включению в краткосрочный план реализации в 2021, 2022  2023 годах региональной программы капитального ремонта общего имущества в многоквартирных домах на территории Москвы (далее – краткосрочный план), расположенных на территории внутригородского муниципального образования </w:t>
            </w:r>
            <w:proofErr w:type="spellStart"/>
            <w:r w:rsidRPr="00D951B9">
              <w:rPr>
                <w:b/>
                <w:sz w:val="20"/>
                <w:szCs w:val="20"/>
              </w:rPr>
              <w:t>Сосенское</w:t>
            </w:r>
            <w:proofErr w:type="spellEnd"/>
            <w:r w:rsidRPr="00D951B9">
              <w:rPr>
                <w:b/>
                <w:sz w:val="20"/>
                <w:szCs w:val="20"/>
              </w:rPr>
              <w:t xml:space="preserve"> в городе Москве</w:t>
            </w:r>
          </w:p>
        </w:tc>
      </w:tr>
      <w:tr w:rsidR="00D951B9" w:rsidRPr="00D951B9" w:rsidTr="00D951B9">
        <w:trPr>
          <w:trHeight w:val="1166"/>
          <w:jc w:val="center"/>
        </w:trPr>
        <w:tc>
          <w:tcPr>
            <w:tcW w:w="15002" w:type="dxa"/>
            <w:gridSpan w:val="6"/>
          </w:tcPr>
          <w:p w:rsidR="00D951B9" w:rsidRPr="00D951B9" w:rsidRDefault="00D951B9" w:rsidP="00D951B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D951B9" w:rsidRPr="00D951B9" w:rsidTr="00D951B9">
        <w:trPr>
          <w:trHeight w:val="908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1.1.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D951B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002" w:type="dxa"/>
            <w:gridSpan w:val="3"/>
          </w:tcPr>
          <w:p w:rsidR="00D951B9" w:rsidRDefault="00D951B9" w:rsidP="00D951B9">
            <w:pPr>
              <w:jc w:val="center"/>
              <w:rPr>
                <w:sz w:val="20"/>
                <w:szCs w:val="20"/>
              </w:rPr>
            </w:pPr>
          </w:p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15 071</w:t>
            </w:r>
          </w:p>
        </w:tc>
      </w:tr>
      <w:tr w:rsidR="00D951B9" w:rsidRPr="00D951B9" w:rsidTr="00952C45">
        <w:trPr>
          <w:trHeight w:val="538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краткосрочного плана, гг.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Предельный размер общей площади многоквартирных домов (п. 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D951B9" w:rsidRPr="00D951B9" w:rsidTr="00952C45">
        <w:trPr>
          <w:trHeight w:val="291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4 973</w:t>
            </w:r>
          </w:p>
        </w:tc>
      </w:tr>
      <w:tr w:rsidR="00D951B9" w:rsidRPr="00D951B9" w:rsidTr="00952C45">
        <w:trPr>
          <w:trHeight w:val="311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4 973</w:t>
            </w:r>
          </w:p>
        </w:tc>
      </w:tr>
      <w:tr w:rsidR="00952C45" w:rsidRPr="00D951B9" w:rsidTr="00496176">
        <w:trPr>
          <w:trHeight w:val="388"/>
          <w:jc w:val="center"/>
        </w:trPr>
        <w:tc>
          <w:tcPr>
            <w:tcW w:w="639" w:type="dxa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361" w:type="dxa"/>
            <w:gridSpan w:val="2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002" w:type="dxa"/>
            <w:gridSpan w:val="3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 1), подлежащих включению в краткосрочный план и предельной площадью многоквартирных домов на 2021 и 2022 годы.,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(п. 1.2.3=п. 1.1 – п. 1.2.1 – 1.2.2)</w:t>
            </w:r>
          </w:p>
        </w:tc>
      </w:tr>
      <w:tr w:rsidR="00952C45" w:rsidRPr="00952C45" w:rsidTr="00952C45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05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2311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50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 xml:space="preserve">Общая площадь, </w:t>
            </w:r>
            <w:proofErr w:type="spellStart"/>
            <w:r w:rsidRPr="00952C45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02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952C45" w:rsidRPr="00952C45" w:rsidTr="00952C45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1.3.1</w:t>
            </w:r>
          </w:p>
        </w:tc>
        <w:tc>
          <w:tcPr>
            <w:tcW w:w="205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 xml:space="preserve">Троицкий и </w:t>
            </w:r>
            <w:proofErr w:type="spellStart"/>
            <w:r w:rsidRPr="00952C45">
              <w:rPr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2311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Газопровод пос. (</w:t>
            </w: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  <w:r w:rsidRPr="00952C45">
              <w:rPr>
                <w:sz w:val="20"/>
                <w:szCs w:val="20"/>
              </w:rPr>
              <w:t>), д. 10</w:t>
            </w:r>
          </w:p>
        </w:tc>
        <w:tc>
          <w:tcPr>
            <w:tcW w:w="25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2 484</w:t>
            </w:r>
          </w:p>
        </w:tc>
        <w:tc>
          <w:tcPr>
            <w:tcW w:w="2502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2022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 xml:space="preserve">Троицкий и </w:t>
            </w:r>
            <w:proofErr w:type="spellStart"/>
            <w:r w:rsidRPr="00952C45">
              <w:rPr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зопровод пос. (</w:t>
            </w:r>
            <w:proofErr w:type="spellStart"/>
            <w:r>
              <w:rPr>
                <w:sz w:val="20"/>
                <w:szCs w:val="20"/>
              </w:rPr>
              <w:t>Сосенское</w:t>
            </w:r>
            <w:proofErr w:type="spellEnd"/>
            <w:r>
              <w:rPr>
                <w:sz w:val="20"/>
                <w:szCs w:val="20"/>
              </w:rPr>
              <w:t>), д. 11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2 492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 xml:space="preserve">Троицкий и </w:t>
            </w:r>
            <w:proofErr w:type="spellStart"/>
            <w:r w:rsidRPr="00952C45">
              <w:rPr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зопровод пос. (</w:t>
            </w:r>
            <w:proofErr w:type="spellStart"/>
            <w:r>
              <w:rPr>
                <w:sz w:val="20"/>
                <w:szCs w:val="20"/>
              </w:rPr>
              <w:t>Сосенское</w:t>
            </w:r>
            <w:proofErr w:type="spellEnd"/>
            <w:r>
              <w:rPr>
                <w:sz w:val="20"/>
                <w:szCs w:val="20"/>
              </w:rPr>
              <w:t>), д. 14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4 650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 xml:space="preserve">Троицкий и </w:t>
            </w:r>
            <w:proofErr w:type="spellStart"/>
            <w:r w:rsidRPr="00952C45">
              <w:rPr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Коммунарка пос. (</w:t>
            </w:r>
            <w:proofErr w:type="spellStart"/>
            <w:r>
              <w:rPr>
                <w:sz w:val="20"/>
                <w:szCs w:val="20"/>
              </w:rPr>
              <w:t>Сосенское</w:t>
            </w:r>
            <w:proofErr w:type="spellEnd"/>
            <w:r>
              <w:rPr>
                <w:sz w:val="20"/>
                <w:szCs w:val="20"/>
              </w:rPr>
              <w:t>), д. 7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2 718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  <w:bookmarkStart w:id="0" w:name="_GoBack"/>
            <w:bookmarkEnd w:id="0"/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 xml:space="preserve">Троицкий и </w:t>
            </w:r>
            <w:proofErr w:type="spellStart"/>
            <w:r w:rsidRPr="00952C45">
              <w:rPr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Коммунарка</w:t>
            </w:r>
            <w:r w:rsidRPr="00952C45">
              <w:rPr>
                <w:sz w:val="20"/>
                <w:szCs w:val="20"/>
              </w:rPr>
              <w:t xml:space="preserve"> пос. (</w:t>
            </w:r>
            <w:proofErr w:type="spellStart"/>
            <w:r w:rsidRPr="00952C45">
              <w:rPr>
                <w:sz w:val="20"/>
                <w:szCs w:val="20"/>
              </w:rPr>
              <w:t>Сосенское</w:t>
            </w:r>
            <w:proofErr w:type="spellEnd"/>
            <w:r w:rsidRPr="00952C45">
              <w:rPr>
                <w:sz w:val="20"/>
                <w:szCs w:val="20"/>
              </w:rPr>
              <w:t xml:space="preserve">), 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727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 w:rsidR="00625277" w:rsidRDefault="006740F9"/>
    <w:sectPr w:rsidR="00625277" w:rsidSect="00D36DB0">
      <w:headerReference w:type="default" r:id="rId6"/>
      <w:pgSz w:w="16838" w:h="11906" w:orient="landscape"/>
      <w:pgMar w:top="851" w:right="720" w:bottom="1134" w:left="7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843874"/>
      <w:docPartObj>
        <w:docPartGallery w:val="Page Numbers (Top of Page)"/>
        <w:docPartUnique/>
      </w:docPartObj>
    </w:sdtPr>
    <w:sdtEndPr/>
    <w:sdtContent>
      <w:p w:rsidR="008C126E" w:rsidRDefault="00674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126E" w:rsidRDefault="00674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3C2C"/>
    <w:multiLevelType w:val="hybridMultilevel"/>
    <w:tmpl w:val="0AA4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2314"/>
    <w:multiLevelType w:val="multilevel"/>
    <w:tmpl w:val="BEAC5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9"/>
    <w:rsid w:val="000A2655"/>
    <w:rsid w:val="006740F9"/>
    <w:rsid w:val="008D08C0"/>
    <w:rsid w:val="00952C45"/>
    <w:rsid w:val="00D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9B95"/>
  <w15:chartTrackingRefBased/>
  <w15:docId w15:val="{E664869F-B221-443A-A80B-C004592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9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Тюльменкова</dc:creator>
  <cp:keywords/>
  <dc:description/>
  <cp:lastModifiedBy>Тюльменкова</cp:lastModifiedBy>
  <cp:revision>1</cp:revision>
  <dcterms:created xsi:type="dcterms:W3CDTF">2020-02-05T05:20:00Z</dcterms:created>
  <dcterms:modified xsi:type="dcterms:W3CDTF">2020-02-05T05:42:00Z</dcterms:modified>
</cp:coreProperties>
</file>