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AA2" w:rsidRPr="001F5AA2" w:rsidRDefault="001F5AA2" w:rsidP="001F5AA2">
      <w:pPr>
        <w:jc w:val="center"/>
        <w:rPr>
          <w:b/>
          <w:spacing w:val="20"/>
          <w:sz w:val="32"/>
        </w:rPr>
      </w:pPr>
      <w:r w:rsidRPr="001F5AA2">
        <w:rPr>
          <w:b/>
          <w:noProof/>
        </w:rPr>
        <w:drawing>
          <wp:inline distT="0" distB="0" distL="0" distR="0" wp14:anchorId="13D394BE" wp14:editId="36FE0628">
            <wp:extent cx="691515" cy="8743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inline>
        </w:drawing>
      </w:r>
    </w:p>
    <w:p w:rsidR="001F5AA2" w:rsidRPr="001F5AA2" w:rsidRDefault="001F5AA2" w:rsidP="001F5AA2">
      <w:pPr>
        <w:jc w:val="center"/>
        <w:outlineLvl w:val="0"/>
        <w:rPr>
          <w:b/>
          <w:spacing w:val="20"/>
          <w:sz w:val="32"/>
        </w:rPr>
      </w:pPr>
      <w:r w:rsidRPr="001F5AA2">
        <w:rPr>
          <w:b/>
          <w:spacing w:val="20"/>
          <w:sz w:val="32"/>
        </w:rPr>
        <w:t>АДМИНИСТРАЦИЯ</w:t>
      </w:r>
    </w:p>
    <w:p w:rsidR="001F5AA2" w:rsidRPr="001F5AA2" w:rsidRDefault="001F5AA2" w:rsidP="001F5AA2">
      <w:pPr>
        <w:jc w:val="center"/>
        <w:outlineLvl w:val="0"/>
        <w:rPr>
          <w:sz w:val="28"/>
        </w:rPr>
      </w:pPr>
      <w:r w:rsidRPr="001F5AA2">
        <w:rPr>
          <w:b/>
          <w:spacing w:val="20"/>
          <w:sz w:val="32"/>
        </w:rPr>
        <w:t>ПОСЕЛЕНИЯ СОСЕНСКОЕ</w:t>
      </w:r>
    </w:p>
    <w:p w:rsidR="001F5AA2" w:rsidRPr="001F5AA2" w:rsidRDefault="001F5AA2" w:rsidP="001F5AA2">
      <w:pPr>
        <w:jc w:val="center"/>
        <w:outlineLvl w:val="0"/>
        <w:rPr>
          <w:spacing w:val="30"/>
          <w:sz w:val="26"/>
        </w:rPr>
      </w:pPr>
    </w:p>
    <w:p w:rsidR="001F5AA2" w:rsidRPr="001F5AA2" w:rsidRDefault="001F5AA2" w:rsidP="001F5AA2">
      <w:pPr>
        <w:keepNext/>
        <w:jc w:val="center"/>
        <w:outlineLvl w:val="0"/>
        <w:rPr>
          <w:spacing w:val="40"/>
          <w:kern w:val="24"/>
          <w:sz w:val="36"/>
          <w:szCs w:val="36"/>
        </w:rPr>
      </w:pPr>
      <w:r w:rsidRPr="001F5AA2">
        <w:rPr>
          <w:spacing w:val="40"/>
          <w:kern w:val="24"/>
          <w:sz w:val="36"/>
          <w:szCs w:val="36"/>
        </w:rPr>
        <w:t>ПОСТАНОВЛЕНИЕ</w:t>
      </w:r>
    </w:p>
    <w:p w:rsidR="00A8255F" w:rsidRDefault="00A8255F" w:rsidP="00A8255F">
      <w:pPr>
        <w:tabs>
          <w:tab w:val="left" w:pos="1197"/>
        </w:tabs>
        <w:jc w:val="both"/>
        <w:rPr>
          <w:b/>
          <w:sz w:val="24"/>
          <w:szCs w:val="24"/>
          <w:u w:val="single"/>
        </w:rPr>
      </w:pPr>
    </w:p>
    <w:p w:rsidR="00A8255F" w:rsidRDefault="00A8255F" w:rsidP="00A8255F">
      <w:pPr>
        <w:tabs>
          <w:tab w:val="left" w:pos="1197"/>
        </w:tabs>
        <w:jc w:val="both"/>
        <w:rPr>
          <w:b/>
          <w:sz w:val="24"/>
          <w:szCs w:val="24"/>
          <w:u w:val="single"/>
        </w:rPr>
      </w:pPr>
    </w:p>
    <w:p w:rsidR="00A8255F" w:rsidRDefault="00A8255F" w:rsidP="00A8255F">
      <w:pPr>
        <w:tabs>
          <w:tab w:val="left" w:pos="1197"/>
        </w:tabs>
        <w:jc w:val="both"/>
        <w:rPr>
          <w:b/>
          <w:sz w:val="24"/>
          <w:szCs w:val="24"/>
          <w:u w:val="single"/>
        </w:rPr>
      </w:pPr>
    </w:p>
    <w:p w:rsidR="00A8255F" w:rsidRDefault="00A8255F" w:rsidP="00A8255F">
      <w:pPr>
        <w:tabs>
          <w:tab w:val="left" w:pos="1197"/>
        </w:tabs>
        <w:jc w:val="both"/>
        <w:rPr>
          <w:b/>
          <w:sz w:val="24"/>
          <w:szCs w:val="24"/>
          <w:u w:val="single"/>
        </w:rPr>
      </w:pPr>
    </w:p>
    <w:p w:rsidR="00A8255F" w:rsidRPr="00261217" w:rsidRDefault="001F5AA2" w:rsidP="00A8255F">
      <w:pPr>
        <w:tabs>
          <w:tab w:val="left" w:pos="1197"/>
        </w:tabs>
        <w:jc w:val="both"/>
        <w:rPr>
          <w:b/>
          <w:sz w:val="24"/>
          <w:szCs w:val="24"/>
          <w:u w:val="single"/>
        </w:rPr>
      </w:pPr>
      <w:r>
        <w:rPr>
          <w:b/>
          <w:sz w:val="24"/>
          <w:szCs w:val="24"/>
          <w:u w:val="single"/>
        </w:rPr>
        <w:t>_____27.12.2019_____</w:t>
      </w:r>
      <w:r w:rsidR="00A8255F">
        <w:rPr>
          <w:b/>
          <w:sz w:val="24"/>
          <w:szCs w:val="24"/>
        </w:rPr>
        <w:t>№</w:t>
      </w:r>
      <w:r>
        <w:rPr>
          <w:b/>
          <w:sz w:val="24"/>
          <w:szCs w:val="24"/>
          <w:u w:val="single"/>
        </w:rPr>
        <w:t>_____01-09-82/9_____</w:t>
      </w:r>
    </w:p>
    <w:p w:rsidR="00A8255F" w:rsidRDefault="00A8255F" w:rsidP="00A8255F">
      <w:pPr>
        <w:jc w:val="both"/>
        <w:rPr>
          <w:sz w:val="24"/>
          <w:szCs w:val="24"/>
        </w:rPr>
      </w:pPr>
    </w:p>
    <w:p w:rsidR="00A8255F" w:rsidRPr="00BB56D1" w:rsidRDefault="00A8255F" w:rsidP="00A8255F">
      <w:pPr>
        <w:jc w:val="both"/>
        <w:rPr>
          <w:sz w:val="24"/>
          <w:szCs w:val="24"/>
        </w:rPr>
      </w:pPr>
    </w:p>
    <w:p w:rsidR="00A8255F" w:rsidRDefault="00A8255F" w:rsidP="00A8255F">
      <w:pPr>
        <w:jc w:val="center"/>
        <w:textAlignment w:val="top"/>
        <w:outlineLvl w:val="1"/>
        <w:rPr>
          <w:b/>
          <w:sz w:val="24"/>
          <w:szCs w:val="24"/>
        </w:rPr>
      </w:pPr>
      <w:r w:rsidRPr="00BB56D1">
        <w:rPr>
          <w:b/>
          <w:sz w:val="24"/>
          <w:szCs w:val="24"/>
        </w:rPr>
        <w:t>О</w:t>
      </w:r>
      <w:r>
        <w:rPr>
          <w:b/>
          <w:sz w:val="24"/>
          <w:szCs w:val="24"/>
        </w:rPr>
        <w:t xml:space="preserve"> внесении изменений в Постановление </w:t>
      </w:r>
    </w:p>
    <w:p w:rsidR="00A8255F" w:rsidRDefault="00A8255F" w:rsidP="00A8255F">
      <w:pPr>
        <w:jc w:val="center"/>
        <w:textAlignment w:val="top"/>
        <w:outlineLvl w:val="1"/>
        <w:rPr>
          <w:b/>
          <w:sz w:val="24"/>
          <w:szCs w:val="24"/>
        </w:rPr>
      </w:pPr>
      <w:r>
        <w:rPr>
          <w:b/>
          <w:sz w:val="24"/>
          <w:szCs w:val="24"/>
        </w:rPr>
        <w:t>администрации посел</w:t>
      </w:r>
      <w:r w:rsidR="00AC7CFB">
        <w:rPr>
          <w:b/>
          <w:sz w:val="24"/>
          <w:szCs w:val="24"/>
        </w:rPr>
        <w:t xml:space="preserve">ения Сосенское от 16.09.2016 </w:t>
      </w:r>
      <w:r>
        <w:rPr>
          <w:b/>
          <w:sz w:val="24"/>
          <w:szCs w:val="24"/>
        </w:rPr>
        <w:t xml:space="preserve">№ 01-09-64/6 </w:t>
      </w:r>
    </w:p>
    <w:p w:rsidR="00A8255F" w:rsidRDefault="00A8255F" w:rsidP="00A8255F">
      <w:pPr>
        <w:jc w:val="center"/>
        <w:textAlignment w:val="top"/>
        <w:outlineLvl w:val="1"/>
        <w:rPr>
          <w:b/>
          <w:sz w:val="24"/>
          <w:szCs w:val="24"/>
        </w:rPr>
      </w:pPr>
    </w:p>
    <w:p w:rsidR="00A8255F" w:rsidRPr="00BB56D1" w:rsidRDefault="00A8255F" w:rsidP="00A8255F">
      <w:pPr>
        <w:jc w:val="center"/>
        <w:rPr>
          <w:b/>
          <w:sz w:val="24"/>
          <w:szCs w:val="24"/>
        </w:rPr>
      </w:pPr>
    </w:p>
    <w:p w:rsidR="00A8255F" w:rsidRPr="008F30C9" w:rsidRDefault="00A8255F" w:rsidP="00A8255F">
      <w:pPr>
        <w:ind w:firstLine="708"/>
        <w:jc w:val="both"/>
        <w:rPr>
          <w:sz w:val="24"/>
          <w:szCs w:val="24"/>
        </w:rPr>
      </w:pPr>
      <w:r>
        <w:rPr>
          <w:sz w:val="24"/>
          <w:szCs w:val="24"/>
        </w:rPr>
        <w:t xml:space="preserve">В соответствии с </w:t>
      </w:r>
      <w:r w:rsidRPr="00BB56D1">
        <w:rPr>
          <w:sz w:val="24"/>
          <w:szCs w:val="24"/>
        </w:rPr>
        <w:t xml:space="preserve">Федеральным законом </w:t>
      </w:r>
      <w:r w:rsidR="00AC7CFB">
        <w:rPr>
          <w:bCs/>
          <w:iCs/>
          <w:sz w:val="24"/>
          <w:szCs w:val="24"/>
        </w:rPr>
        <w:t xml:space="preserve">от 06.10.2003 </w:t>
      </w:r>
      <w:r w:rsidRPr="00BB56D1">
        <w:rPr>
          <w:bCs/>
          <w:iCs/>
          <w:sz w:val="24"/>
          <w:szCs w:val="24"/>
        </w:rPr>
        <w:t>№ 131-ФЗ «Об общих принципах организации местного самоуправления в Российской Федерации»,</w:t>
      </w:r>
      <w:r w:rsidRPr="00BB56D1">
        <w:rPr>
          <w:sz w:val="24"/>
          <w:szCs w:val="24"/>
        </w:rPr>
        <w:t xml:space="preserve"> Постановлением администрации посел</w:t>
      </w:r>
      <w:r w:rsidR="00AC7CFB">
        <w:rPr>
          <w:sz w:val="24"/>
          <w:szCs w:val="24"/>
        </w:rPr>
        <w:t xml:space="preserve">ения Сосенское от 19.08.2016 </w:t>
      </w:r>
      <w:r w:rsidRPr="00BB56D1">
        <w:rPr>
          <w:sz w:val="24"/>
          <w:szCs w:val="24"/>
        </w:rPr>
        <w:t xml:space="preserve">№ 01-09-42/6 </w:t>
      </w:r>
      <w:r>
        <w:rPr>
          <w:sz w:val="24"/>
          <w:szCs w:val="24"/>
        </w:rPr>
        <w:t xml:space="preserve">                   </w:t>
      </w:r>
      <w:r w:rsidRPr="00BB56D1">
        <w:rPr>
          <w:sz w:val="24"/>
          <w:szCs w:val="24"/>
        </w:rPr>
        <w:t>«Об</w:t>
      </w:r>
      <w:r w:rsidRPr="00D474F6">
        <w:rPr>
          <w:sz w:val="24"/>
          <w:szCs w:val="24"/>
        </w:rPr>
        <w:t xml:space="preserve"> утверждении Порядка разработки, реализации и оценки эффективности муниципальных программ поселения Сосенское»</w:t>
      </w:r>
      <w:r w:rsidRPr="00C06526">
        <w:rPr>
          <w:bCs/>
          <w:iCs/>
          <w:sz w:val="24"/>
          <w:szCs w:val="24"/>
        </w:rPr>
        <w:t xml:space="preserve">, </w:t>
      </w:r>
      <w:r w:rsidRPr="008F30C9">
        <w:rPr>
          <w:sz w:val="24"/>
          <w:szCs w:val="24"/>
        </w:rPr>
        <w:t>в целях улучшение санитарно-эколо</w:t>
      </w:r>
      <w:r w:rsidR="00AC7CFB">
        <w:rPr>
          <w:sz w:val="24"/>
          <w:szCs w:val="24"/>
        </w:rPr>
        <w:t xml:space="preserve">гического состояния территории </w:t>
      </w:r>
      <w:r w:rsidRPr="008F30C9">
        <w:rPr>
          <w:sz w:val="24"/>
          <w:szCs w:val="24"/>
        </w:rPr>
        <w:t>поселения Сосенское,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w:t>
      </w:r>
    </w:p>
    <w:p w:rsidR="00A8255F" w:rsidRDefault="00A8255F" w:rsidP="00A8255F">
      <w:pPr>
        <w:jc w:val="both"/>
        <w:rPr>
          <w:bCs/>
          <w:color w:val="000000"/>
          <w:spacing w:val="-1"/>
          <w:sz w:val="24"/>
          <w:szCs w:val="24"/>
        </w:rPr>
      </w:pPr>
    </w:p>
    <w:p w:rsidR="00A8255F" w:rsidRPr="00C06526" w:rsidRDefault="00A8255F" w:rsidP="00A8255F">
      <w:pPr>
        <w:jc w:val="center"/>
        <w:rPr>
          <w:b/>
          <w:sz w:val="24"/>
          <w:szCs w:val="24"/>
        </w:rPr>
      </w:pPr>
      <w:r w:rsidRPr="00C06526">
        <w:rPr>
          <w:b/>
          <w:sz w:val="24"/>
          <w:szCs w:val="24"/>
        </w:rPr>
        <w:t>ПОСТАНОВЛЯЮ:</w:t>
      </w:r>
    </w:p>
    <w:p w:rsidR="00A8255F" w:rsidRPr="00C06526" w:rsidRDefault="00A8255F" w:rsidP="00A8255F">
      <w:pPr>
        <w:jc w:val="center"/>
        <w:rPr>
          <w:b/>
          <w:sz w:val="24"/>
          <w:szCs w:val="24"/>
        </w:rPr>
      </w:pPr>
    </w:p>
    <w:p w:rsidR="00A8255F" w:rsidRDefault="00A8255F" w:rsidP="00A8255F">
      <w:pPr>
        <w:ind w:firstLine="708"/>
        <w:jc w:val="both"/>
        <w:textAlignment w:val="top"/>
        <w:outlineLvl w:val="1"/>
        <w:rPr>
          <w:bCs/>
          <w:color w:val="000000"/>
          <w:spacing w:val="-1"/>
          <w:sz w:val="24"/>
          <w:szCs w:val="24"/>
        </w:rPr>
      </w:pPr>
      <w:r w:rsidRPr="00E76115">
        <w:rPr>
          <w:sz w:val="24"/>
          <w:szCs w:val="24"/>
        </w:rPr>
        <w:t>1</w:t>
      </w:r>
      <w:r w:rsidRPr="00E76115">
        <w:rPr>
          <w:bCs/>
          <w:color w:val="000000"/>
          <w:spacing w:val="-1"/>
          <w:sz w:val="24"/>
          <w:szCs w:val="24"/>
        </w:rPr>
        <w:t xml:space="preserve">. </w:t>
      </w:r>
      <w:r>
        <w:rPr>
          <w:bCs/>
          <w:color w:val="000000"/>
          <w:spacing w:val="-1"/>
          <w:sz w:val="24"/>
          <w:szCs w:val="24"/>
        </w:rPr>
        <w:t>Внести изменения в Постановление администрации посел</w:t>
      </w:r>
      <w:r w:rsidR="001C0CF8">
        <w:rPr>
          <w:bCs/>
          <w:color w:val="000000"/>
          <w:spacing w:val="-1"/>
          <w:sz w:val="24"/>
          <w:szCs w:val="24"/>
        </w:rPr>
        <w:t xml:space="preserve">ения Сосенское от 16.09.2016 </w:t>
      </w:r>
      <w:r>
        <w:rPr>
          <w:bCs/>
          <w:color w:val="000000"/>
          <w:spacing w:val="-1"/>
          <w:sz w:val="24"/>
          <w:szCs w:val="24"/>
        </w:rPr>
        <w:t xml:space="preserve">№ 01-09-64/6 </w:t>
      </w:r>
      <w:r w:rsidRPr="00FE7774">
        <w:rPr>
          <w:color w:val="000000"/>
          <w:kern w:val="36"/>
          <w:sz w:val="24"/>
          <w:szCs w:val="24"/>
        </w:rPr>
        <w:t>«Об утверждении муниципальной программы</w:t>
      </w:r>
      <w:r>
        <w:rPr>
          <w:b/>
          <w:color w:val="000000"/>
          <w:kern w:val="36"/>
          <w:sz w:val="24"/>
          <w:szCs w:val="24"/>
        </w:rPr>
        <w:t xml:space="preserve"> «</w:t>
      </w:r>
      <w:r w:rsidRPr="00E76115">
        <w:rPr>
          <w:bCs/>
          <w:color w:val="000000"/>
          <w:spacing w:val="-1"/>
          <w:sz w:val="24"/>
          <w:szCs w:val="24"/>
        </w:rPr>
        <w:t>Организация сбора и вывоза бытовых отходов и мусора в поселении Сосенское</w:t>
      </w:r>
      <w:r>
        <w:rPr>
          <w:bCs/>
          <w:color w:val="000000"/>
          <w:spacing w:val="-1"/>
          <w:sz w:val="24"/>
          <w:szCs w:val="24"/>
        </w:rPr>
        <w:t>»:</w:t>
      </w:r>
    </w:p>
    <w:p w:rsidR="00A8255F" w:rsidRDefault="00A8255F" w:rsidP="00A8255F">
      <w:pPr>
        <w:ind w:firstLine="708"/>
        <w:jc w:val="both"/>
        <w:textAlignment w:val="top"/>
        <w:outlineLvl w:val="1"/>
        <w:rPr>
          <w:bCs/>
          <w:color w:val="000000"/>
          <w:spacing w:val="-1"/>
          <w:sz w:val="24"/>
          <w:szCs w:val="24"/>
        </w:rPr>
      </w:pPr>
      <w:r>
        <w:rPr>
          <w:bCs/>
          <w:color w:val="000000"/>
          <w:spacing w:val="-1"/>
          <w:sz w:val="24"/>
          <w:szCs w:val="24"/>
        </w:rPr>
        <w:t>1.1. Приложение к Постановлению изложить в редакции согласно приложению, к данному Постановлению.</w:t>
      </w:r>
    </w:p>
    <w:p w:rsidR="00A8255F" w:rsidRPr="00E76115" w:rsidRDefault="00A8255F" w:rsidP="00A8255F">
      <w:pPr>
        <w:ind w:firstLine="708"/>
        <w:jc w:val="both"/>
        <w:textAlignment w:val="top"/>
        <w:outlineLvl w:val="1"/>
        <w:rPr>
          <w:sz w:val="24"/>
          <w:szCs w:val="24"/>
        </w:rPr>
      </w:pPr>
      <w:r w:rsidRPr="00E76115">
        <w:rPr>
          <w:sz w:val="24"/>
          <w:szCs w:val="24"/>
        </w:rPr>
        <w:t xml:space="preserve">2. Опубликовать </w:t>
      </w:r>
      <w:r>
        <w:rPr>
          <w:sz w:val="24"/>
          <w:szCs w:val="24"/>
        </w:rPr>
        <w:t>данное</w:t>
      </w:r>
      <w:r w:rsidRPr="00E76115">
        <w:rPr>
          <w:sz w:val="24"/>
          <w:szCs w:val="24"/>
        </w:rPr>
        <w:t xml:space="preserve"> </w:t>
      </w:r>
      <w:r>
        <w:rPr>
          <w:sz w:val="24"/>
          <w:szCs w:val="24"/>
        </w:rPr>
        <w:t>П</w:t>
      </w:r>
      <w:r w:rsidRPr="00E76115">
        <w:rPr>
          <w:sz w:val="24"/>
          <w:szCs w:val="24"/>
        </w:rPr>
        <w:t xml:space="preserve">остановление в газете «Сосенские вести» и </w:t>
      </w:r>
      <w:r>
        <w:rPr>
          <w:sz w:val="24"/>
          <w:szCs w:val="24"/>
        </w:rPr>
        <w:t xml:space="preserve">            </w:t>
      </w:r>
      <w:r w:rsidRPr="00E76115">
        <w:rPr>
          <w:sz w:val="24"/>
          <w:szCs w:val="24"/>
        </w:rPr>
        <w:t>разместить на официальном сайте органов местного самоуправления в информационно-телекоммуникационной сети «Интернет».</w:t>
      </w:r>
    </w:p>
    <w:p w:rsidR="00A8255F" w:rsidRPr="00E76115" w:rsidRDefault="00A8255F" w:rsidP="00A8255F">
      <w:pPr>
        <w:ind w:firstLine="708"/>
        <w:jc w:val="both"/>
        <w:rPr>
          <w:sz w:val="24"/>
          <w:szCs w:val="24"/>
        </w:rPr>
      </w:pPr>
      <w:r w:rsidRPr="00E76115">
        <w:rPr>
          <w:sz w:val="24"/>
          <w:szCs w:val="24"/>
        </w:rPr>
        <w:t xml:space="preserve">3. </w:t>
      </w:r>
      <w:r>
        <w:rPr>
          <w:sz w:val="24"/>
          <w:szCs w:val="24"/>
        </w:rPr>
        <w:t>Данное П</w:t>
      </w:r>
      <w:r w:rsidRPr="00E76115">
        <w:rPr>
          <w:sz w:val="24"/>
          <w:szCs w:val="24"/>
        </w:rPr>
        <w:t>ост</w:t>
      </w:r>
      <w:r>
        <w:rPr>
          <w:sz w:val="24"/>
          <w:szCs w:val="24"/>
        </w:rPr>
        <w:t>ановление вступает в силу со дня его официального опубликования.</w:t>
      </w:r>
    </w:p>
    <w:p w:rsidR="00A8255F" w:rsidRPr="00E76115" w:rsidRDefault="00A8255F" w:rsidP="00A8255F">
      <w:pPr>
        <w:ind w:firstLine="708"/>
        <w:jc w:val="both"/>
        <w:rPr>
          <w:sz w:val="24"/>
          <w:szCs w:val="24"/>
        </w:rPr>
      </w:pPr>
      <w:r w:rsidRPr="00E76115">
        <w:rPr>
          <w:sz w:val="24"/>
          <w:szCs w:val="24"/>
        </w:rPr>
        <w:t xml:space="preserve">4. Контроль за </w:t>
      </w:r>
      <w:r>
        <w:rPr>
          <w:sz w:val="24"/>
          <w:szCs w:val="24"/>
        </w:rPr>
        <w:t>выполнением</w:t>
      </w:r>
      <w:r w:rsidRPr="00E76115">
        <w:rPr>
          <w:sz w:val="24"/>
          <w:szCs w:val="24"/>
        </w:rPr>
        <w:t xml:space="preserve"> </w:t>
      </w:r>
      <w:r>
        <w:rPr>
          <w:sz w:val="24"/>
          <w:szCs w:val="24"/>
        </w:rPr>
        <w:t>данного П</w:t>
      </w:r>
      <w:r w:rsidRPr="00E76115">
        <w:rPr>
          <w:sz w:val="24"/>
          <w:szCs w:val="24"/>
        </w:rPr>
        <w:t xml:space="preserve">остановления возложить на </w:t>
      </w:r>
      <w:r w:rsidR="00E67066">
        <w:rPr>
          <w:sz w:val="24"/>
          <w:szCs w:val="24"/>
        </w:rPr>
        <w:t xml:space="preserve">первого </w:t>
      </w:r>
      <w:r w:rsidRPr="00E76115">
        <w:rPr>
          <w:sz w:val="24"/>
          <w:szCs w:val="24"/>
        </w:rPr>
        <w:t>заместителя главы администрации посел</w:t>
      </w:r>
      <w:r w:rsidR="002A4A5D">
        <w:rPr>
          <w:sz w:val="24"/>
          <w:szCs w:val="24"/>
        </w:rPr>
        <w:t>ения Сосенское Начиненного Т.В.</w:t>
      </w:r>
    </w:p>
    <w:p w:rsidR="00A8255F" w:rsidRPr="00C06526" w:rsidRDefault="00A8255F" w:rsidP="00A8255F">
      <w:pPr>
        <w:jc w:val="both"/>
        <w:rPr>
          <w:sz w:val="24"/>
          <w:szCs w:val="24"/>
        </w:rPr>
      </w:pPr>
    </w:p>
    <w:p w:rsidR="00A8255F" w:rsidRPr="00C06526" w:rsidRDefault="00A8255F" w:rsidP="00A8255F">
      <w:pPr>
        <w:jc w:val="both"/>
        <w:rPr>
          <w:sz w:val="24"/>
          <w:szCs w:val="24"/>
        </w:rPr>
      </w:pPr>
    </w:p>
    <w:p w:rsidR="00A8255F" w:rsidRPr="00C06526" w:rsidRDefault="00A8255F" w:rsidP="00A8255F">
      <w:pPr>
        <w:tabs>
          <w:tab w:val="left" w:pos="1197"/>
        </w:tabs>
        <w:jc w:val="center"/>
        <w:rPr>
          <w:b/>
          <w:sz w:val="24"/>
          <w:szCs w:val="24"/>
        </w:rPr>
      </w:pPr>
    </w:p>
    <w:p w:rsidR="00A8255F" w:rsidRPr="00C06526" w:rsidRDefault="00A8255F" w:rsidP="00A8255F">
      <w:pPr>
        <w:tabs>
          <w:tab w:val="left" w:pos="2145"/>
        </w:tabs>
        <w:jc w:val="both"/>
        <w:rPr>
          <w:b/>
          <w:sz w:val="24"/>
          <w:szCs w:val="24"/>
        </w:rPr>
      </w:pPr>
      <w:r>
        <w:rPr>
          <w:b/>
          <w:sz w:val="24"/>
          <w:szCs w:val="24"/>
        </w:rPr>
        <w:t>Глава</w:t>
      </w:r>
      <w:r w:rsidRPr="00C06526">
        <w:rPr>
          <w:b/>
          <w:sz w:val="24"/>
          <w:szCs w:val="24"/>
        </w:rPr>
        <w:t xml:space="preserve"> администрации поселения </w:t>
      </w:r>
      <w:r>
        <w:rPr>
          <w:b/>
          <w:sz w:val="24"/>
          <w:szCs w:val="24"/>
        </w:rPr>
        <w:t xml:space="preserve">Сосенское               </w:t>
      </w:r>
      <w:r w:rsidRPr="00C06526">
        <w:rPr>
          <w:b/>
          <w:sz w:val="24"/>
          <w:szCs w:val="24"/>
        </w:rPr>
        <w:t xml:space="preserve">             </w:t>
      </w:r>
      <w:r>
        <w:rPr>
          <w:b/>
          <w:sz w:val="24"/>
          <w:szCs w:val="24"/>
        </w:rPr>
        <w:t xml:space="preserve">          </w:t>
      </w:r>
      <w:r w:rsidR="001F5AA2">
        <w:rPr>
          <w:b/>
          <w:sz w:val="24"/>
          <w:szCs w:val="24"/>
        </w:rPr>
        <w:t xml:space="preserve">           </w:t>
      </w:r>
      <w:r w:rsidRPr="00C06526">
        <w:rPr>
          <w:b/>
          <w:sz w:val="24"/>
          <w:szCs w:val="24"/>
        </w:rPr>
        <w:t>Т.Ю. Тараканова</w:t>
      </w:r>
    </w:p>
    <w:p w:rsidR="00A8255F" w:rsidRPr="001F5AA2" w:rsidRDefault="00A8255F" w:rsidP="00A8255F">
      <w:pPr>
        <w:jc w:val="center"/>
        <w:rPr>
          <w:b/>
          <w:sz w:val="24"/>
          <w:szCs w:val="24"/>
        </w:rPr>
      </w:pPr>
    </w:p>
    <w:p w:rsidR="00A8255F" w:rsidRPr="001F5AA2" w:rsidRDefault="00A8255F" w:rsidP="00A8255F">
      <w:pPr>
        <w:autoSpaceDE w:val="0"/>
        <w:autoSpaceDN w:val="0"/>
        <w:adjustRightInd w:val="0"/>
        <w:jc w:val="right"/>
        <w:rPr>
          <w:sz w:val="24"/>
          <w:szCs w:val="24"/>
        </w:rPr>
      </w:pPr>
    </w:p>
    <w:p w:rsidR="00A8255F" w:rsidRPr="001F5AA2" w:rsidRDefault="00A8255F" w:rsidP="00A8255F">
      <w:pPr>
        <w:autoSpaceDE w:val="0"/>
        <w:autoSpaceDN w:val="0"/>
        <w:adjustRightInd w:val="0"/>
        <w:jc w:val="right"/>
        <w:rPr>
          <w:sz w:val="24"/>
          <w:szCs w:val="24"/>
        </w:rPr>
      </w:pPr>
    </w:p>
    <w:p w:rsidR="00A8255F" w:rsidRPr="001F5AA2" w:rsidRDefault="00A8255F" w:rsidP="00A8255F">
      <w:pPr>
        <w:autoSpaceDE w:val="0"/>
        <w:autoSpaceDN w:val="0"/>
        <w:adjustRightInd w:val="0"/>
        <w:jc w:val="right"/>
        <w:rPr>
          <w:sz w:val="24"/>
          <w:szCs w:val="24"/>
        </w:rPr>
      </w:pPr>
    </w:p>
    <w:p w:rsidR="00A8255F" w:rsidRPr="001F5AA2" w:rsidRDefault="00A8255F" w:rsidP="00A8255F">
      <w:pPr>
        <w:autoSpaceDE w:val="0"/>
        <w:autoSpaceDN w:val="0"/>
        <w:adjustRightInd w:val="0"/>
        <w:jc w:val="right"/>
        <w:rPr>
          <w:sz w:val="24"/>
          <w:szCs w:val="24"/>
        </w:rPr>
      </w:pPr>
    </w:p>
    <w:p w:rsidR="001C08DC" w:rsidRPr="00D474F6" w:rsidRDefault="00B40FFB" w:rsidP="00DF2C57">
      <w:pPr>
        <w:autoSpaceDE w:val="0"/>
        <w:autoSpaceDN w:val="0"/>
        <w:adjustRightInd w:val="0"/>
        <w:jc w:val="right"/>
        <w:rPr>
          <w:szCs w:val="18"/>
        </w:rPr>
      </w:pPr>
      <w:bookmarkStart w:id="0" w:name="_GoBack"/>
      <w:bookmarkEnd w:id="0"/>
      <w:r>
        <w:rPr>
          <w:szCs w:val="18"/>
        </w:rPr>
        <w:lastRenderedPageBreak/>
        <w:t>П</w:t>
      </w:r>
      <w:r w:rsidR="001C08DC" w:rsidRPr="00D474F6">
        <w:rPr>
          <w:szCs w:val="18"/>
        </w:rPr>
        <w:t>риложение</w:t>
      </w:r>
    </w:p>
    <w:p w:rsidR="001C08DC" w:rsidRPr="00D474F6" w:rsidRDefault="001C08DC" w:rsidP="00DF2C57">
      <w:pPr>
        <w:autoSpaceDE w:val="0"/>
        <w:autoSpaceDN w:val="0"/>
        <w:adjustRightInd w:val="0"/>
        <w:jc w:val="right"/>
        <w:rPr>
          <w:szCs w:val="18"/>
        </w:rPr>
      </w:pPr>
      <w:r>
        <w:rPr>
          <w:szCs w:val="18"/>
        </w:rPr>
        <w:t>к П</w:t>
      </w:r>
      <w:r w:rsidRPr="00D474F6">
        <w:rPr>
          <w:szCs w:val="18"/>
        </w:rPr>
        <w:t xml:space="preserve">остановлению администрации </w:t>
      </w:r>
    </w:p>
    <w:p w:rsidR="00DF2C57" w:rsidRDefault="001C08DC" w:rsidP="00DF2C57">
      <w:pPr>
        <w:tabs>
          <w:tab w:val="left" w:pos="5529"/>
        </w:tabs>
        <w:jc w:val="right"/>
        <w:rPr>
          <w:szCs w:val="18"/>
        </w:rPr>
      </w:pPr>
      <w:r w:rsidRPr="00D474F6">
        <w:rPr>
          <w:szCs w:val="18"/>
        </w:rPr>
        <w:tab/>
      </w:r>
      <w:r w:rsidRPr="00D474F6">
        <w:rPr>
          <w:szCs w:val="18"/>
        </w:rPr>
        <w:tab/>
        <w:t>поселения Сосенское</w:t>
      </w:r>
      <w:r w:rsidR="00E67066">
        <w:rPr>
          <w:szCs w:val="18"/>
        </w:rPr>
        <w:t xml:space="preserve"> </w:t>
      </w:r>
    </w:p>
    <w:p w:rsidR="00D15DBB" w:rsidRDefault="00E67066" w:rsidP="00DF2C57">
      <w:pPr>
        <w:tabs>
          <w:tab w:val="left" w:pos="5529"/>
        </w:tabs>
        <w:jc w:val="right"/>
        <w:rPr>
          <w:szCs w:val="18"/>
        </w:rPr>
      </w:pPr>
      <w:r>
        <w:rPr>
          <w:szCs w:val="18"/>
        </w:rPr>
        <w:t>от</w:t>
      </w:r>
      <w:r w:rsidR="00DF2C57">
        <w:rPr>
          <w:szCs w:val="18"/>
        </w:rPr>
        <w:t xml:space="preserve"> 27.12.2019 № 01-09-82/9</w:t>
      </w:r>
    </w:p>
    <w:p w:rsidR="001C08DC" w:rsidRPr="00D474F6" w:rsidRDefault="001C08DC" w:rsidP="00E67066">
      <w:pPr>
        <w:tabs>
          <w:tab w:val="left" w:pos="5529"/>
        </w:tabs>
        <w:ind w:left="5220"/>
        <w:rPr>
          <w:szCs w:val="18"/>
        </w:rPr>
      </w:pPr>
    </w:p>
    <w:p w:rsidR="001C08DC" w:rsidRPr="00D474F6" w:rsidRDefault="001C08DC" w:rsidP="001C08DC">
      <w:pPr>
        <w:tabs>
          <w:tab w:val="left" w:pos="5529"/>
        </w:tabs>
        <w:ind w:left="5220"/>
        <w:jc w:val="right"/>
        <w:rPr>
          <w:szCs w:val="18"/>
        </w:rPr>
      </w:pPr>
      <w:r w:rsidRPr="00D474F6">
        <w:rPr>
          <w:szCs w:val="18"/>
        </w:rPr>
        <w:tab/>
      </w:r>
      <w:r>
        <w:rPr>
          <w:szCs w:val="18"/>
        </w:rPr>
        <w:t xml:space="preserve"> </w:t>
      </w:r>
    </w:p>
    <w:p w:rsidR="001C08DC" w:rsidRPr="003C15B0" w:rsidRDefault="001C08DC" w:rsidP="001C08DC">
      <w:pPr>
        <w:autoSpaceDE w:val="0"/>
        <w:autoSpaceDN w:val="0"/>
        <w:adjustRightInd w:val="0"/>
        <w:ind w:firstLine="540"/>
        <w:jc w:val="right"/>
        <w:rPr>
          <w:sz w:val="18"/>
          <w:szCs w:val="18"/>
        </w:rPr>
      </w:pPr>
    </w:p>
    <w:p w:rsidR="001C08DC" w:rsidRPr="00C06526" w:rsidRDefault="001C08DC" w:rsidP="001C08DC">
      <w:pPr>
        <w:jc w:val="center"/>
        <w:rPr>
          <w:b/>
          <w:sz w:val="24"/>
          <w:szCs w:val="24"/>
        </w:rPr>
      </w:pPr>
    </w:p>
    <w:p w:rsidR="001C08DC" w:rsidRPr="00C06526" w:rsidRDefault="001C08DC" w:rsidP="001C08DC">
      <w:pPr>
        <w:jc w:val="center"/>
        <w:rPr>
          <w:b/>
          <w:sz w:val="24"/>
          <w:szCs w:val="24"/>
        </w:rPr>
      </w:pPr>
    </w:p>
    <w:p w:rsidR="001C08DC" w:rsidRPr="003A04B0" w:rsidRDefault="001C08DC" w:rsidP="001C08DC">
      <w:pPr>
        <w:tabs>
          <w:tab w:val="left" w:pos="3320"/>
        </w:tabs>
        <w:jc w:val="right"/>
        <w:rPr>
          <w:b/>
          <w:sz w:val="24"/>
          <w:szCs w:val="24"/>
        </w:rPr>
      </w:pPr>
      <w:r w:rsidRPr="003A04B0">
        <w:rPr>
          <w:b/>
          <w:sz w:val="24"/>
          <w:szCs w:val="24"/>
        </w:rPr>
        <w:t xml:space="preserve">                                                                                                                                           </w:t>
      </w: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spacing w:line="374" w:lineRule="atLeast"/>
        <w:jc w:val="center"/>
        <w:textAlignment w:val="top"/>
        <w:outlineLvl w:val="1"/>
        <w:rPr>
          <w:b/>
          <w:color w:val="000000"/>
          <w:kern w:val="36"/>
          <w:sz w:val="24"/>
          <w:szCs w:val="24"/>
        </w:rPr>
      </w:pPr>
    </w:p>
    <w:p w:rsidR="001C08DC" w:rsidRPr="003A04B0" w:rsidRDefault="001C08DC" w:rsidP="001C08DC">
      <w:pPr>
        <w:jc w:val="center"/>
        <w:textAlignment w:val="top"/>
        <w:outlineLvl w:val="1"/>
        <w:rPr>
          <w:b/>
          <w:color w:val="000000"/>
          <w:kern w:val="36"/>
          <w:sz w:val="28"/>
          <w:szCs w:val="28"/>
        </w:rPr>
      </w:pPr>
      <w:r>
        <w:rPr>
          <w:b/>
          <w:color w:val="000000"/>
          <w:kern w:val="36"/>
          <w:sz w:val="28"/>
          <w:szCs w:val="28"/>
        </w:rPr>
        <w:t xml:space="preserve">Муниципальная </w:t>
      </w:r>
      <w:r w:rsidRPr="003A04B0">
        <w:rPr>
          <w:b/>
          <w:color w:val="000000"/>
          <w:kern w:val="36"/>
          <w:sz w:val="28"/>
          <w:szCs w:val="28"/>
        </w:rPr>
        <w:t>программа</w:t>
      </w:r>
    </w:p>
    <w:p w:rsidR="00586E17" w:rsidRDefault="009C3A7C" w:rsidP="001C08DC">
      <w:pPr>
        <w:jc w:val="center"/>
        <w:textAlignment w:val="top"/>
        <w:outlineLvl w:val="1"/>
        <w:rPr>
          <w:b/>
          <w:color w:val="000000"/>
          <w:kern w:val="36"/>
          <w:sz w:val="28"/>
          <w:szCs w:val="28"/>
        </w:rPr>
      </w:pPr>
      <w:r>
        <w:rPr>
          <w:b/>
          <w:color w:val="000000"/>
          <w:kern w:val="36"/>
          <w:sz w:val="28"/>
          <w:szCs w:val="28"/>
        </w:rPr>
        <w:t xml:space="preserve"> «</w:t>
      </w:r>
      <w:r w:rsidR="001C08DC" w:rsidRPr="003A04B0">
        <w:rPr>
          <w:b/>
          <w:color w:val="000000"/>
          <w:kern w:val="36"/>
          <w:sz w:val="28"/>
          <w:szCs w:val="28"/>
        </w:rPr>
        <w:t xml:space="preserve">Организация сбора и вывоза бытовых отходов </w:t>
      </w:r>
    </w:p>
    <w:p w:rsidR="001C08DC" w:rsidRPr="003A04B0" w:rsidRDefault="001C08DC" w:rsidP="001C08DC">
      <w:pPr>
        <w:jc w:val="center"/>
        <w:textAlignment w:val="top"/>
        <w:outlineLvl w:val="1"/>
        <w:rPr>
          <w:b/>
          <w:color w:val="000000"/>
          <w:kern w:val="36"/>
          <w:sz w:val="28"/>
          <w:szCs w:val="28"/>
        </w:rPr>
      </w:pPr>
      <w:r w:rsidRPr="003A04B0">
        <w:rPr>
          <w:b/>
          <w:color w:val="000000"/>
          <w:kern w:val="36"/>
          <w:sz w:val="28"/>
          <w:szCs w:val="28"/>
        </w:rPr>
        <w:t>и мусора в поселении Сосенское</w:t>
      </w:r>
      <w:r>
        <w:rPr>
          <w:b/>
          <w:color w:val="000000"/>
          <w:kern w:val="36"/>
          <w:sz w:val="28"/>
          <w:szCs w:val="28"/>
        </w:rPr>
        <w:t xml:space="preserve">» </w:t>
      </w:r>
    </w:p>
    <w:p w:rsidR="001C08DC" w:rsidRPr="003A04B0" w:rsidRDefault="001C08DC" w:rsidP="001C08DC">
      <w:pPr>
        <w:spacing w:line="374" w:lineRule="atLeast"/>
        <w:jc w:val="center"/>
        <w:textAlignment w:val="top"/>
        <w:outlineLvl w:val="1"/>
        <w:rPr>
          <w:b/>
          <w:color w:val="000000"/>
          <w:kern w:val="36"/>
          <w:sz w:val="28"/>
          <w:szCs w:val="28"/>
        </w:rPr>
      </w:pPr>
      <w:r w:rsidRPr="003A04B0">
        <w:rPr>
          <w:b/>
          <w:color w:val="000000"/>
          <w:kern w:val="36"/>
          <w:sz w:val="28"/>
          <w:szCs w:val="28"/>
        </w:rPr>
        <w:t xml:space="preserve"> </w:t>
      </w:r>
    </w:p>
    <w:p w:rsidR="001C08DC" w:rsidRPr="003A04B0" w:rsidRDefault="001C08DC" w:rsidP="001C08DC">
      <w:pPr>
        <w:spacing w:after="240"/>
        <w:jc w:val="center"/>
        <w:textAlignment w:val="top"/>
        <w:rPr>
          <w:color w:val="000000"/>
          <w:sz w:val="28"/>
          <w:szCs w:val="28"/>
        </w:rPr>
      </w:pPr>
    </w:p>
    <w:p w:rsidR="001C08DC" w:rsidRPr="003A04B0" w:rsidRDefault="001C08DC" w:rsidP="001C08DC">
      <w:pPr>
        <w:spacing w:after="240"/>
        <w:jc w:val="center"/>
        <w:textAlignment w:val="top"/>
        <w:rPr>
          <w:color w:val="000000"/>
          <w:sz w:val="28"/>
          <w:szCs w:val="28"/>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Default="001C08DC" w:rsidP="001C08DC">
      <w:pPr>
        <w:spacing w:after="240" w:line="255" w:lineRule="atLeast"/>
        <w:jc w:val="center"/>
        <w:textAlignment w:val="top"/>
        <w:rPr>
          <w:b/>
          <w:bCs/>
          <w:color w:val="000000"/>
          <w:sz w:val="24"/>
          <w:szCs w:val="24"/>
        </w:rPr>
      </w:pPr>
    </w:p>
    <w:p w:rsidR="001C08DC"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line="276" w:lineRule="auto"/>
        <w:jc w:val="center"/>
        <w:rPr>
          <w:rFonts w:eastAsia="Calibri"/>
          <w:sz w:val="24"/>
          <w:szCs w:val="24"/>
          <w:lang w:eastAsia="en-US"/>
        </w:rPr>
      </w:pPr>
    </w:p>
    <w:p w:rsidR="001C08DC" w:rsidRPr="003A04B0" w:rsidRDefault="001C08DC" w:rsidP="001C08DC">
      <w:pPr>
        <w:spacing w:line="276" w:lineRule="auto"/>
        <w:jc w:val="center"/>
        <w:rPr>
          <w:rFonts w:eastAsia="Calibri"/>
          <w:sz w:val="24"/>
          <w:szCs w:val="24"/>
          <w:lang w:eastAsia="en-US"/>
        </w:rPr>
      </w:pPr>
    </w:p>
    <w:p w:rsidR="001C08DC" w:rsidRPr="003A04B0" w:rsidRDefault="001C08DC" w:rsidP="001C08DC">
      <w:pPr>
        <w:spacing w:line="276" w:lineRule="auto"/>
        <w:jc w:val="center"/>
        <w:rPr>
          <w:rFonts w:eastAsia="Calibri"/>
          <w:sz w:val="24"/>
          <w:szCs w:val="24"/>
          <w:lang w:eastAsia="en-US"/>
        </w:rPr>
      </w:pPr>
    </w:p>
    <w:p w:rsidR="001C08DC" w:rsidRDefault="001C08DC" w:rsidP="001C08DC">
      <w:pPr>
        <w:spacing w:line="276" w:lineRule="auto"/>
        <w:jc w:val="center"/>
        <w:rPr>
          <w:rFonts w:eastAsia="Calibri"/>
          <w:sz w:val="24"/>
          <w:szCs w:val="24"/>
          <w:lang w:eastAsia="en-US"/>
        </w:rPr>
      </w:pPr>
      <w:r>
        <w:rPr>
          <w:rFonts w:eastAsia="Calibri"/>
          <w:sz w:val="24"/>
          <w:szCs w:val="24"/>
          <w:lang w:eastAsia="en-US"/>
        </w:rPr>
        <w:t>Город Москва</w:t>
      </w:r>
    </w:p>
    <w:p w:rsidR="001C08DC" w:rsidRDefault="001C08DC" w:rsidP="001C08DC">
      <w:pPr>
        <w:spacing w:line="276" w:lineRule="auto"/>
        <w:jc w:val="center"/>
        <w:rPr>
          <w:rFonts w:eastAsia="Calibri"/>
          <w:sz w:val="24"/>
          <w:szCs w:val="24"/>
          <w:lang w:eastAsia="en-US"/>
        </w:rPr>
      </w:pPr>
      <w:r>
        <w:rPr>
          <w:rFonts w:eastAsia="Calibri"/>
          <w:sz w:val="24"/>
          <w:szCs w:val="24"/>
          <w:lang w:eastAsia="en-US"/>
        </w:rPr>
        <w:t>201</w:t>
      </w:r>
      <w:r w:rsidR="00277C62">
        <w:rPr>
          <w:rFonts w:eastAsia="Calibri"/>
          <w:sz w:val="24"/>
          <w:szCs w:val="24"/>
          <w:lang w:eastAsia="en-US"/>
        </w:rPr>
        <w:t>6</w:t>
      </w:r>
    </w:p>
    <w:p w:rsidR="002D3099" w:rsidRDefault="001C08DC" w:rsidP="001C08DC">
      <w:pPr>
        <w:jc w:val="center"/>
        <w:textAlignment w:val="top"/>
        <w:outlineLvl w:val="1"/>
        <w:rPr>
          <w:b/>
          <w:color w:val="000000"/>
          <w:kern w:val="36"/>
          <w:sz w:val="24"/>
          <w:szCs w:val="24"/>
        </w:rPr>
      </w:pPr>
      <w:r w:rsidRPr="00D474F6">
        <w:rPr>
          <w:b/>
          <w:color w:val="000000"/>
          <w:kern w:val="36"/>
          <w:sz w:val="24"/>
          <w:szCs w:val="24"/>
        </w:rPr>
        <w:lastRenderedPageBreak/>
        <w:t>Паспорт муниципальной программы</w:t>
      </w:r>
      <w:r w:rsidR="002D3099">
        <w:rPr>
          <w:b/>
          <w:color w:val="000000"/>
          <w:kern w:val="36"/>
          <w:sz w:val="24"/>
          <w:szCs w:val="24"/>
        </w:rPr>
        <w:t xml:space="preserve"> </w:t>
      </w:r>
    </w:p>
    <w:p w:rsidR="001C08DC" w:rsidRPr="00D474F6" w:rsidRDefault="002D3099" w:rsidP="001C08DC">
      <w:pPr>
        <w:jc w:val="center"/>
        <w:textAlignment w:val="top"/>
        <w:outlineLvl w:val="1"/>
        <w:rPr>
          <w:b/>
          <w:color w:val="000000"/>
          <w:kern w:val="36"/>
          <w:sz w:val="28"/>
          <w:szCs w:val="28"/>
        </w:rPr>
      </w:pPr>
      <w:r>
        <w:rPr>
          <w:b/>
          <w:color w:val="000000"/>
          <w:kern w:val="36"/>
          <w:sz w:val="24"/>
          <w:szCs w:val="24"/>
        </w:rPr>
        <w:t>«</w:t>
      </w:r>
      <w:r w:rsidR="001C08DC" w:rsidRPr="00D474F6">
        <w:rPr>
          <w:b/>
          <w:color w:val="000000"/>
          <w:kern w:val="36"/>
          <w:sz w:val="24"/>
          <w:szCs w:val="24"/>
        </w:rPr>
        <w:t>Организация сбора и вывоза бытовых отходов и мусора в поселении Сосенское</w:t>
      </w:r>
      <w:r w:rsidR="001C08DC">
        <w:rPr>
          <w:b/>
          <w:color w:val="000000"/>
          <w:kern w:val="36"/>
          <w:sz w:val="24"/>
          <w:szCs w:val="24"/>
        </w:rPr>
        <w:t>»</w:t>
      </w:r>
    </w:p>
    <w:tbl>
      <w:tblPr>
        <w:tblpPr w:leftFromText="180" w:rightFromText="180" w:vertAnchor="text" w:horzAnchor="margin" w:tblpXSpec="center" w:tblpY="2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7963"/>
      </w:tblGrid>
      <w:tr w:rsidR="001C08DC" w:rsidRPr="003A04B0" w:rsidTr="004069FB">
        <w:trPr>
          <w:trHeight w:val="602"/>
        </w:trPr>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sidRPr="003A04B0">
              <w:rPr>
                <w:color w:val="000000"/>
                <w:sz w:val="24"/>
                <w:szCs w:val="24"/>
              </w:rPr>
              <w:t xml:space="preserve">Наименование </w:t>
            </w:r>
            <w:r>
              <w:rPr>
                <w:color w:val="000000"/>
                <w:sz w:val="24"/>
                <w:szCs w:val="24"/>
              </w:rPr>
              <w:t>муниципальной п</w:t>
            </w:r>
            <w:r w:rsidRPr="003A04B0">
              <w:rPr>
                <w:color w:val="000000"/>
                <w:sz w:val="24"/>
                <w:szCs w:val="24"/>
              </w:rPr>
              <w:t>рограммы</w:t>
            </w:r>
          </w:p>
        </w:tc>
        <w:tc>
          <w:tcPr>
            <w:tcW w:w="7963"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color w:val="000000"/>
                <w:kern w:val="36"/>
                <w:sz w:val="24"/>
                <w:szCs w:val="24"/>
              </w:rPr>
            </w:pPr>
            <w:r>
              <w:rPr>
                <w:color w:val="000000"/>
                <w:kern w:val="36"/>
                <w:sz w:val="24"/>
                <w:szCs w:val="24"/>
              </w:rPr>
              <w:t>«</w:t>
            </w:r>
            <w:r w:rsidRPr="003A04B0">
              <w:rPr>
                <w:color w:val="000000"/>
                <w:kern w:val="36"/>
                <w:sz w:val="24"/>
                <w:szCs w:val="24"/>
              </w:rPr>
              <w:t>Организация сбора и вывоза бытовых отходов и мусора в поселении Сосенское</w:t>
            </w:r>
            <w:r>
              <w:rPr>
                <w:color w:val="000000"/>
                <w:kern w:val="36"/>
                <w:sz w:val="24"/>
                <w:szCs w:val="24"/>
              </w:rPr>
              <w:t xml:space="preserve">» </w:t>
            </w:r>
          </w:p>
        </w:tc>
      </w:tr>
      <w:tr w:rsidR="001C08DC" w:rsidRPr="003A04B0" w:rsidTr="004069FB">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color w:val="000000"/>
                <w:sz w:val="24"/>
                <w:szCs w:val="24"/>
              </w:rPr>
              <w:t>Цель муниципальной программы</w:t>
            </w:r>
          </w:p>
        </w:tc>
        <w:tc>
          <w:tcPr>
            <w:tcW w:w="7963" w:type="dxa"/>
            <w:tcBorders>
              <w:top w:val="single" w:sz="4" w:space="0" w:color="auto"/>
              <w:left w:val="single" w:sz="4" w:space="0" w:color="auto"/>
              <w:bottom w:val="single" w:sz="4" w:space="0" w:color="auto"/>
              <w:right w:val="single" w:sz="4" w:space="0" w:color="auto"/>
            </w:tcBorders>
          </w:tcPr>
          <w:p w:rsidR="001C08DC" w:rsidRPr="003A04B0" w:rsidRDefault="001C08DC" w:rsidP="004069FB">
            <w:pPr>
              <w:tabs>
                <w:tab w:val="left" w:pos="10206"/>
              </w:tabs>
              <w:jc w:val="both"/>
              <w:rPr>
                <w:rFonts w:eastAsia="Calibri"/>
                <w:sz w:val="24"/>
                <w:szCs w:val="24"/>
                <w:lang w:eastAsia="en-US"/>
              </w:rPr>
            </w:pPr>
            <w:r w:rsidRPr="003A04B0">
              <w:rPr>
                <w:color w:val="000000"/>
                <w:sz w:val="24"/>
                <w:szCs w:val="24"/>
              </w:rPr>
              <w:t>Улучшение санитарно-экологического состояния территории  поселения Сосенское,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w:t>
            </w:r>
          </w:p>
        </w:tc>
      </w:tr>
      <w:tr w:rsidR="001C08DC" w:rsidRPr="003A04B0" w:rsidTr="004069FB">
        <w:trPr>
          <w:trHeight w:val="475"/>
        </w:trPr>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rFonts w:eastAsia="Calibri"/>
                <w:sz w:val="24"/>
                <w:szCs w:val="24"/>
                <w:lang w:eastAsia="en-US"/>
              </w:rPr>
              <w:t>Конечные результаты муниципальной программы</w:t>
            </w:r>
          </w:p>
        </w:tc>
        <w:tc>
          <w:tcPr>
            <w:tcW w:w="7963" w:type="dxa"/>
            <w:tcBorders>
              <w:top w:val="single" w:sz="4" w:space="0" w:color="auto"/>
              <w:left w:val="single" w:sz="4" w:space="0" w:color="auto"/>
              <w:bottom w:val="single" w:sz="4" w:space="0" w:color="auto"/>
              <w:right w:val="single" w:sz="4" w:space="0" w:color="auto"/>
            </w:tcBorders>
          </w:tcPr>
          <w:p w:rsidR="001C08DC" w:rsidRPr="003A04B0" w:rsidRDefault="001C08DC" w:rsidP="004069FB">
            <w:pPr>
              <w:tabs>
                <w:tab w:val="left" w:pos="10206"/>
              </w:tabs>
              <w:jc w:val="both"/>
              <w:textAlignment w:val="top"/>
              <w:rPr>
                <w:color w:val="000000"/>
                <w:sz w:val="24"/>
                <w:szCs w:val="24"/>
              </w:rPr>
            </w:pPr>
            <w:r>
              <w:rPr>
                <w:color w:val="000000"/>
                <w:sz w:val="24"/>
                <w:szCs w:val="24"/>
              </w:rPr>
              <w:t>Реализация муниципальной п</w:t>
            </w:r>
            <w:r w:rsidRPr="003A04B0">
              <w:rPr>
                <w:color w:val="000000"/>
                <w:sz w:val="24"/>
                <w:szCs w:val="24"/>
              </w:rPr>
              <w:t>рограммы должна обеспечить:</w:t>
            </w:r>
          </w:p>
          <w:p w:rsidR="001C08DC" w:rsidRPr="003A04B0" w:rsidRDefault="001C08DC" w:rsidP="004069FB">
            <w:pPr>
              <w:tabs>
                <w:tab w:val="left" w:pos="10206"/>
              </w:tabs>
              <w:jc w:val="both"/>
              <w:textAlignment w:val="top"/>
              <w:rPr>
                <w:color w:val="000000"/>
                <w:sz w:val="24"/>
                <w:szCs w:val="24"/>
              </w:rPr>
            </w:pPr>
            <w:r w:rsidRPr="003A04B0">
              <w:rPr>
                <w:color w:val="000000"/>
                <w:sz w:val="24"/>
                <w:szCs w:val="24"/>
              </w:rPr>
              <w:t>-улучшение экологической и санитарно-эпидемиологической обстановки на территории   поселения Сосенское путем снижения уровней загрязнения почв отходами и содержащимися в них вредными веществами;</w:t>
            </w:r>
          </w:p>
          <w:p w:rsidR="001C08DC" w:rsidRPr="003A04B0" w:rsidRDefault="001C08DC" w:rsidP="004069FB">
            <w:pPr>
              <w:tabs>
                <w:tab w:val="left" w:pos="10206"/>
              </w:tabs>
              <w:jc w:val="both"/>
              <w:rPr>
                <w:rFonts w:eastAsia="Calibri"/>
                <w:sz w:val="24"/>
                <w:szCs w:val="24"/>
                <w:lang w:eastAsia="en-US"/>
              </w:rPr>
            </w:pPr>
            <w:r w:rsidRPr="003A04B0">
              <w:rPr>
                <w:color w:val="000000"/>
                <w:sz w:val="24"/>
                <w:szCs w:val="24"/>
              </w:rPr>
              <w:t>- улучшение внешнего облика территории поселения.</w:t>
            </w:r>
          </w:p>
        </w:tc>
      </w:tr>
      <w:tr w:rsidR="001C08DC" w:rsidRPr="003A04B0" w:rsidTr="004069FB">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rFonts w:eastAsia="Calibri"/>
                <w:sz w:val="24"/>
                <w:szCs w:val="24"/>
                <w:lang w:eastAsia="en-US"/>
              </w:rPr>
              <w:t>Задачи муниципальной программы</w:t>
            </w:r>
          </w:p>
        </w:tc>
        <w:tc>
          <w:tcPr>
            <w:tcW w:w="7963" w:type="dxa"/>
            <w:tcBorders>
              <w:top w:val="single" w:sz="4" w:space="0" w:color="auto"/>
              <w:left w:val="single" w:sz="4" w:space="0" w:color="auto"/>
              <w:bottom w:val="single" w:sz="4" w:space="0" w:color="auto"/>
              <w:right w:val="single" w:sz="4" w:space="0" w:color="auto"/>
            </w:tcBorders>
          </w:tcPr>
          <w:p w:rsidR="001C08DC" w:rsidRPr="003A04B0" w:rsidRDefault="001C08DC" w:rsidP="004069FB">
            <w:pPr>
              <w:numPr>
                <w:ilvl w:val="0"/>
                <w:numId w:val="1"/>
              </w:numPr>
              <w:tabs>
                <w:tab w:val="left" w:pos="10206"/>
              </w:tabs>
              <w:ind w:left="0"/>
              <w:contextualSpacing/>
              <w:jc w:val="both"/>
              <w:rPr>
                <w:color w:val="000000"/>
                <w:sz w:val="24"/>
                <w:szCs w:val="24"/>
              </w:rPr>
            </w:pPr>
            <w:r w:rsidRPr="003A04B0">
              <w:rPr>
                <w:color w:val="000000"/>
                <w:sz w:val="24"/>
                <w:szCs w:val="24"/>
              </w:rPr>
              <w:t>Проведение инвентаризации мест несанкционированного размещения отходов на территории поселения Сосенское;</w:t>
            </w:r>
          </w:p>
          <w:p w:rsidR="001C08DC" w:rsidRPr="003A04B0" w:rsidRDefault="001C08DC" w:rsidP="004069FB">
            <w:pPr>
              <w:numPr>
                <w:ilvl w:val="0"/>
                <w:numId w:val="1"/>
              </w:numPr>
              <w:tabs>
                <w:tab w:val="left" w:pos="10206"/>
              </w:tabs>
              <w:ind w:left="0"/>
              <w:contextualSpacing/>
              <w:jc w:val="both"/>
              <w:rPr>
                <w:color w:val="000000"/>
                <w:sz w:val="24"/>
                <w:szCs w:val="24"/>
              </w:rPr>
            </w:pPr>
            <w:r w:rsidRPr="003A04B0">
              <w:rPr>
                <w:color w:val="000000"/>
                <w:sz w:val="24"/>
                <w:szCs w:val="24"/>
              </w:rPr>
              <w:t>Предотвращение появления новых несанкционированных мест размещения отходов;</w:t>
            </w:r>
          </w:p>
          <w:p w:rsidR="001C08DC" w:rsidRPr="003A04B0" w:rsidRDefault="001C08DC" w:rsidP="004069FB">
            <w:pPr>
              <w:tabs>
                <w:tab w:val="left" w:pos="10206"/>
              </w:tabs>
              <w:jc w:val="both"/>
              <w:textAlignment w:val="top"/>
              <w:outlineLvl w:val="1"/>
              <w:rPr>
                <w:rFonts w:eastAsia="Calibri"/>
                <w:sz w:val="24"/>
                <w:szCs w:val="24"/>
                <w:lang w:eastAsia="en-US"/>
              </w:rPr>
            </w:pPr>
            <w:r w:rsidRPr="003A04B0">
              <w:rPr>
                <w:color w:val="000000"/>
                <w:sz w:val="24"/>
                <w:szCs w:val="24"/>
              </w:rPr>
              <w:t>Устранение вредного влияния отходов на окружающую среду.</w:t>
            </w:r>
          </w:p>
        </w:tc>
      </w:tr>
      <w:tr w:rsidR="001C08DC" w:rsidRPr="003A04B0" w:rsidTr="004069FB">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color w:val="000000"/>
                <w:sz w:val="24"/>
                <w:szCs w:val="24"/>
              </w:rPr>
              <w:t>Координатор муниципальной программы</w:t>
            </w:r>
          </w:p>
        </w:tc>
        <w:tc>
          <w:tcPr>
            <w:tcW w:w="7963" w:type="dxa"/>
            <w:tcBorders>
              <w:top w:val="single" w:sz="4" w:space="0" w:color="auto"/>
              <w:left w:val="single" w:sz="4" w:space="0" w:color="auto"/>
              <w:bottom w:val="single" w:sz="4" w:space="0" w:color="auto"/>
              <w:right w:val="single" w:sz="4" w:space="0" w:color="auto"/>
            </w:tcBorders>
          </w:tcPr>
          <w:p w:rsidR="002A4A5D" w:rsidRPr="00C467DC" w:rsidRDefault="002A4A5D" w:rsidP="002A4A5D">
            <w:pPr>
              <w:jc w:val="both"/>
              <w:rPr>
                <w:sz w:val="24"/>
                <w:szCs w:val="24"/>
              </w:rPr>
            </w:pPr>
            <w:r w:rsidRPr="00C467DC">
              <w:rPr>
                <w:sz w:val="24"/>
                <w:szCs w:val="24"/>
              </w:rPr>
              <w:t>З</w:t>
            </w:r>
            <w:r w:rsidR="00260393">
              <w:rPr>
                <w:sz w:val="24"/>
                <w:szCs w:val="24"/>
              </w:rPr>
              <w:t xml:space="preserve">аместитель главы администрации </w:t>
            </w:r>
            <w:r w:rsidRPr="00C467DC">
              <w:rPr>
                <w:sz w:val="24"/>
                <w:szCs w:val="24"/>
              </w:rPr>
              <w:t>территориальной безопасности, гражданской обороне, чрезвычайным ситуациям и вопросам потребительского рынка</w:t>
            </w:r>
          </w:p>
          <w:p w:rsidR="001C08DC" w:rsidRPr="003A04B0" w:rsidRDefault="001C08DC" w:rsidP="004069FB">
            <w:pPr>
              <w:tabs>
                <w:tab w:val="left" w:pos="10206"/>
              </w:tabs>
              <w:jc w:val="both"/>
              <w:rPr>
                <w:rFonts w:eastAsia="Calibri"/>
                <w:sz w:val="24"/>
                <w:szCs w:val="24"/>
                <w:lang w:eastAsia="en-US"/>
              </w:rPr>
            </w:pPr>
          </w:p>
        </w:tc>
      </w:tr>
      <w:tr w:rsidR="001C08DC" w:rsidRPr="003A04B0" w:rsidTr="002A4A5D">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color w:val="000000"/>
                <w:sz w:val="24"/>
                <w:szCs w:val="24"/>
              </w:rPr>
              <w:t>Разработчик муниципальной программы и ответственный исполнитель муниципальной программы</w:t>
            </w:r>
          </w:p>
        </w:tc>
        <w:tc>
          <w:tcPr>
            <w:tcW w:w="7963" w:type="dxa"/>
            <w:tcBorders>
              <w:top w:val="single" w:sz="4" w:space="0" w:color="auto"/>
              <w:left w:val="single" w:sz="4" w:space="0" w:color="auto"/>
              <w:bottom w:val="single" w:sz="4" w:space="0" w:color="auto"/>
              <w:right w:val="single" w:sz="4" w:space="0" w:color="auto"/>
            </w:tcBorders>
          </w:tcPr>
          <w:p w:rsidR="002A4A5D" w:rsidRPr="00C467DC" w:rsidRDefault="002A4A5D" w:rsidP="002A4A5D">
            <w:pPr>
              <w:jc w:val="both"/>
              <w:rPr>
                <w:sz w:val="24"/>
                <w:szCs w:val="24"/>
              </w:rPr>
            </w:pPr>
            <w:r w:rsidRPr="00C467DC">
              <w:rPr>
                <w:sz w:val="24"/>
                <w:szCs w:val="24"/>
              </w:rPr>
              <w:t>Отдел территориальной безопасности, гражданской обороны и чрезвычайным ситуациям</w:t>
            </w:r>
          </w:p>
          <w:p w:rsidR="001C08DC" w:rsidRPr="003A04B0" w:rsidRDefault="001C08DC" w:rsidP="004069FB">
            <w:pPr>
              <w:tabs>
                <w:tab w:val="left" w:pos="10206"/>
              </w:tabs>
              <w:jc w:val="both"/>
              <w:rPr>
                <w:rFonts w:eastAsia="Calibri"/>
                <w:sz w:val="24"/>
                <w:szCs w:val="24"/>
                <w:lang w:eastAsia="en-US"/>
              </w:rPr>
            </w:pPr>
          </w:p>
        </w:tc>
      </w:tr>
      <w:tr w:rsidR="001C08DC" w:rsidRPr="003A04B0" w:rsidTr="004069FB">
        <w:trPr>
          <w:trHeight w:val="551"/>
        </w:trPr>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color w:val="000000"/>
                <w:sz w:val="24"/>
                <w:szCs w:val="24"/>
              </w:rPr>
              <w:t>Сроки реализации муниципальной программы</w:t>
            </w:r>
          </w:p>
        </w:tc>
        <w:tc>
          <w:tcPr>
            <w:tcW w:w="7963" w:type="dxa"/>
            <w:tcBorders>
              <w:top w:val="single" w:sz="4" w:space="0" w:color="auto"/>
              <w:left w:val="single" w:sz="4" w:space="0" w:color="auto"/>
              <w:bottom w:val="single" w:sz="4" w:space="0" w:color="auto"/>
              <w:right w:val="single" w:sz="4" w:space="0" w:color="auto"/>
            </w:tcBorders>
            <w:hideMark/>
          </w:tcPr>
          <w:p w:rsidR="001C08DC" w:rsidRPr="003A04B0" w:rsidRDefault="00277C62" w:rsidP="004069FB">
            <w:pPr>
              <w:numPr>
                <w:ilvl w:val="0"/>
                <w:numId w:val="1"/>
              </w:numPr>
              <w:tabs>
                <w:tab w:val="left" w:pos="10206"/>
              </w:tabs>
              <w:ind w:left="0"/>
              <w:contextualSpacing/>
              <w:jc w:val="both"/>
              <w:rPr>
                <w:rFonts w:eastAsia="Calibri"/>
                <w:sz w:val="24"/>
                <w:szCs w:val="24"/>
                <w:lang w:eastAsia="en-US"/>
              </w:rPr>
            </w:pPr>
            <w:r>
              <w:rPr>
                <w:rFonts w:eastAsia="Calibri"/>
                <w:sz w:val="24"/>
                <w:szCs w:val="24"/>
                <w:lang w:eastAsia="en-US"/>
              </w:rPr>
              <w:t>2018-2022</w:t>
            </w:r>
            <w:r w:rsidR="001C08DC">
              <w:rPr>
                <w:rFonts w:eastAsia="Calibri"/>
                <w:sz w:val="24"/>
                <w:szCs w:val="24"/>
                <w:lang w:eastAsia="en-US"/>
              </w:rPr>
              <w:t xml:space="preserve"> гг.</w:t>
            </w:r>
          </w:p>
        </w:tc>
      </w:tr>
      <w:tr w:rsidR="001C08DC" w:rsidRPr="003A04B0" w:rsidTr="004069FB">
        <w:trPr>
          <w:trHeight w:val="1856"/>
        </w:trPr>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sidRPr="003A04B0">
              <w:rPr>
                <w:color w:val="000000"/>
                <w:sz w:val="24"/>
                <w:szCs w:val="24"/>
              </w:rPr>
              <w:t xml:space="preserve">Объемы и источники финансирования </w:t>
            </w:r>
            <w:r>
              <w:rPr>
                <w:color w:val="000000"/>
                <w:sz w:val="24"/>
                <w:szCs w:val="24"/>
              </w:rPr>
              <w:t>муниципальной программы</w:t>
            </w:r>
          </w:p>
        </w:tc>
        <w:tc>
          <w:tcPr>
            <w:tcW w:w="7963" w:type="dxa"/>
            <w:tcBorders>
              <w:top w:val="single" w:sz="4" w:space="0" w:color="auto"/>
              <w:left w:val="single" w:sz="4" w:space="0" w:color="auto"/>
              <w:bottom w:val="single" w:sz="4" w:space="0" w:color="auto"/>
              <w:right w:val="single" w:sz="4" w:space="0" w:color="auto"/>
            </w:tcBorders>
          </w:tcPr>
          <w:p w:rsidR="001C08DC" w:rsidRPr="00A93435" w:rsidRDefault="001C08DC" w:rsidP="004069FB">
            <w:pPr>
              <w:jc w:val="both"/>
              <w:rPr>
                <w:sz w:val="24"/>
                <w:szCs w:val="24"/>
              </w:rPr>
            </w:pPr>
            <w:r w:rsidRPr="00A93435">
              <w:rPr>
                <w:sz w:val="24"/>
                <w:szCs w:val="24"/>
              </w:rPr>
              <w:t>Объем финансовых на реализацию муниципальной программы составляет</w:t>
            </w:r>
            <w:r w:rsidR="00A65234" w:rsidRPr="00A93435">
              <w:rPr>
                <w:sz w:val="24"/>
                <w:szCs w:val="24"/>
              </w:rPr>
              <w:t xml:space="preserve"> </w:t>
            </w:r>
            <w:r w:rsidR="00371CA6" w:rsidRPr="00A93435">
              <w:rPr>
                <w:sz w:val="24"/>
                <w:szCs w:val="24"/>
              </w:rPr>
              <w:t>115 914,00</w:t>
            </w:r>
            <w:r w:rsidR="009D73AB" w:rsidRPr="00A93435">
              <w:rPr>
                <w:sz w:val="24"/>
                <w:szCs w:val="24"/>
              </w:rPr>
              <w:t xml:space="preserve"> </w:t>
            </w:r>
            <w:r w:rsidRPr="00A93435">
              <w:rPr>
                <w:sz w:val="24"/>
                <w:szCs w:val="24"/>
              </w:rPr>
              <w:t>тыс. руб.</w:t>
            </w:r>
          </w:p>
          <w:p w:rsidR="001C08DC" w:rsidRPr="00A93435" w:rsidRDefault="001C08DC" w:rsidP="004069FB">
            <w:pPr>
              <w:jc w:val="both"/>
              <w:rPr>
                <w:sz w:val="24"/>
                <w:szCs w:val="24"/>
              </w:rPr>
            </w:pPr>
            <w:r w:rsidRPr="00A93435">
              <w:rPr>
                <w:sz w:val="24"/>
                <w:szCs w:val="24"/>
              </w:rPr>
              <w:t>В том числе:</w:t>
            </w:r>
          </w:p>
          <w:p w:rsidR="001C08DC" w:rsidRPr="00A93435" w:rsidRDefault="00A93435" w:rsidP="004069FB">
            <w:pPr>
              <w:jc w:val="both"/>
              <w:rPr>
                <w:sz w:val="24"/>
                <w:szCs w:val="24"/>
              </w:rPr>
            </w:pPr>
            <w:r>
              <w:rPr>
                <w:sz w:val="24"/>
                <w:szCs w:val="24"/>
              </w:rPr>
              <w:t xml:space="preserve">2018 год – </w:t>
            </w:r>
            <w:r w:rsidR="00574CC2" w:rsidRPr="00A93435">
              <w:rPr>
                <w:sz w:val="24"/>
                <w:szCs w:val="24"/>
              </w:rPr>
              <w:t>15 713,00</w:t>
            </w:r>
            <w:r w:rsidR="001C08DC" w:rsidRPr="00A93435">
              <w:rPr>
                <w:sz w:val="24"/>
                <w:szCs w:val="24"/>
              </w:rPr>
              <w:t xml:space="preserve"> тыс. руб.;</w:t>
            </w:r>
          </w:p>
          <w:p w:rsidR="001C08DC" w:rsidRPr="00A93435" w:rsidRDefault="00A93435" w:rsidP="004069FB">
            <w:pPr>
              <w:jc w:val="both"/>
              <w:rPr>
                <w:sz w:val="24"/>
                <w:szCs w:val="24"/>
              </w:rPr>
            </w:pPr>
            <w:r>
              <w:rPr>
                <w:sz w:val="24"/>
                <w:szCs w:val="24"/>
              </w:rPr>
              <w:t xml:space="preserve">2019 год - </w:t>
            </w:r>
            <w:r w:rsidR="00371CA6" w:rsidRPr="00A93435">
              <w:rPr>
                <w:sz w:val="24"/>
                <w:szCs w:val="24"/>
              </w:rPr>
              <w:t>18 301,00</w:t>
            </w:r>
            <w:r w:rsidR="001C08DC" w:rsidRPr="00A93435">
              <w:rPr>
                <w:sz w:val="24"/>
                <w:szCs w:val="24"/>
              </w:rPr>
              <w:t xml:space="preserve"> тыс. руб.;</w:t>
            </w:r>
          </w:p>
          <w:p w:rsidR="001C08DC" w:rsidRPr="00A93435" w:rsidRDefault="00A93435" w:rsidP="004069FB">
            <w:pPr>
              <w:jc w:val="both"/>
              <w:rPr>
                <w:sz w:val="24"/>
                <w:szCs w:val="24"/>
              </w:rPr>
            </w:pPr>
            <w:r>
              <w:rPr>
                <w:sz w:val="24"/>
                <w:szCs w:val="24"/>
              </w:rPr>
              <w:t xml:space="preserve">2020 год – </w:t>
            </w:r>
            <w:r w:rsidR="00BD0DE8" w:rsidRPr="00A93435">
              <w:rPr>
                <w:sz w:val="24"/>
                <w:szCs w:val="24"/>
              </w:rPr>
              <w:t>2</w:t>
            </w:r>
            <w:r w:rsidR="00C81C7E" w:rsidRPr="00A93435">
              <w:rPr>
                <w:sz w:val="24"/>
                <w:szCs w:val="24"/>
              </w:rPr>
              <w:t>7</w:t>
            </w:r>
            <w:r w:rsidR="00427313" w:rsidRPr="00A93435">
              <w:rPr>
                <w:sz w:val="24"/>
                <w:szCs w:val="24"/>
              </w:rPr>
              <w:t> 3</w:t>
            </w:r>
            <w:r w:rsidR="001C08DC" w:rsidRPr="00A93435">
              <w:rPr>
                <w:sz w:val="24"/>
                <w:szCs w:val="24"/>
              </w:rPr>
              <w:t>00,00 тыс. руб.;</w:t>
            </w:r>
          </w:p>
          <w:p w:rsidR="001C08DC" w:rsidRPr="00A93435" w:rsidRDefault="001C08DC" w:rsidP="004069FB">
            <w:pPr>
              <w:jc w:val="both"/>
              <w:rPr>
                <w:sz w:val="24"/>
                <w:szCs w:val="24"/>
              </w:rPr>
            </w:pPr>
            <w:r w:rsidRPr="00A93435">
              <w:rPr>
                <w:sz w:val="24"/>
                <w:szCs w:val="24"/>
              </w:rPr>
              <w:t xml:space="preserve">2021 год - </w:t>
            </w:r>
            <w:r w:rsidR="009D73AB" w:rsidRPr="00A93435">
              <w:rPr>
                <w:sz w:val="24"/>
                <w:szCs w:val="24"/>
              </w:rPr>
              <w:t xml:space="preserve">27 300,00 </w:t>
            </w:r>
            <w:r w:rsidR="00C81C7E" w:rsidRPr="00A93435">
              <w:rPr>
                <w:sz w:val="24"/>
                <w:szCs w:val="24"/>
              </w:rPr>
              <w:t>тыс. руб.</w:t>
            </w:r>
            <w:r w:rsidR="00644276" w:rsidRPr="00A93435">
              <w:rPr>
                <w:sz w:val="24"/>
                <w:szCs w:val="24"/>
              </w:rPr>
              <w:t>;</w:t>
            </w:r>
          </w:p>
          <w:p w:rsidR="00644276" w:rsidRPr="00A93435" w:rsidRDefault="00950AA3" w:rsidP="004069FB">
            <w:pPr>
              <w:jc w:val="both"/>
              <w:rPr>
                <w:sz w:val="24"/>
                <w:szCs w:val="24"/>
              </w:rPr>
            </w:pPr>
            <w:r w:rsidRPr="00A93435">
              <w:rPr>
                <w:sz w:val="24"/>
                <w:szCs w:val="24"/>
              </w:rPr>
              <w:t>2020</w:t>
            </w:r>
            <w:r w:rsidR="00644276" w:rsidRPr="00A93435">
              <w:rPr>
                <w:sz w:val="24"/>
                <w:szCs w:val="24"/>
              </w:rPr>
              <w:t xml:space="preserve"> год - </w:t>
            </w:r>
            <w:r w:rsidR="009D73AB" w:rsidRPr="00A93435">
              <w:rPr>
                <w:sz w:val="24"/>
                <w:szCs w:val="24"/>
              </w:rPr>
              <w:t>27 300,00 тыс. руб.</w:t>
            </w:r>
          </w:p>
          <w:p w:rsidR="001C08DC" w:rsidRPr="00A93435" w:rsidRDefault="001C08DC" w:rsidP="004069FB">
            <w:pPr>
              <w:jc w:val="both"/>
              <w:rPr>
                <w:rFonts w:eastAsia="Calibri"/>
                <w:sz w:val="24"/>
                <w:szCs w:val="24"/>
                <w:lang w:eastAsia="en-US"/>
              </w:rPr>
            </w:pPr>
            <w:r w:rsidRPr="00A93435">
              <w:rPr>
                <w:sz w:val="24"/>
                <w:szCs w:val="24"/>
              </w:rPr>
              <w:t>Средства бюджета поселения Сосенское в городе Москве.</w:t>
            </w:r>
          </w:p>
        </w:tc>
      </w:tr>
    </w:tbl>
    <w:p w:rsidR="001C08DC" w:rsidRPr="003A04B0" w:rsidRDefault="001C08DC" w:rsidP="001C08DC">
      <w:pPr>
        <w:jc w:val="center"/>
        <w:textAlignment w:val="top"/>
        <w:outlineLvl w:val="1"/>
        <w:rPr>
          <w:b/>
          <w:color w:val="000000"/>
          <w:kern w:val="36"/>
          <w:sz w:val="28"/>
          <w:szCs w:val="28"/>
        </w:rPr>
      </w:pPr>
      <w:r w:rsidRPr="003A04B0">
        <w:rPr>
          <w:b/>
          <w:color w:val="000000"/>
          <w:kern w:val="36"/>
          <w:sz w:val="28"/>
          <w:szCs w:val="28"/>
        </w:rPr>
        <w:t xml:space="preserve"> </w:t>
      </w:r>
    </w:p>
    <w:p w:rsidR="001C08DC" w:rsidRDefault="001C08DC" w:rsidP="00595154">
      <w:pPr>
        <w:tabs>
          <w:tab w:val="left" w:pos="10206"/>
        </w:tabs>
        <w:spacing w:after="200"/>
        <w:ind w:left="720"/>
        <w:contextualSpacing/>
        <w:jc w:val="center"/>
        <w:rPr>
          <w:rFonts w:eastAsia="Calibri"/>
          <w:b/>
          <w:sz w:val="24"/>
          <w:szCs w:val="24"/>
          <w:lang w:eastAsia="en-US"/>
        </w:rPr>
      </w:pPr>
      <w:r w:rsidRPr="00ED0FB3">
        <w:rPr>
          <w:rFonts w:eastAsia="Calibri"/>
          <w:b/>
          <w:sz w:val="24"/>
          <w:szCs w:val="24"/>
          <w:lang w:eastAsia="en-US"/>
        </w:rPr>
        <w:t>1.</w:t>
      </w:r>
      <w:r>
        <w:rPr>
          <w:rFonts w:eastAsia="Calibri"/>
          <w:b/>
          <w:sz w:val="24"/>
          <w:szCs w:val="24"/>
          <w:lang w:eastAsia="en-US"/>
        </w:rPr>
        <w:t xml:space="preserve"> </w:t>
      </w:r>
      <w:r w:rsidRPr="00ED0FB3">
        <w:rPr>
          <w:rFonts w:eastAsia="Calibri"/>
          <w:b/>
          <w:sz w:val="24"/>
          <w:szCs w:val="24"/>
          <w:lang w:eastAsia="en-US"/>
        </w:rPr>
        <w:t>Тех</w:t>
      </w:r>
      <w:r>
        <w:rPr>
          <w:rFonts w:eastAsia="Calibri"/>
          <w:b/>
          <w:sz w:val="24"/>
          <w:szCs w:val="24"/>
          <w:lang w:eastAsia="en-US"/>
        </w:rPr>
        <w:t>нико-экономическое обоснование п</w:t>
      </w:r>
      <w:r w:rsidRPr="00ED0FB3">
        <w:rPr>
          <w:rFonts w:eastAsia="Calibri"/>
          <w:b/>
          <w:sz w:val="24"/>
          <w:szCs w:val="24"/>
          <w:lang w:eastAsia="en-US"/>
        </w:rPr>
        <w:t>рограммы</w:t>
      </w:r>
    </w:p>
    <w:p w:rsidR="001C08DC" w:rsidRPr="00ED0FB3" w:rsidRDefault="001C08DC" w:rsidP="00595154">
      <w:pPr>
        <w:jc w:val="center"/>
        <w:rPr>
          <w:rFonts w:eastAsia="Calibri"/>
          <w:b/>
          <w:sz w:val="24"/>
          <w:szCs w:val="24"/>
          <w:lang w:eastAsia="en-US"/>
        </w:rPr>
      </w:pPr>
    </w:p>
    <w:p w:rsidR="001C08DC" w:rsidRPr="00520CE0" w:rsidRDefault="001C08DC" w:rsidP="00595154">
      <w:pPr>
        <w:tabs>
          <w:tab w:val="left" w:pos="10206"/>
        </w:tabs>
        <w:ind w:firstLine="567"/>
        <w:jc w:val="both"/>
        <w:textAlignment w:val="top"/>
        <w:rPr>
          <w:color w:val="000000"/>
          <w:sz w:val="24"/>
          <w:szCs w:val="24"/>
        </w:rPr>
      </w:pPr>
      <w:r w:rsidRPr="00520CE0">
        <w:rPr>
          <w:color w:val="000000"/>
          <w:sz w:val="24"/>
          <w:szCs w:val="24"/>
        </w:rPr>
        <w:t xml:space="preserve"> Одной из острейших экологических проблем на территории поселения Сосенское является проблема утилизации твердо-бытовых отходов. Установлено, что основными причинами, оказывающими влияние на загрязнение почв и поземных вод населенных территорий, являются:</w:t>
      </w:r>
    </w:p>
    <w:p w:rsidR="001C08DC" w:rsidRPr="00520CE0" w:rsidRDefault="001C08DC" w:rsidP="00595154">
      <w:pPr>
        <w:tabs>
          <w:tab w:val="left" w:pos="10206"/>
        </w:tabs>
        <w:ind w:firstLine="567"/>
        <w:jc w:val="both"/>
        <w:textAlignment w:val="top"/>
        <w:rPr>
          <w:color w:val="000000"/>
          <w:sz w:val="24"/>
          <w:szCs w:val="24"/>
        </w:rPr>
      </w:pPr>
      <w:r w:rsidRPr="00520CE0">
        <w:rPr>
          <w:color w:val="000000"/>
          <w:sz w:val="24"/>
          <w:szCs w:val="24"/>
        </w:rPr>
        <w:lastRenderedPageBreak/>
        <w:t>- ненадлежащая организация вывоза бытовых отходов с территории частных домовладений;</w:t>
      </w:r>
    </w:p>
    <w:p w:rsidR="001C08DC" w:rsidRPr="00520CE0" w:rsidRDefault="001C08DC" w:rsidP="00595154">
      <w:pPr>
        <w:tabs>
          <w:tab w:val="left" w:pos="10206"/>
        </w:tabs>
        <w:ind w:firstLine="567"/>
        <w:jc w:val="both"/>
        <w:textAlignment w:val="top"/>
        <w:rPr>
          <w:color w:val="000000"/>
          <w:sz w:val="24"/>
          <w:szCs w:val="24"/>
        </w:rPr>
      </w:pPr>
      <w:r w:rsidRPr="00520CE0">
        <w:rPr>
          <w:color w:val="000000"/>
          <w:sz w:val="24"/>
          <w:szCs w:val="24"/>
        </w:rPr>
        <w:t>- возникновение стихийных свалок вокруг дачных участков и садовых товариществ;</w:t>
      </w:r>
    </w:p>
    <w:p w:rsidR="001C08DC" w:rsidRPr="00520CE0" w:rsidRDefault="001C08DC" w:rsidP="00595154">
      <w:pPr>
        <w:tabs>
          <w:tab w:val="left" w:pos="10206"/>
        </w:tabs>
        <w:ind w:firstLine="567"/>
        <w:jc w:val="both"/>
        <w:textAlignment w:val="top"/>
        <w:rPr>
          <w:color w:val="000000"/>
          <w:sz w:val="24"/>
          <w:szCs w:val="24"/>
        </w:rPr>
      </w:pPr>
      <w:r w:rsidRPr="00520CE0">
        <w:rPr>
          <w:color w:val="000000"/>
          <w:sz w:val="24"/>
          <w:szCs w:val="24"/>
        </w:rPr>
        <w:t>- увеличение числа объектов мелкой розничной торговли.</w:t>
      </w:r>
    </w:p>
    <w:p w:rsidR="001C08DC" w:rsidRPr="00520CE0" w:rsidRDefault="001C08DC" w:rsidP="00595154">
      <w:pPr>
        <w:tabs>
          <w:tab w:val="left" w:pos="10206"/>
        </w:tabs>
        <w:ind w:firstLine="567"/>
        <w:jc w:val="both"/>
        <w:rPr>
          <w:color w:val="000000"/>
          <w:sz w:val="24"/>
          <w:szCs w:val="24"/>
        </w:rPr>
      </w:pPr>
      <w:r w:rsidRPr="00520CE0">
        <w:rPr>
          <w:color w:val="000000"/>
          <w:sz w:val="24"/>
          <w:szCs w:val="24"/>
        </w:rPr>
        <w:t>Отходы систематически не организованно выбрасываются на проезжие части, берега рек, оврагов, что способствует  формированию стихийных свалок, ухудшающих санитарное состояние территории поселения и, соответственно, условия жизнедеятельности населения, являясь прямым нарушением СанПиН 42.128-4690-88 «Санитарные правила содержания территорий населенных мест».  </w:t>
      </w:r>
    </w:p>
    <w:p w:rsidR="001C08DC" w:rsidRPr="00520CE0" w:rsidRDefault="001C08DC" w:rsidP="00595154">
      <w:pPr>
        <w:pStyle w:val="a3"/>
        <w:tabs>
          <w:tab w:val="left" w:pos="10206"/>
        </w:tabs>
        <w:ind w:left="0" w:firstLine="567"/>
        <w:contextualSpacing w:val="0"/>
        <w:jc w:val="both"/>
        <w:rPr>
          <w:rFonts w:eastAsia="Calibri"/>
          <w:b/>
          <w:bCs/>
          <w:sz w:val="24"/>
          <w:szCs w:val="24"/>
          <w:lang w:eastAsia="en-US"/>
        </w:rPr>
      </w:pPr>
    </w:p>
    <w:p w:rsidR="001C08DC" w:rsidRDefault="001C08DC" w:rsidP="00595154">
      <w:pPr>
        <w:ind w:left="567"/>
        <w:jc w:val="center"/>
        <w:rPr>
          <w:rFonts w:eastAsia="Calibri"/>
          <w:b/>
          <w:bCs/>
          <w:sz w:val="24"/>
          <w:szCs w:val="24"/>
          <w:lang w:eastAsia="en-US"/>
        </w:rPr>
      </w:pPr>
      <w:r>
        <w:rPr>
          <w:rFonts w:eastAsia="Calibri"/>
          <w:b/>
          <w:bCs/>
          <w:sz w:val="24"/>
          <w:szCs w:val="24"/>
          <w:lang w:eastAsia="en-US"/>
        </w:rPr>
        <w:t xml:space="preserve">2. </w:t>
      </w:r>
      <w:r w:rsidRPr="008B42B0">
        <w:rPr>
          <w:rFonts w:eastAsia="Calibri"/>
          <w:b/>
          <w:bCs/>
          <w:sz w:val="24"/>
          <w:szCs w:val="24"/>
          <w:lang w:eastAsia="en-US"/>
        </w:rPr>
        <w:t>Цели и задачи Программы</w:t>
      </w:r>
    </w:p>
    <w:p w:rsidR="001C08DC" w:rsidRPr="008B42B0" w:rsidRDefault="001C08DC" w:rsidP="00595154">
      <w:pPr>
        <w:ind w:left="567"/>
        <w:jc w:val="center"/>
        <w:rPr>
          <w:rFonts w:eastAsia="Calibri"/>
          <w:b/>
          <w:bCs/>
          <w:sz w:val="24"/>
          <w:szCs w:val="24"/>
          <w:lang w:eastAsia="en-US"/>
        </w:rPr>
      </w:pPr>
    </w:p>
    <w:p w:rsidR="001C08DC" w:rsidRPr="00520CE0" w:rsidRDefault="001C08DC" w:rsidP="00595154">
      <w:pPr>
        <w:tabs>
          <w:tab w:val="left" w:pos="10206"/>
        </w:tabs>
        <w:ind w:firstLine="567"/>
        <w:jc w:val="both"/>
        <w:rPr>
          <w:color w:val="000000"/>
          <w:sz w:val="24"/>
          <w:szCs w:val="24"/>
        </w:rPr>
      </w:pPr>
      <w:r w:rsidRPr="00520CE0">
        <w:rPr>
          <w:rFonts w:eastAsia="Calibri"/>
          <w:sz w:val="24"/>
          <w:szCs w:val="24"/>
          <w:lang w:eastAsia="en-US"/>
        </w:rPr>
        <w:t>Целью настоящей Программы является</w:t>
      </w:r>
      <w:r w:rsidRPr="00520CE0">
        <w:rPr>
          <w:color w:val="000000"/>
          <w:sz w:val="24"/>
          <w:szCs w:val="24"/>
        </w:rPr>
        <w:t xml:space="preserve"> улучшение санитарно-эколо</w:t>
      </w:r>
      <w:r>
        <w:rPr>
          <w:color w:val="000000"/>
          <w:sz w:val="24"/>
          <w:szCs w:val="24"/>
        </w:rPr>
        <w:t xml:space="preserve">гического состояния территории </w:t>
      </w:r>
      <w:r w:rsidRPr="00520CE0">
        <w:rPr>
          <w:color w:val="000000"/>
          <w:sz w:val="24"/>
          <w:szCs w:val="24"/>
        </w:rPr>
        <w:t>поселения Сосенское,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w:t>
      </w:r>
    </w:p>
    <w:p w:rsidR="001C08DC" w:rsidRPr="00520CE0" w:rsidRDefault="001C08DC" w:rsidP="00595154">
      <w:pPr>
        <w:ind w:firstLine="567"/>
        <w:jc w:val="both"/>
        <w:rPr>
          <w:color w:val="000000"/>
          <w:sz w:val="24"/>
          <w:szCs w:val="24"/>
        </w:rPr>
      </w:pPr>
      <w:r w:rsidRPr="00520CE0">
        <w:rPr>
          <w:rFonts w:eastAsia="Calibri"/>
          <w:sz w:val="24"/>
          <w:szCs w:val="24"/>
          <w:lang w:eastAsia="en-US"/>
        </w:rPr>
        <w:t>Для достижения цели необходимо решение следующих задач:</w:t>
      </w:r>
    </w:p>
    <w:p w:rsidR="001C08DC" w:rsidRPr="00520CE0" w:rsidRDefault="001C08DC" w:rsidP="00595154">
      <w:pPr>
        <w:numPr>
          <w:ilvl w:val="0"/>
          <w:numId w:val="3"/>
        </w:numPr>
        <w:ind w:left="0" w:firstLine="567"/>
        <w:jc w:val="both"/>
        <w:rPr>
          <w:color w:val="000000"/>
          <w:sz w:val="24"/>
          <w:szCs w:val="24"/>
        </w:rPr>
      </w:pPr>
      <w:r w:rsidRPr="00520CE0">
        <w:rPr>
          <w:color w:val="000000"/>
          <w:sz w:val="24"/>
          <w:szCs w:val="24"/>
        </w:rPr>
        <w:t>Проведение инвентаризации мест несанкционированного размещения отходов на территории поселения Сосенское;</w:t>
      </w:r>
    </w:p>
    <w:p w:rsidR="001C08DC" w:rsidRPr="00520CE0" w:rsidRDefault="001C08DC" w:rsidP="00595154">
      <w:pPr>
        <w:numPr>
          <w:ilvl w:val="0"/>
          <w:numId w:val="3"/>
        </w:numPr>
        <w:ind w:left="0" w:firstLine="567"/>
        <w:jc w:val="both"/>
        <w:rPr>
          <w:color w:val="000000"/>
          <w:sz w:val="24"/>
          <w:szCs w:val="24"/>
        </w:rPr>
      </w:pPr>
      <w:r w:rsidRPr="00520CE0">
        <w:rPr>
          <w:color w:val="000000"/>
          <w:sz w:val="24"/>
          <w:szCs w:val="24"/>
        </w:rPr>
        <w:t>Предотвращение появления новых несанкционированных мест размещения отходов;</w:t>
      </w:r>
    </w:p>
    <w:p w:rsidR="001C08DC" w:rsidRPr="00520CE0" w:rsidRDefault="001C08DC" w:rsidP="00595154">
      <w:pPr>
        <w:numPr>
          <w:ilvl w:val="0"/>
          <w:numId w:val="3"/>
        </w:numPr>
        <w:ind w:left="0" w:firstLine="567"/>
        <w:jc w:val="both"/>
        <w:rPr>
          <w:color w:val="000000"/>
          <w:sz w:val="24"/>
          <w:szCs w:val="24"/>
        </w:rPr>
      </w:pPr>
      <w:r w:rsidRPr="00520CE0">
        <w:rPr>
          <w:color w:val="000000"/>
          <w:sz w:val="24"/>
          <w:szCs w:val="24"/>
        </w:rPr>
        <w:t>Устранение вредного влияния отходов на окружающую среду.</w:t>
      </w:r>
    </w:p>
    <w:p w:rsidR="001C08DC" w:rsidRPr="00520CE0" w:rsidRDefault="001C08DC" w:rsidP="00595154">
      <w:pPr>
        <w:tabs>
          <w:tab w:val="left" w:pos="10206"/>
        </w:tabs>
        <w:ind w:firstLine="567"/>
        <w:jc w:val="both"/>
        <w:rPr>
          <w:color w:val="000000"/>
          <w:sz w:val="24"/>
          <w:szCs w:val="24"/>
        </w:rPr>
      </w:pPr>
    </w:p>
    <w:p w:rsidR="001C08DC" w:rsidRDefault="001C08DC" w:rsidP="00595154">
      <w:pPr>
        <w:ind w:left="567"/>
        <w:jc w:val="center"/>
        <w:rPr>
          <w:rFonts w:eastAsia="Calibri"/>
          <w:b/>
          <w:bCs/>
          <w:sz w:val="24"/>
          <w:szCs w:val="24"/>
          <w:lang w:eastAsia="en-US"/>
        </w:rPr>
      </w:pPr>
      <w:r w:rsidRPr="008B42B0">
        <w:rPr>
          <w:rFonts w:eastAsia="Calibri"/>
          <w:b/>
          <w:bCs/>
          <w:sz w:val="24"/>
          <w:szCs w:val="24"/>
          <w:lang w:eastAsia="en-US"/>
        </w:rPr>
        <w:t>3.</w:t>
      </w:r>
      <w:r>
        <w:rPr>
          <w:rFonts w:eastAsia="Calibri"/>
          <w:b/>
          <w:bCs/>
          <w:sz w:val="24"/>
          <w:szCs w:val="24"/>
          <w:lang w:eastAsia="en-US"/>
        </w:rPr>
        <w:t xml:space="preserve"> </w:t>
      </w:r>
      <w:r w:rsidRPr="008B42B0">
        <w:rPr>
          <w:rFonts w:eastAsia="Calibri"/>
          <w:b/>
          <w:bCs/>
          <w:sz w:val="24"/>
          <w:szCs w:val="24"/>
          <w:lang w:eastAsia="en-US"/>
        </w:rPr>
        <w:t>Финансирование муниципальной программы</w:t>
      </w:r>
    </w:p>
    <w:p w:rsidR="001C08DC" w:rsidRPr="008B42B0" w:rsidRDefault="001C08DC" w:rsidP="00595154">
      <w:pPr>
        <w:ind w:left="567"/>
        <w:jc w:val="center"/>
        <w:rPr>
          <w:rFonts w:eastAsia="Calibri"/>
          <w:b/>
          <w:bCs/>
          <w:sz w:val="24"/>
          <w:szCs w:val="24"/>
          <w:lang w:eastAsia="en-US"/>
        </w:rPr>
      </w:pPr>
    </w:p>
    <w:p w:rsidR="001C08DC" w:rsidRPr="00520CE0" w:rsidRDefault="001C08DC" w:rsidP="00595154">
      <w:pPr>
        <w:tabs>
          <w:tab w:val="left" w:pos="10206"/>
        </w:tabs>
        <w:ind w:firstLine="567"/>
        <w:jc w:val="both"/>
        <w:rPr>
          <w:color w:val="000000"/>
          <w:sz w:val="24"/>
          <w:szCs w:val="24"/>
        </w:rPr>
      </w:pPr>
      <w:r w:rsidRPr="00520CE0">
        <w:rPr>
          <w:color w:val="000000"/>
          <w:sz w:val="24"/>
          <w:szCs w:val="24"/>
        </w:rPr>
        <w:t>Финансирование муниципальной программы осуществляется за счет средств бюджета поселения Сосенское в городе Москве в объемах,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 бюджета города Москвы и за счет средств иных, привлекаемых для реализации муниципальной программы источников (приложение 1).</w:t>
      </w:r>
    </w:p>
    <w:p w:rsidR="001C08DC" w:rsidRPr="00520CE0" w:rsidRDefault="001C08DC" w:rsidP="00595154">
      <w:pPr>
        <w:tabs>
          <w:tab w:val="left" w:pos="10206"/>
        </w:tabs>
        <w:ind w:firstLine="567"/>
        <w:jc w:val="both"/>
        <w:rPr>
          <w:color w:val="000000"/>
          <w:sz w:val="24"/>
          <w:szCs w:val="24"/>
        </w:rPr>
      </w:pPr>
    </w:p>
    <w:p w:rsidR="001C08DC" w:rsidRDefault="001C08DC" w:rsidP="00595154">
      <w:pPr>
        <w:ind w:left="567"/>
        <w:jc w:val="center"/>
        <w:rPr>
          <w:rFonts w:eastAsia="Calibri"/>
          <w:b/>
          <w:bCs/>
          <w:sz w:val="24"/>
          <w:szCs w:val="24"/>
          <w:lang w:eastAsia="en-US"/>
        </w:rPr>
      </w:pPr>
      <w:r w:rsidRPr="008B42B0">
        <w:rPr>
          <w:rFonts w:eastAsia="Calibri"/>
          <w:b/>
          <w:bCs/>
          <w:sz w:val="24"/>
          <w:szCs w:val="24"/>
          <w:lang w:eastAsia="en-US"/>
        </w:rPr>
        <w:t>4.</w:t>
      </w:r>
      <w:r>
        <w:rPr>
          <w:rFonts w:eastAsia="Calibri"/>
          <w:b/>
          <w:bCs/>
          <w:sz w:val="24"/>
          <w:szCs w:val="24"/>
          <w:lang w:eastAsia="en-US"/>
        </w:rPr>
        <w:t xml:space="preserve"> </w:t>
      </w:r>
      <w:r w:rsidRPr="008B42B0">
        <w:rPr>
          <w:rFonts w:eastAsia="Calibri"/>
          <w:b/>
          <w:bCs/>
          <w:sz w:val="24"/>
          <w:szCs w:val="24"/>
          <w:lang w:eastAsia="en-US"/>
        </w:rPr>
        <w:t>Мероприятия, направленные на реализацию муниципальной программы</w:t>
      </w:r>
    </w:p>
    <w:p w:rsidR="001C08DC" w:rsidRPr="008B42B0" w:rsidRDefault="001C08DC" w:rsidP="00595154">
      <w:pPr>
        <w:ind w:left="567"/>
        <w:jc w:val="center"/>
        <w:rPr>
          <w:rFonts w:eastAsia="Calibri"/>
          <w:b/>
          <w:bCs/>
          <w:sz w:val="24"/>
          <w:szCs w:val="24"/>
          <w:lang w:eastAsia="en-US"/>
        </w:rPr>
      </w:pPr>
    </w:p>
    <w:p w:rsidR="001C08DC" w:rsidRPr="00520CE0" w:rsidRDefault="001C08DC" w:rsidP="00595154">
      <w:pPr>
        <w:tabs>
          <w:tab w:val="left" w:pos="10206"/>
        </w:tabs>
        <w:ind w:firstLine="567"/>
        <w:jc w:val="both"/>
        <w:rPr>
          <w:rFonts w:eastAsia="Calibri"/>
          <w:sz w:val="24"/>
          <w:szCs w:val="24"/>
          <w:lang w:eastAsia="en-US"/>
        </w:rPr>
      </w:pPr>
      <w:r w:rsidRPr="00520CE0">
        <w:rPr>
          <w:rFonts w:eastAsia="Calibri"/>
          <w:sz w:val="24"/>
          <w:szCs w:val="24"/>
          <w:lang w:eastAsia="en-US"/>
        </w:rPr>
        <w:t>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w:t>
      </w:r>
      <w:r>
        <w:rPr>
          <w:rFonts w:eastAsia="Calibri"/>
          <w:sz w:val="24"/>
          <w:szCs w:val="24"/>
          <w:lang w:eastAsia="en-US"/>
        </w:rPr>
        <w:t xml:space="preserve"> (приложение 2,3,4)</w:t>
      </w:r>
      <w:r w:rsidRPr="00520CE0">
        <w:rPr>
          <w:rFonts w:eastAsia="Calibri"/>
          <w:sz w:val="24"/>
          <w:szCs w:val="24"/>
          <w:lang w:eastAsia="en-US"/>
        </w:rPr>
        <w:t>.</w:t>
      </w:r>
    </w:p>
    <w:p w:rsidR="001C08DC" w:rsidRPr="00520CE0" w:rsidRDefault="001C08DC" w:rsidP="00595154">
      <w:pPr>
        <w:tabs>
          <w:tab w:val="left" w:pos="10206"/>
        </w:tabs>
        <w:ind w:firstLine="567"/>
        <w:jc w:val="both"/>
        <w:rPr>
          <w:rFonts w:eastAsia="Calibri"/>
          <w:b/>
          <w:sz w:val="24"/>
          <w:szCs w:val="24"/>
          <w:lang w:eastAsia="en-US"/>
        </w:rPr>
      </w:pPr>
    </w:p>
    <w:p w:rsidR="001C08DC" w:rsidRDefault="001C08DC" w:rsidP="00595154">
      <w:pPr>
        <w:ind w:left="567"/>
        <w:jc w:val="center"/>
        <w:rPr>
          <w:rFonts w:eastAsia="Calibri"/>
          <w:b/>
          <w:bCs/>
          <w:sz w:val="24"/>
          <w:szCs w:val="24"/>
          <w:lang w:eastAsia="en-US"/>
        </w:rPr>
      </w:pPr>
      <w:r w:rsidRPr="008B42B0">
        <w:rPr>
          <w:rFonts w:eastAsia="Calibri"/>
          <w:b/>
          <w:bCs/>
          <w:sz w:val="24"/>
          <w:szCs w:val="24"/>
          <w:lang w:eastAsia="en-US"/>
        </w:rPr>
        <w:t>5.</w:t>
      </w:r>
      <w:r>
        <w:rPr>
          <w:rFonts w:eastAsia="Calibri"/>
          <w:b/>
          <w:bCs/>
          <w:sz w:val="24"/>
          <w:szCs w:val="24"/>
          <w:lang w:eastAsia="en-US"/>
        </w:rPr>
        <w:t xml:space="preserve"> </w:t>
      </w:r>
      <w:r w:rsidRPr="008B42B0">
        <w:rPr>
          <w:rFonts w:eastAsia="Calibri"/>
          <w:b/>
          <w:bCs/>
          <w:sz w:val="24"/>
          <w:szCs w:val="24"/>
          <w:lang w:eastAsia="en-US"/>
        </w:rPr>
        <w:t>Ожидаемые результаты от реализации муниципальной программы</w:t>
      </w:r>
    </w:p>
    <w:p w:rsidR="001C08DC" w:rsidRPr="008B42B0" w:rsidRDefault="001C08DC" w:rsidP="00595154">
      <w:pPr>
        <w:ind w:left="567"/>
        <w:jc w:val="center"/>
        <w:rPr>
          <w:rFonts w:eastAsia="Calibri"/>
          <w:b/>
          <w:bCs/>
          <w:sz w:val="24"/>
          <w:szCs w:val="24"/>
          <w:lang w:eastAsia="en-US"/>
        </w:rPr>
      </w:pPr>
    </w:p>
    <w:p w:rsidR="001C08DC" w:rsidRPr="00520CE0" w:rsidRDefault="001C08DC" w:rsidP="00595154">
      <w:pPr>
        <w:tabs>
          <w:tab w:val="left" w:pos="10206"/>
        </w:tabs>
        <w:ind w:firstLine="567"/>
        <w:jc w:val="both"/>
        <w:textAlignment w:val="top"/>
        <w:rPr>
          <w:color w:val="000000"/>
          <w:sz w:val="24"/>
          <w:szCs w:val="24"/>
        </w:rPr>
      </w:pPr>
      <w:r w:rsidRPr="00520CE0">
        <w:rPr>
          <w:color w:val="000000"/>
          <w:sz w:val="24"/>
          <w:szCs w:val="24"/>
        </w:rPr>
        <w:t>Реализация Программы должна обеспечить</w:t>
      </w:r>
      <w:r>
        <w:rPr>
          <w:color w:val="000000"/>
          <w:sz w:val="24"/>
          <w:szCs w:val="24"/>
        </w:rPr>
        <w:t xml:space="preserve"> (приложение 1.1)</w:t>
      </w:r>
      <w:r w:rsidRPr="00520CE0">
        <w:rPr>
          <w:color w:val="000000"/>
          <w:sz w:val="24"/>
          <w:szCs w:val="24"/>
        </w:rPr>
        <w:t>:</w:t>
      </w:r>
    </w:p>
    <w:p w:rsidR="001C08DC" w:rsidRPr="00520CE0" w:rsidRDefault="001C08DC" w:rsidP="00595154">
      <w:pPr>
        <w:tabs>
          <w:tab w:val="left" w:pos="10206"/>
        </w:tabs>
        <w:ind w:firstLine="567"/>
        <w:jc w:val="both"/>
        <w:textAlignment w:val="top"/>
        <w:rPr>
          <w:color w:val="000000"/>
          <w:sz w:val="24"/>
          <w:szCs w:val="24"/>
        </w:rPr>
      </w:pPr>
      <w:r w:rsidRPr="00520CE0">
        <w:rPr>
          <w:color w:val="000000"/>
          <w:sz w:val="24"/>
          <w:szCs w:val="24"/>
        </w:rPr>
        <w:t>- улучшение экологической и санитарно-эпидемиологиче</w:t>
      </w:r>
      <w:r w:rsidR="00595154">
        <w:rPr>
          <w:color w:val="000000"/>
          <w:sz w:val="24"/>
          <w:szCs w:val="24"/>
        </w:rPr>
        <w:t xml:space="preserve">ской обстановки на территории </w:t>
      </w:r>
      <w:r w:rsidRPr="00520CE0">
        <w:rPr>
          <w:color w:val="000000"/>
          <w:sz w:val="24"/>
          <w:szCs w:val="24"/>
        </w:rPr>
        <w:t>поселения Сосенское путем снижения уровней загрязнения почв отходами и содержащимися в них вредными веществами;</w:t>
      </w:r>
    </w:p>
    <w:p w:rsidR="001C08DC" w:rsidRPr="00520CE0" w:rsidRDefault="001C08DC" w:rsidP="00595154">
      <w:pPr>
        <w:tabs>
          <w:tab w:val="left" w:pos="10206"/>
        </w:tabs>
        <w:ind w:firstLine="567"/>
        <w:jc w:val="both"/>
        <w:rPr>
          <w:color w:val="000000"/>
          <w:sz w:val="24"/>
          <w:szCs w:val="24"/>
        </w:rPr>
      </w:pPr>
      <w:r w:rsidRPr="00520CE0">
        <w:rPr>
          <w:color w:val="000000"/>
          <w:sz w:val="24"/>
          <w:szCs w:val="24"/>
        </w:rPr>
        <w:t>- улучшение внешнего облика территории поселения</w:t>
      </w:r>
      <w:r w:rsidR="0016553E">
        <w:rPr>
          <w:color w:val="000000"/>
          <w:sz w:val="24"/>
          <w:szCs w:val="24"/>
        </w:rPr>
        <w:t>.</w:t>
      </w:r>
    </w:p>
    <w:p w:rsidR="001C08DC" w:rsidRPr="00520CE0" w:rsidRDefault="001C08DC" w:rsidP="00595154">
      <w:pPr>
        <w:tabs>
          <w:tab w:val="left" w:pos="10206"/>
        </w:tabs>
        <w:ind w:firstLine="567"/>
        <w:jc w:val="both"/>
        <w:rPr>
          <w:rFonts w:eastAsia="Calibri"/>
          <w:sz w:val="24"/>
          <w:szCs w:val="24"/>
          <w:lang w:eastAsia="en-US"/>
        </w:rPr>
      </w:pPr>
    </w:p>
    <w:p w:rsidR="001C08DC" w:rsidRDefault="001C08DC" w:rsidP="00595154">
      <w:pPr>
        <w:ind w:left="567"/>
        <w:jc w:val="center"/>
        <w:rPr>
          <w:rFonts w:eastAsia="Calibri"/>
          <w:b/>
          <w:bCs/>
          <w:sz w:val="24"/>
          <w:szCs w:val="24"/>
          <w:lang w:eastAsia="en-US"/>
        </w:rPr>
      </w:pPr>
      <w:r>
        <w:rPr>
          <w:rFonts w:eastAsia="Calibri"/>
          <w:b/>
          <w:bCs/>
          <w:sz w:val="24"/>
          <w:szCs w:val="24"/>
          <w:lang w:eastAsia="en-US"/>
        </w:rPr>
        <w:t xml:space="preserve">6. </w:t>
      </w:r>
      <w:r w:rsidRPr="008B42B0">
        <w:rPr>
          <w:rFonts w:eastAsia="Calibri"/>
          <w:b/>
          <w:bCs/>
          <w:sz w:val="24"/>
          <w:szCs w:val="24"/>
          <w:lang w:eastAsia="en-US"/>
        </w:rPr>
        <w:t>Отчетность и контроль за исполнением муниципальной программы</w:t>
      </w:r>
    </w:p>
    <w:p w:rsidR="001C08DC" w:rsidRPr="008B42B0" w:rsidRDefault="001C08DC" w:rsidP="00595154">
      <w:pPr>
        <w:ind w:left="567"/>
        <w:jc w:val="center"/>
        <w:rPr>
          <w:rFonts w:eastAsia="Calibri"/>
          <w:b/>
          <w:bCs/>
          <w:sz w:val="24"/>
          <w:szCs w:val="24"/>
          <w:lang w:eastAsia="en-US"/>
        </w:rPr>
      </w:pPr>
    </w:p>
    <w:p w:rsidR="001C08DC" w:rsidRPr="00520CE0" w:rsidRDefault="001C08DC" w:rsidP="00595154">
      <w:pPr>
        <w:autoSpaceDE w:val="0"/>
        <w:autoSpaceDN w:val="0"/>
        <w:adjustRightInd w:val="0"/>
        <w:ind w:firstLine="567"/>
        <w:jc w:val="both"/>
        <w:rPr>
          <w:sz w:val="24"/>
          <w:szCs w:val="24"/>
        </w:rPr>
      </w:pPr>
      <w:r w:rsidRPr="00520CE0">
        <w:rPr>
          <w:sz w:val="24"/>
          <w:szCs w:val="24"/>
        </w:rPr>
        <w:t>Контроль за реализацией муниципальной программы осуществляет Администрация поселения Сосенское, совместно с исполнителями несет ответственность за своевременное и качественное исполнение программных мероприятий.</w:t>
      </w:r>
    </w:p>
    <w:p w:rsidR="001C08DC" w:rsidRPr="00520CE0" w:rsidRDefault="001C08DC" w:rsidP="00595154">
      <w:pPr>
        <w:autoSpaceDE w:val="0"/>
        <w:autoSpaceDN w:val="0"/>
        <w:adjustRightInd w:val="0"/>
        <w:ind w:firstLine="567"/>
        <w:jc w:val="both"/>
        <w:rPr>
          <w:sz w:val="24"/>
          <w:szCs w:val="24"/>
        </w:rPr>
      </w:pPr>
      <w:r w:rsidRPr="00520CE0">
        <w:rPr>
          <w:sz w:val="24"/>
          <w:szCs w:val="24"/>
        </w:rPr>
        <w:t xml:space="preserve">Реализация муниципальной программы обеспечивается комплексом мероприятий по организационному, финансовому, информационному обеспечению. </w:t>
      </w:r>
    </w:p>
    <w:p w:rsidR="001C08DC" w:rsidRPr="00520CE0" w:rsidRDefault="001C08DC" w:rsidP="00595154">
      <w:pPr>
        <w:autoSpaceDE w:val="0"/>
        <w:autoSpaceDN w:val="0"/>
        <w:adjustRightInd w:val="0"/>
        <w:ind w:firstLine="567"/>
        <w:jc w:val="both"/>
        <w:rPr>
          <w:sz w:val="24"/>
          <w:szCs w:val="24"/>
        </w:rPr>
      </w:pPr>
      <w:r w:rsidRPr="00520CE0">
        <w:rPr>
          <w:sz w:val="24"/>
          <w:szCs w:val="24"/>
        </w:rPr>
        <w:lastRenderedPageBreak/>
        <w:t>Для обеспечения единого подхода к выполнению системы программных мероприятий, целенаправленного и эффективного расходования финансовых средств, выделенных на реализацию муниципальной программы, необходимо четкое взаимодействие между всеми участниками выполнения системы программных мероприятий.</w:t>
      </w:r>
    </w:p>
    <w:p w:rsidR="001C08DC" w:rsidRPr="00520CE0" w:rsidRDefault="001C08DC" w:rsidP="00595154">
      <w:pPr>
        <w:autoSpaceDE w:val="0"/>
        <w:autoSpaceDN w:val="0"/>
        <w:adjustRightInd w:val="0"/>
        <w:ind w:firstLine="567"/>
        <w:jc w:val="both"/>
        <w:rPr>
          <w:sz w:val="24"/>
          <w:szCs w:val="24"/>
        </w:rPr>
      </w:pPr>
      <w:r w:rsidRPr="00520CE0">
        <w:rPr>
          <w:sz w:val="24"/>
          <w:szCs w:val="24"/>
        </w:rPr>
        <w:t>Администрация поселения Сосенское является муниципальным заказчиком программы и координатором деятельности исполнителей программы.</w:t>
      </w:r>
    </w:p>
    <w:p w:rsidR="001C08DC" w:rsidRPr="00520CE0" w:rsidRDefault="001C08DC" w:rsidP="00595154">
      <w:pPr>
        <w:autoSpaceDE w:val="0"/>
        <w:autoSpaceDN w:val="0"/>
        <w:adjustRightInd w:val="0"/>
        <w:ind w:firstLine="567"/>
        <w:jc w:val="both"/>
        <w:rPr>
          <w:sz w:val="24"/>
          <w:szCs w:val="24"/>
        </w:rPr>
      </w:pPr>
      <w:r w:rsidRPr="00520CE0">
        <w:rPr>
          <w:sz w:val="24"/>
          <w:szCs w:val="24"/>
        </w:rPr>
        <w:t xml:space="preserve"> Администрация поселения Сосенское осуществляет:</w:t>
      </w:r>
    </w:p>
    <w:p w:rsidR="001C08DC" w:rsidRPr="00520CE0" w:rsidRDefault="001C08DC" w:rsidP="00595154">
      <w:pPr>
        <w:autoSpaceDE w:val="0"/>
        <w:autoSpaceDN w:val="0"/>
        <w:adjustRightInd w:val="0"/>
        <w:ind w:firstLine="567"/>
        <w:jc w:val="both"/>
        <w:rPr>
          <w:sz w:val="24"/>
          <w:szCs w:val="24"/>
        </w:rPr>
      </w:pPr>
      <w:r w:rsidRPr="00520CE0">
        <w:rPr>
          <w:sz w:val="24"/>
          <w:szCs w:val="24"/>
        </w:rPr>
        <w:t>- контроль за эффективным и целевым использованием бюджетных средств, направленных на реализацию муниципальной программы;</w:t>
      </w:r>
    </w:p>
    <w:p w:rsidR="001C08DC" w:rsidRPr="00520CE0" w:rsidRDefault="001C08DC" w:rsidP="00595154">
      <w:pPr>
        <w:autoSpaceDE w:val="0"/>
        <w:autoSpaceDN w:val="0"/>
        <w:adjustRightInd w:val="0"/>
        <w:ind w:firstLine="567"/>
        <w:jc w:val="both"/>
        <w:rPr>
          <w:sz w:val="24"/>
          <w:szCs w:val="24"/>
        </w:rPr>
      </w:pPr>
      <w:r w:rsidRPr="00520CE0">
        <w:rPr>
          <w:sz w:val="24"/>
          <w:szCs w:val="24"/>
        </w:rPr>
        <w:t>- информационное обеспечение процесса реализации муниципальной программы;</w:t>
      </w:r>
    </w:p>
    <w:p w:rsidR="001C08DC" w:rsidRPr="00520CE0" w:rsidRDefault="001C08DC" w:rsidP="00595154">
      <w:pPr>
        <w:autoSpaceDE w:val="0"/>
        <w:autoSpaceDN w:val="0"/>
        <w:adjustRightInd w:val="0"/>
        <w:ind w:firstLine="567"/>
        <w:jc w:val="both"/>
        <w:rPr>
          <w:sz w:val="24"/>
          <w:szCs w:val="24"/>
        </w:rPr>
      </w:pPr>
      <w:r w:rsidRPr="00520CE0">
        <w:rPr>
          <w:sz w:val="24"/>
          <w:szCs w:val="24"/>
        </w:rPr>
        <w:t>- контроль за исполнением муниципальной программы, мониторинг выполнения системы программных мероприятий;</w:t>
      </w:r>
    </w:p>
    <w:p w:rsidR="001C08DC" w:rsidRPr="00520CE0" w:rsidRDefault="001C08DC" w:rsidP="00595154">
      <w:pPr>
        <w:autoSpaceDE w:val="0"/>
        <w:autoSpaceDN w:val="0"/>
        <w:adjustRightInd w:val="0"/>
        <w:ind w:firstLine="567"/>
        <w:jc w:val="both"/>
        <w:rPr>
          <w:sz w:val="24"/>
          <w:szCs w:val="24"/>
        </w:rPr>
      </w:pPr>
      <w:r w:rsidRPr="00520CE0">
        <w:rPr>
          <w:sz w:val="24"/>
          <w:szCs w:val="24"/>
        </w:rPr>
        <w:t xml:space="preserve">- текущую работу по организации эффективной деятельности исполнителей, обеспечивает их согласованные действия по подготовке и реализации программных мероприятий; </w:t>
      </w:r>
    </w:p>
    <w:p w:rsidR="001C08DC" w:rsidRPr="00520CE0" w:rsidRDefault="001C08DC" w:rsidP="00595154">
      <w:pPr>
        <w:autoSpaceDE w:val="0"/>
        <w:autoSpaceDN w:val="0"/>
        <w:adjustRightInd w:val="0"/>
        <w:ind w:firstLine="567"/>
        <w:jc w:val="both"/>
        <w:rPr>
          <w:sz w:val="24"/>
          <w:szCs w:val="24"/>
        </w:rPr>
      </w:pPr>
      <w:r w:rsidRPr="00520CE0">
        <w:rPr>
          <w:sz w:val="24"/>
          <w:szCs w:val="24"/>
        </w:rPr>
        <w:t>- работу по корректировке муниципальной программы на основании результатов работы за год.</w:t>
      </w:r>
    </w:p>
    <w:p w:rsidR="001C08DC" w:rsidRPr="00520CE0" w:rsidRDefault="001C08DC" w:rsidP="00595154">
      <w:pPr>
        <w:autoSpaceDE w:val="0"/>
        <w:autoSpaceDN w:val="0"/>
        <w:adjustRightInd w:val="0"/>
        <w:ind w:firstLine="567"/>
        <w:jc w:val="both"/>
        <w:rPr>
          <w:sz w:val="24"/>
          <w:szCs w:val="24"/>
        </w:rPr>
      </w:pPr>
      <w:r w:rsidRPr="00520CE0">
        <w:rPr>
          <w:sz w:val="24"/>
          <w:szCs w:val="24"/>
        </w:rPr>
        <w:t xml:space="preserve">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 </w:t>
      </w:r>
    </w:p>
    <w:p w:rsidR="001C08DC" w:rsidRPr="00520CE0" w:rsidRDefault="001C08DC" w:rsidP="00595154">
      <w:pPr>
        <w:numPr>
          <w:ilvl w:val="0"/>
          <w:numId w:val="7"/>
        </w:numPr>
        <w:ind w:left="0" w:firstLine="567"/>
        <w:jc w:val="both"/>
        <w:rPr>
          <w:rFonts w:eastAsia="Calibri"/>
          <w:sz w:val="24"/>
          <w:szCs w:val="24"/>
        </w:rPr>
      </w:pPr>
      <w:r w:rsidRPr="00520CE0">
        <w:rPr>
          <w:rFonts w:eastAsia="Calibri"/>
          <w:sz w:val="24"/>
          <w:szCs w:val="24"/>
        </w:rPr>
        <w:t xml:space="preserve">Отчёт об исполнении плана реализации по итогам 1 квартала, полугодия, 9 месяцев – до 15-го числа месяца, следующего за отчётным периодом; </w:t>
      </w:r>
    </w:p>
    <w:p w:rsidR="001C08DC" w:rsidRPr="00520CE0" w:rsidRDefault="001C08DC" w:rsidP="00595154">
      <w:pPr>
        <w:numPr>
          <w:ilvl w:val="0"/>
          <w:numId w:val="7"/>
        </w:numPr>
        <w:ind w:left="0" w:firstLine="567"/>
        <w:jc w:val="both"/>
        <w:rPr>
          <w:rFonts w:eastAsia="Calibri"/>
          <w:sz w:val="24"/>
          <w:szCs w:val="24"/>
        </w:rPr>
      </w:pPr>
      <w:r w:rsidRPr="00520CE0">
        <w:rPr>
          <w:rFonts w:eastAsia="Calibri"/>
          <w:sz w:val="24"/>
          <w:szCs w:val="24"/>
        </w:rPr>
        <w:t>Отчёт об исполнении плана реализации по итогам за год – до 1 февраля года, следующего за отчётным.</w:t>
      </w:r>
    </w:p>
    <w:p w:rsidR="001C08DC" w:rsidRPr="00520CE0" w:rsidRDefault="001C08DC" w:rsidP="00595154">
      <w:pPr>
        <w:autoSpaceDE w:val="0"/>
        <w:autoSpaceDN w:val="0"/>
        <w:adjustRightInd w:val="0"/>
        <w:ind w:firstLine="567"/>
        <w:jc w:val="both"/>
        <w:rPr>
          <w:sz w:val="24"/>
          <w:szCs w:val="24"/>
        </w:rPr>
      </w:pPr>
      <w:r w:rsidRPr="00520CE0">
        <w:rPr>
          <w:sz w:val="24"/>
          <w:szCs w:val="24"/>
        </w:rPr>
        <w:t>Оценка результативности действия муниципальной программы  будет производиться ежегодно по результатам отчетного года.</w:t>
      </w:r>
    </w:p>
    <w:p w:rsidR="001C08DC" w:rsidRPr="00520CE0" w:rsidRDefault="001C08DC" w:rsidP="00595154">
      <w:pPr>
        <w:ind w:firstLine="567"/>
        <w:jc w:val="both"/>
        <w:rPr>
          <w:sz w:val="24"/>
          <w:szCs w:val="24"/>
        </w:rPr>
      </w:pPr>
      <w:r w:rsidRPr="00520CE0">
        <w:rPr>
          <w:sz w:val="24"/>
          <w:szCs w:val="24"/>
        </w:rPr>
        <w:t>Годовой отчёт должен содержать:</w:t>
      </w:r>
    </w:p>
    <w:p w:rsidR="001C08DC" w:rsidRPr="00520CE0" w:rsidRDefault="00823D1A" w:rsidP="00595154">
      <w:pPr>
        <w:ind w:firstLine="567"/>
        <w:jc w:val="both"/>
        <w:rPr>
          <w:sz w:val="24"/>
          <w:szCs w:val="24"/>
        </w:rPr>
      </w:pPr>
      <w:r>
        <w:rPr>
          <w:sz w:val="24"/>
          <w:szCs w:val="24"/>
        </w:rPr>
        <w:t xml:space="preserve">- </w:t>
      </w:r>
      <w:r w:rsidR="001C08DC" w:rsidRPr="00520CE0">
        <w:rPr>
          <w:sz w:val="24"/>
          <w:szCs w:val="24"/>
        </w:rPr>
        <w:t>конкретные результаты, достигнутые за отчётный период;</w:t>
      </w:r>
    </w:p>
    <w:p w:rsidR="001C08DC" w:rsidRPr="00520CE0" w:rsidRDefault="001C08DC" w:rsidP="00595154">
      <w:pPr>
        <w:ind w:firstLine="567"/>
        <w:jc w:val="both"/>
        <w:rPr>
          <w:sz w:val="24"/>
          <w:szCs w:val="24"/>
        </w:rPr>
      </w:pPr>
      <w:r w:rsidRPr="00520CE0">
        <w:rPr>
          <w:sz w:val="24"/>
          <w:szCs w:val="24"/>
        </w:rPr>
        <w:t>- перечень мероприятий, выполненных и не выполненных (с указанием причин) в установленные сроки;</w:t>
      </w:r>
    </w:p>
    <w:p w:rsidR="001C08DC" w:rsidRPr="00520CE0" w:rsidRDefault="00595154" w:rsidP="00595154">
      <w:pPr>
        <w:ind w:firstLine="567"/>
        <w:jc w:val="both"/>
        <w:rPr>
          <w:sz w:val="24"/>
          <w:szCs w:val="24"/>
        </w:rPr>
      </w:pPr>
      <w:r>
        <w:rPr>
          <w:sz w:val="24"/>
          <w:szCs w:val="24"/>
        </w:rPr>
        <w:t xml:space="preserve">- </w:t>
      </w:r>
      <w:r w:rsidR="001C08DC" w:rsidRPr="00520CE0">
        <w:rPr>
          <w:sz w:val="24"/>
          <w:szCs w:val="24"/>
        </w:rPr>
        <w:t>анализ факторов, повлиявших на ход реализации муниципальной программы;</w:t>
      </w:r>
    </w:p>
    <w:p w:rsidR="001C08DC" w:rsidRPr="00520CE0" w:rsidRDefault="00595154" w:rsidP="00595154">
      <w:pPr>
        <w:ind w:firstLine="567"/>
        <w:jc w:val="both"/>
        <w:rPr>
          <w:sz w:val="24"/>
          <w:szCs w:val="24"/>
        </w:rPr>
      </w:pPr>
      <w:r>
        <w:rPr>
          <w:sz w:val="24"/>
          <w:szCs w:val="24"/>
        </w:rPr>
        <w:t xml:space="preserve">- </w:t>
      </w:r>
      <w:r w:rsidR="001C08DC" w:rsidRPr="00520CE0">
        <w:rPr>
          <w:sz w:val="24"/>
          <w:szCs w:val="24"/>
        </w:rPr>
        <w:t>данные об использовании бюджетных средств на выполнение мероприятий.</w:t>
      </w:r>
    </w:p>
    <w:p w:rsidR="001C08DC" w:rsidRDefault="001C08DC" w:rsidP="00595154">
      <w:pPr>
        <w:tabs>
          <w:tab w:val="left" w:pos="10206"/>
        </w:tabs>
        <w:spacing w:after="200"/>
        <w:ind w:left="720"/>
        <w:contextualSpacing/>
        <w:rPr>
          <w:b/>
          <w:color w:val="000000"/>
          <w:sz w:val="24"/>
          <w:szCs w:val="24"/>
        </w:rPr>
      </w:pPr>
    </w:p>
    <w:p w:rsidR="001C08DC" w:rsidRDefault="001C08DC" w:rsidP="00595154">
      <w:pPr>
        <w:tabs>
          <w:tab w:val="left" w:pos="10206"/>
        </w:tabs>
        <w:spacing w:after="200"/>
        <w:ind w:left="720"/>
        <w:contextualSpacing/>
        <w:rPr>
          <w:b/>
          <w:color w:val="000000"/>
          <w:sz w:val="24"/>
          <w:szCs w:val="24"/>
        </w:rPr>
      </w:pPr>
    </w:p>
    <w:p w:rsidR="001C08DC" w:rsidRPr="00BA0BBA" w:rsidRDefault="001C08DC" w:rsidP="001C08DC">
      <w:pPr>
        <w:suppressAutoHyphens/>
        <w:spacing w:line="276" w:lineRule="auto"/>
        <w:ind w:firstLine="567"/>
        <w:jc w:val="both"/>
        <w:rPr>
          <w:color w:val="000000"/>
          <w:sz w:val="24"/>
          <w:szCs w:val="24"/>
          <w:lang w:eastAsia="ar-SA"/>
        </w:rPr>
      </w:pPr>
    </w:p>
    <w:p w:rsidR="001C08DC" w:rsidRPr="00BA0BBA" w:rsidRDefault="001C08DC" w:rsidP="001C08DC">
      <w:pPr>
        <w:spacing w:line="276" w:lineRule="auto"/>
        <w:ind w:left="709" w:firstLine="709"/>
        <w:jc w:val="both"/>
        <w:rPr>
          <w:sz w:val="24"/>
          <w:szCs w:val="24"/>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2145"/>
        </w:tabs>
        <w:jc w:val="both"/>
        <w:rPr>
          <w:b/>
          <w:sz w:val="24"/>
          <w:szCs w:val="24"/>
        </w:rPr>
      </w:pPr>
    </w:p>
    <w:p w:rsidR="001C08DC" w:rsidRDefault="001C08DC" w:rsidP="00261217">
      <w:pPr>
        <w:autoSpaceDE w:val="0"/>
        <w:autoSpaceDN w:val="0"/>
        <w:adjustRightInd w:val="0"/>
        <w:jc w:val="right"/>
        <w:rPr>
          <w:sz w:val="18"/>
          <w:szCs w:val="18"/>
        </w:rPr>
      </w:pPr>
    </w:p>
    <w:p w:rsidR="001C08DC" w:rsidRDefault="001C08DC" w:rsidP="00261217">
      <w:pPr>
        <w:autoSpaceDE w:val="0"/>
        <w:autoSpaceDN w:val="0"/>
        <w:adjustRightInd w:val="0"/>
        <w:jc w:val="right"/>
        <w:rPr>
          <w:sz w:val="18"/>
          <w:szCs w:val="18"/>
        </w:rPr>
        <w:sectPr w:rsidR="001C08DC" w:rsidSect="00261217">
          <w:pgSz w:w="11906" w:h="16838"/>
          <w:pgMar w:top="1134" w:right="567" w:bottom="1134" w:left="1701" w:header="709" w:footer="709" w:gutter="0"/>
          <w:cols w:space="708"/>
          <w:docGrid w:linePitch="360"/>
        </w:sectPr>
      </w:pPr>
    </w:p>
    <w:p w:rsidR="000606CD" w:rsidRPr="00D474F6" w:rsidRDefault="00704CEB" w:rsidP="001526F3">
      <w:pPr>
        <w:tabs>
          <w:tab w:val="left" w:pos="10206"/>
        </w:tabs>
        <w:autoSpaceDE w:val="0"/>
        <w:autoSpaceDN w:val="0"/>
        <w:adjustRightInd w:val="0"/>
        <w:jc w:val="right"/>
        <w:rPr>
          <w:szCs w:val="18"/>
        </w:rPr>
      </w:pPr>
      <w:r>
        <w:rPr>
          <w:szCs w:val="18"/>
        </w:rPr>
        <w:lastRenderedPageBreak/>
        <w:t>П</w:t>
      </w:r>
      <w:r w:rsidR="000606CD" w:rsidRPr="00D474F6">
        <w:rPr>
          <w:szCs w:val="18"/>
        </w:rPr>
        <w:t xml:space="preserve">риложение </w:t>
      </w:r>
      <w:r w:rsidR="00391155" w:rsidRPr="00D474F6">
        <w:rPr>
          <w:szCs w:val="18"/>
        </w:rPr>
        <w:t>1</w:t>
      </w:r>
    </w:p>
    <w:p w:rsidR="00704CEB" w:rsidRDefault="00B60FD6" w:rsidP="001526F3">
      <w:pPr>
        <w:tabs>
          <w:tab w:val="left" w:pos="10206"/>
        </w:tabs>
        <w:autoSpaceDE w:val="0"/>
        <w:autoSpaceDN w:val="0"/>
        <w:adjustRightInd w:val="0"/>
        <w:jc w:val="right"/>
        <w:rPr>
          <w:szCs w:val="18"/>
        </w:rPr>
      </w:pPr>
      <w:r w:rsidRPr="00D474F6">
        <w:rPr>
          <w:szCs w:val="18"/>
        </w:rPr>
        <w:t xml:space="preserve">                                                                                                           </w:t>
      </w:r>
      <w:r w:rsidR="003B6B20" w:rsidRPr="00D474F6">
        <w:rPr>
          <w:szCs w:val="18"/>
        </w:rPr>
        <w:t>к</w:t>
      </w:r>
      <w:r w:rsidR="000606CD" w:rsidRPr="00D474F6">
        <w:rPr>
          <w:szCs w:val="18"/>
        </w:rPr>
        <w:t xml:space="preserve"> </w:t>
      </w:r>
      <w:r w:rsidR="003B6B20" w:rsidRPr="00D474F6">
        <w:rPr>
          <w:szCs w:val="18"/>
        </w:rPr>
        <w:t>муниципальной  п</w:t>
      </w:r>
      <w:r w:rsidR="00BA0BBA" w:rsidRPr="00D474F6">
        <w:rPr>
          <w:szCs w:val="18"/>
        </w:rPr>
        <w:t>рограмме</w:t>
      </w:r>
      <w:r w:rsidR="003B6B20" w:rsidRPr="00D474F6">
        <w:rPr>
          <w:szCs w:val="18"/>
        </w:rPr>
        <w:t xml:space="preserve"> </w:t>
      </w:r>
    </w:p>
    <w:p w:rsidR="00704CEB" w:rsidRDefault="003B6B20" w:rsidP="001526F3">
      <w:pPr>
        <w:tabs>
          <w:tab w:val="left" w:pos="10206"/>
        </w:tabs>
        <w:autoSpaceDE w:val="0"/>
        <w:autoSpaceDN w:val="0"/>
        <w:adjustRightInd w:val="0"/>
        <w:jc w:val="right"/>
        <w:rPr>
          <w:szCs w:val="18"/>
        </w:rPr>
      </w:pPr>
      <w:r w:rsidRPr="00D474F6">
        <w:rPr>
          <w:szCs w:val="18"/>
        </w:rPr>
        <w:t>«Организации сбора и вывоза бытовых отходов</w:t>
      </w:r>
    </w:p>
    <w:p w:rsidR="000606CD" w:rsidRPr="00D474F6" w:rsidRDefault="003B6B20" w:rsidP="001526F3">
      <w:pPr>
        <w:tabs>
          <w:tab w:val="left" w:pos="10206"/>
        </w:tabs>
        <w:autoSpaceDE w:val="0"/>
        <w:autoSpaceDN w:val="0"/>
        <w:adjustRightInd w:val="0"/>
        <w:jc w:val="right"/>
        <w:rPr>
          <w:szCs w:val="18"/>
        </w:rPr>
      </w:pPr>
      <w:r w:rsidRPr="00D474F6">
        <w:rPr>
          <w:szCs w:val="18"/>
        </w:rPr>
        <w:t xml:space="preserve"> и мусора в поселении Сосенское</w:t>
      </w:r>
      <w:r w:rsidR="008C42E5">
        <w:rPr>
          <w:szCs w:val="18"/>
        </w:rPr>
        <w:t xml:space="preserve">» </w:t>
      </w:r>
      <w:r w:rsidRPr="00D474F6">
        <w:rPr>
          <w:szCs w:val="18"/>
        </w:rPr>
        <w:t xml:space="preserve"> </w:t>
      </w:r>
    </w:p>
    <w:p w:rsidR="00760646" w:rsidRPr="007211DA" w:rsidRDefault="00760646" w:rsidP="007211DA">
      <w:pPr>
        <w:tabs>
          <w:tab w:val="left" w:pos="10206"/>
        </w:tabs>
        <w:spacing w:line="374" w:lineRule="atLeast"/>
        <w:jc w:val="center"/>
        <w:textAlignment w:val="top"/>
        <w:outlineLvl w:val="1"/>
        <w:rPr>
          <w:b/>
          <w:color w:val="000000"/>
          <w:sz w:val="22"/>
          <w:szCs w:val="22"/>
        </w:rPr>
      </w:pPr>
    </w:p>
    <w:p w:rsidR="00D712B4" w:rsidRDefault="00D712B4" w:rsidP="00391155">
      <w:pPr>
        <w:tabs>
          <w:tab w:val="left" w:pos="10206"/>
        </w:tabs>
        <w:jc w:val="center"/>
        <w:textAlignment w:val="top"/>
        <w:outlineLvl w:val="1"/>
        <w:rPr>
          <w:b/>
          <w:color w:val="000000"/>
          <w:kern w:val="36"/>
          <w:sz w:val="24"/>
          <w:szCs w:val="24"/>
        </w:rPr>
      </w:pPr>
    </w:p>
    <w:p w:rsidR="00D712B4" w:rsidRDefault="00D712B4" w:rsidP="00391155">
      <w:pPr>
        <w:tabs>
          <w:tab w:val="left" w:pos="10206"/>
        </w:tabs>
        <w:jc w:val="center"/>
        <w:textAlignment w:val="top"/>
        <w:outlineLvl w:val="1"/>
        <w:rPr>
          <w:b/>
          <w:color w:val="000000"/>
          <w:kern w:val="36"/>
          <w:sz w:val="24"/>
          <w:szCs w:val="24"/>
        </w:rPr>
      </w:pPr>
    </w:p>
    <w:p w:rsidR="006A21FA" w:rsidRDefault="00391155" w:rsidP="00391155">
      <w:pPr>
        <w:tabs>
          <w:tab w:val="left" w:pos="10206"/>
        </w:tabs>
        <w:jc w:val="center"/>
        <w:textAlignment w:val="top"/>
        <w:outlineLvl w:val="1"/>
        <w:rPr>
          <w:b/>
          <w:color w:val="000000"/>
          <w:kern w:val="36"/>
          <w:sz w:val="24"/>
          <w:szCs w:val="24"/>
        </w:rPr>
      </w:pPr>
      <w:r w:rsidRPr="001526F3">
        <w:rPr>
          <w:b/>
          <w:color w:val="000000"/>
          <w:kern w:val="36"/>
          <w:sz w:val="24"/>
          <w:szCs w:val="24"/>
        </w:rPr>
        <w:t xml:space="preserve">Объем финансовых ресурсов, необходимых для реализации муниципальной программы </w:t>
      </w:r>
    </w:p>
    <w:p w:rsidR="00C6702E" w:rsidRPr="001526F3" w:rsidRDefault="006A21FA" w:rsidP="00391155">
      <w:pPr>
        <w:tabs>
          <w:tab w:val="left" w:pos="10206"/>
        </w:tabs>
        <w:jc w:val="center"/>
        <w:textAlignment w:val="top"/>
        <w:outlineLvl w:val="1"/>
        <w:rPr>
          <w:b/>
          <w:color w:val="000000"/>
          <w:kern w:val="36"/>
          <w:sz w:val="24"/>
          <w:szCs w:val="24"/>
        </w:rPr>
      </w:pPr>
      <w:r>
        <w:rPr>
          <w:b/>
          <w:color w:val="000000"/>
          <w:kern w:val="36"/>
          <w:sz w:val="24"/>
          <w:szCs w:val="24"/>
        </w:rPr>
        <w:t>«</w:t>
      </w:r>
      <w:r w:rsidR="00C6702E" w:rsidRPr="001526F3">
        <w:rPr>
          <w:b/>
          <w:color w:val="000000"/>
          <w:kern w:val="36"/>
          <w:sz w:val="24"/>
          <w:szCs w:val="24"/>
        </w:rPr>
        <w:t>Организация сбора и вывоза бытовых отходов и мусора в поселении Сосенское</w:t>
      </w:r>
      <w:r w:rsidR="008C42E5">
        <w:rPr>
          <w:b/>
          <w:color w:val="000000"/>
          <w:kern w:val="36"/>
          <w:sz w:val="24"/>
          <w:szCs w:val="24"/>
        </w:rPr>
        <w:t>»</w:t>
      </w:r>
      <w:r w:rsidR="003B6B20" w:rsidRPr="001526F3">
        <w:rPr>
          <w:b/>
          <w:color w:val="000000"/>
          <w:kern w:val="36"/>
          <w:sz w:val="24"/>
          <w:szCs w:val="24"/>
        </w:rPr>
        <w:t xml:space="preserve"> </w:t>
      </w:r>
    </w:p>
    <w:p w:rsidR="00C6702E" w:rsidRPr="00714913" w:rsidRDefault="00C6702E" w:rsidP="00714913">
      <w:pPr>
        <w:tabs>
          <w:tab w:val="left" w:pos="10206"/>
        </w:tabs>
        <w:spacing w:line="276" w:lineRule="auto"/>
        <w:jc w:val="center"/>
        <w:textAlignment w:val="top"/>
        <w:rPr>
          <w:b/>
          <w:color w:val="000000"/>
          <w:sz w:val="24"/>
          <w:szCs w:val="24"/>
        </w:rPr>
      </w:pPr>
      <w:r w:rsidRPr="00714913">
        <w:rPr>
          <w:b/>
          <w:color w:val="000000"/>
          <w:sz w:val="24"/>
          <w:szCs w:val="24"/>
        </w:rPr>
        <w:t xml:space="preserve"> </w:t>
      </w:r>
    </w:p>
    <w:tbl>
      <w:tblPr>
        <w:tblW w:w="5000" w:type="pct"/>
        <w:tblLook w:val="04A0" w:firstRow="1" w:lastRow="0" w:firstColumn="1" w:lastColumn="0" w:noHBand="0" w:noVBand="1"/>
      </w:tblPr>
      <w:tblGrid>
        <w:gridCol w:w="560"/>
        <w:gridCol w:w="2604"/>
        <w:gridCol w:w="1817"/>
        <w:gridCol w:w="1678"/>
        <w:gridCol w:w="1539"/>
        <w:gridCol w:w="1540"/>
        <w:gridCol w:w="1680"/>
        <w:gridCol w:w="1296"/>
        <w:gridCol w:w="2072"/>
      </w:tblGrid>
      <w:tr w:rsidR="00DF4F6F" w:rsidRPr="001526F3" w:rsidTr="008E3C75">
        <w:trPr>
          <w:trHeight w:val="410"/>
        </w:trPr>
        <w:tc>
          <w:tcPr>
            <w:tcW w:w="1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E3C75" w:rsidRDefault="00DF4F6F" w:rsidP="007211DA">
            <w:pPr>
              <w:tabs>
                <w:tab w:val="left" w:pos="10206"/>
              </w:tabs>
              <w:jc w:val="center"/>
              <w:rPr>
                <w:b/>
                <w:bCs/>
                <w:color w:val="000000"/>
                <w:sz w:val="24"/>
                <w:szCs w:val="24"/>
              </w:rPr>
            </w:pPr>
            <w:r w:rsidRPr="001526F3">
              <w:rPr>
                <w:b/>
                <w:bCs/>
                <w:color w:val="000000"/>
                <w:sz w:val="24"/>
                <w:szCs w:val="24"/>
              </w:rPr>
              <w:t>№</w:t>
            </w:r>
          </w:p>
          <w:p w:rsidR="00DF4F6F" w:rsidRPr="001526F3" w:rsidRDefault="00DF4F6F" w:rsidP="007211DA">
            <w:pPr>
              <w:tabs>
                <w:tab w:val="left" w:pos="10206"/>
              </w:tabs>
              <w:jc w:val="center"/>
              <w:rPr>
                <w:b/>
                <w:bCs/>
                <w:color w:val="000000"/>
                <w:sz w:val="24"/>
                <w:szCs w:val="24"/>
              </w:rPr>
            </w:pPr>
            <w:r w:rsidRPr="001526F3">
              <w:rPr>
                <w:b/>
                <w:bCs/>
                <w:color w:val="000000"/>
                <w:sz w:val="24"/>
                <w:szCs w:val="24"/>
              </w:rPr>
              <w:t>п/п</w:t>
            </w:r>
          </w:p>
        </w:tc>
        <w:tc>
          <w:tcPr>
            <w:tcW w:w="92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F4F6F" w:rsidRPr="001526F3" w:rsidRDefault="00DF4F6F" w:rsidP="007211DA">
            <w:pPr>
              <w:tabs>
                <w:tab w:val="left" w:pos="10206"/>
              </w:tabs>
              <w:jc w:val="center"/>
              <w:rPr>
                <w:b/>
                <w:bCs/>
                <w:color w:val="000000"/>
                <w:sz w:val="24"/>
                <w:szCs w:val="24"/>
              </w:rPr>
            </w:pPr>
            <w:r w:rsidRPr="001526F3">
              <w:rPr>
                <w:b/>
                <w:bCs/>
                <w:color w:val="000000"/>
                <w:sz w:val="24"/>
                <w:szCs w:val="24"/>
              </w:rPr>
              <w:t xml:space="preserve">Наименование мероприятий </w:t>
            </w:r>
          </w:p>
        </w:tc>
        <w:tc>
          <w:tcPr>
            <w:tcW w:w="3466" w:type="pct"/>
            <w:gridSpan w:val="6"/>
            <w:tcBorders>
              <w:top w:val="single" w:sz="4" w:space="0" w:color="auto"/>
              <w:left w:val="nil"/>
              <w:bottom w:val="single" w:sz="4" w:space="0" w:color="auto"/>
              <w:right w:val="single" w:sz="4" w:space="0" w:color="auto"/>
            </w:tcBorders>
            <w:shd w:val="clear" w:color="auto" w:fill="auto"/>
            <w:noWrap/>
            <w:vAlign w:val="bottom"/>
          </w:tcPr>
          <w:p w:rsidR="00DF4F6F" w:rsidRPr="001526F3" w:rsidRDefault="00DF4F6F" w:rsidP="007211DA">
            <w:pPr>
              <w:tabs>
                <w:tab w:val="left" w:pos="10206"/>
              </w:tabs>
              <w:jc w:val="center"/>
              <w:rPr>
                <w:b/>
                <w:bCs/>
                <w:color w:val="000000"/>
                <w:sz w:val="24"/>
                <w:szCs w:val="24"/>
              </w:rPr>
            </w:pPr>
            <w:r w:rsidRPr="001526F3">
              <w:rPr>
                <w:b/>
                <w:bCs/>
                <w:color w:val="000000"/>
                <w:sz w:val="24"/>
                <w:szCs w:val="24"/>
              </w:rPr>
              <w:t>Объем финансирования (тыс. руб.)</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tcPr>
          <w:p w:rsidR="00DF4F6F" w:rsidRPr="001526F3" w:rsidRDefault="00DF4F6F" w:rsidP="007211DA">
            <w:pPr>
              <w:tabs>
                <w:tab w:val="left" w:pos="10206"/>
              </w:tabs>
              <w:jc w:val="center"/>
              <w:rPr>
                <w:b/>
                <w:bCs/>
                <w:color w:val="000000"/>
                <w:sz w:val="24"/>
                <w:szCs w:val="24"/>
              </w:rPr>
            </w:pPr>
            <w:r w:rsidRPr="001526F3">
              <w:rPr>
                <w:b/>
                <w:bCs/>
                <w:color w:val="000000"/>
                <w:sz w:val="24"/>
                <w:szCs w:val="24"/>
              </w:rPr>
              <w:t>Источник финансирования</w:t>
            </w:r>
          </w:p>
        </w:tc>
      </w:tr>
      <w:tr w:rsidR="00704CEB" w:rsidRPr="001526F3" w:rsidTr="008E3C75">
        <w:trPr>
          <w:trHeight w:val="630"/>
        </w:trPr>
        <w:tc>
          <w:tcPr>
            <w:tcW w:w="144" w:type="pct"/>
            <w:vMerge/>
            <w:tcBorders>
              <w:top w:val="single" w:sz="4" w:space="0" w:color="auto"/>
              <w:left w:val="single" w:sz="4" w:space="0" w:color="auto"/>
              <w:bottom w:val="single" w:sz="4" w:space="0" w:color="auto"/>
              <w:right w:val="single" w:sz="4" w:space="0" w:color="auto"/>
            </w:tcBorders>
            <w:vAlign w:val="center"/>
            <w:hideMark/>
          </w:tcPr>
          <w:p w:rsidR="00704CEB" w:rsidRPr="001526F3" w:rsidRDefault="00704CEB" w:rsidP="007211DA">
            <w:pPr>
              <w:tabs>
                <w:tab w:val="left" w:pos="10206"/>
              </w:tabs>
              <w:rPr>
                <w:b/>
                <w:bCs/>
                <w:color w:val="000000"/>
                <w:sz w:val="24"/>
                <w:szCs w:val="24"/>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704CEB" w:rsidRPr="001526F3" w:rsidRDefault="00704CEB" w:rsidP="007211DA">
            <w:pPr>
              <w:tabs>
                <w:tab w:val="left" w:pos="10206"/>
              </w:tabs>
              <w:rPr>
                <w:b/>
                <w:bCs/>
                <w:color w:val="000000"/>
                <w:sz w:val="24"/>
                <w:szCs w:val="24"/>
              </w:rPr>
            </w:pPr>
          </w:p>
        </w:tc>
        <w:tc>
          <w:tcPr>
            <w:tcW w:w="656" w:type="pct"/>
            <w:tcBorders>
              <w:top w:val="nil"/>
              <w:left w:val="nil"/>
              <w:bottom w:val="single" w:sz="4" w:space="0" w:color="auto"/>
              <w:right w:val="single" w:sz="4" w:space="0" w:color="auto"/>
            </w:tcBorders>
            <w:shd w:val="clear" w:color="auto" w:fill="auto"/>
            <w:hideMark/>
          </w:tcPr>
          <w:p w:rsidR="00704CEB" w:rsidRDefault="00644276" w:rsidP="007211DA">
            <w:pPr>
              <w:tabs>
                <w:tab w:val="left" w:pos="10206"/>
              </w:tabs>
              <w:jc w:val="center"/>
              <w:rPr>
                <w:b/>
                <w:bCs/>
                <w:color w:val="000000"/>
                <w:sz w:val="24"/>
                <w:szCs w:val="24"/>
              </w:rPr>
            </w:pPr>
            <w:r>
              <w:rPr>
                <w:b/>
                <w:bCs/>
                <w:color w:val="000000"/>
                <w:sz w:val="24"/>
                <w:szCs w:val="24"/>
              </w:rPr>
              <w:t>2018</w:t>
            </w:r>
            <w:r w:rsidR="00704CEB" w:rsidRPr="001526F3">
              <w:rPr>
                <w:b/>
                <w:bCs/>
                <w:color w:val="000000"/>
                <w:sz w:val="24"/>
                <w:szCs w:val="24"/>
              </w:rPr>
              <w:t xml:space="preserve"> год</w:t>
            </w:r>
          </w:p>
          <w:p w:rsidR="00704CEB" w:rsidRPr="001526F3" w:rsidRDefault="00704CEB" w:rsidP="007211DA">
            <w:pPr>
              <w:tabs>
                <w:tab w:val="left" w:pos="10206"/>
              </w:tabs>
              <w:jc w:val="center"/>
              <w:rPr>
                <w:b/>
                <w:bCs/>
                <w:color w:val="000000"/>
                <w:sz w:val="24"/>
                <w:szCs w:val="24"/>
              </w:rPr>
            </w:pPr>
            <w:r>
              <w:rPr>
                <w:b/>
                <w:bCs/>
                <w:color w:val="000000"/>
                <w:sz w:val="24"/>
                <w:szCs w:val="24"/>
              </w:rPr>
              <w:t>Факт</w:t>
            </w:r>
            <w:r w:rsidRPr="001526F3">
              <w:rPr>
                <w:b/>
                <w:bCs/>
                <w:color w:val="000000"/>
                <w:sz w:val="24"/>
                <w:szCs w:val="24"/>
              </w:rPr>
              <w:t xml:space="preserve"> </w:t>
            </w:r>
          </w:p>
        </w:tc>
        <w:tc>
          <w:tcPr>
            <w:tcW w:w="609" w:type="pct"/>
            <w:tcBorders>
              <w:top w:val="nil"/>
              <w:left w:val="nil"/>
              <w:bottom w:val="single" w:sz="4" w:space="0" w:color="auto"/>
              <w:right w:val="single" w:sz="4" w:space="0" w:color="auto"/>
            </w:tcBorders>
            <w:shd w:val="clear" w:color="auto" w:fill="auto"/>
          </w:tcPr>
          <w:p w:rsidR="00704CEB" w:rsidRDefault="00644276" w:rsidP="007211DA">
            <w:pPr>
              <w:tabs>
                <w:tab w:val="left" w:pos="10206"/>
              </w:tabs>
              <w:jc w:val="center"/>
              <w:rPr>
                <w:b/>
                <w:bCs/>
                <w:color w:val="000000"/>
                <w:sz w:val="24"/>
                <w:szCs w:val="24"/>
              </w:rPr>
            </w:pPr>
            <w:r>
              <w:rPr>
                <w:b/>
                <w:bCs/>
                <w:color w:val="000000"/>
                <w:sz w:val="24"/>
                <w:szCs w:val="24"/>
              </w:rPr>
              <w:t xml:space="preserve">2019 </w:t>
            </w:r>
            <w:r w:rsidR="00704CEB" w:rsidRPr="001526F3">
              <w:rPr>
                <w:b/>
                <w:bCs/>
                <w:color w:val="000000"/>
                <w:sz w:val="24"/>
                <w:szCs w:val="24"/>
              </w:rPr>
              <w:t>год</w:t>
            </w:r>
          </w:p>
          <w:p w:rsidR="00704CEB" w:rsidRPr="001526F3" w:rsidRDefault="00704CEB" w:rsidP="007211DA">
            <w:pPr>
              <w:tabs>
                <w:tab w:val="left" w:pos="10206"/>
              </w:tabs>
              <w:jc w:val="center"/>
              <w:rPr>
                <w:b/>
                <w:bCs/>
                <w:color w:val="000000"/>
                <w:sz w:val="24"/>
                <w:szCs w:val="24"/>
                <w:highlight w:val="yellow"/>
              </w:rPr>
            </w:pPr>
            <w:r>
              <w:rPr>
                <w:b/>
                <w:bCs/>
                <w:color w:val="000000"/>
                <w:sz w:val="24"/>
                <w:szCs w:val="24"/>
              </w:rPr>
              <w:t>Факт</w:t>
            </w:r>
          </w:p>
        </w:tc>
        <w:tc>
          <w:tcPr>
            <w:tcW w:w="562" w:type="pct"/>
            <w:tcBorders>
              <w:top w:val="nil"/>
              <w:left w:val="nil"/>
              <w:bottom w:val="single" w:sz="4" w:space="0" w:color="auto"/>
              <w:right w:val="single" w:sz="4" w:space="0" w:color="auto"/>
            </w:tcBorders>
            <w:shd w:val="clear" w:color="auto" w:fill="auto"/>
            <w:hideMark/>
          </w:tcPr>
          <w:p w:rsidR="00704CEB" w:rsidRDefault="00644276" w:rsidP="007211DA">
            <w:pPr>
              <w:tabs>
                <w:tab w:val="left" w:pos="10206"/>
              </w:tabs>
              <w:jc w:val="center"/>
              <w:rPr>
                <w:b/>
                <w:bCs/>
                <w:color w:val="000000"/>
                <w:sz w:val="24"/>
                <w:szCs w:val="24"/>
              </w:rPr>
            </w:pPr>
            <w:r>
              <w:rPr>
                <w:b/>
                <w:bCs/>
                <w:color w:val="000000"/>
                <w:sz w:val="24"/>
                <w:szCs w:val="24"/>
              </w:rPr>
              <w:t>2020</w:t>
            </w:r>
            <w:r w:rsidR="00704CEB" w:rsidRPr="001526F3">
              <w:rPr>
                <w:b/>
                <w:bCs/>
                <w:color w:val="000000"/>
                <w:sz w:val="24"/>
                <w:szCs w:val="24"/>
              </w:rPr>
              <w:t xml:space="preserve"> год</w:t>
            </w:r>
          </w:p>
          <w:p w:rsidR="00704CEB" w:rsidRPr="001526F3" w:rsidRDefault="00644276" w:rsidP="007211DA">
            <w:pPr>
              <w:tabs>
                <w:tab w:val="left" w:pos="10206"/>
              </w:tabs>
              <w:jc w:val="center"/>
              <w:rPr>
                <w:b/>
                <w:bCs/>
                <w:color w:val="000000"/>
                <w:sz w:val="24"/>
                <w:szCs w:val="24"/>
              </w:rPr>
            </w:pPr>
            <w:r>
              <w:rPr>
                <w:b/>
                <w:bCs/>
                <w:color w:val="000000"/>
                <w:sz w:val="24"/>
                <w:szCs w:val="24"/>
              </w:rPr>
              <w:t>Прогноз</w:t>
            </w:r>
          </w:p>
        </w:tc>
        <w:tc>
          <w:tcPr>
            <w:tcW w:w="562" w:type="pct"/>
            <w:tcBorders>
              <w:top w:val="nil"/>
              <w:left w:val="nil"/>
              <w:bottom w:val="single" w:sz="4" w:space="0" w:color="auto"/>
              <w:right w:val="single" w:sz="4" w:space="0" w:color="auto"/>
            </w:tcBorders>
            <w:shd w:val="clear" w:color="auto" w:fill="auto"/>
            <w:hideMark/>
          </w:tcPr>
          <w:p w:rsidR="00704CEB" w:rsidRDefault="00644276" w:rsidP="007211DA">
            <w:pPr>
              <w:tabs>
                <w:tab w:val="left" w:pos="10206"/>
              </w:tabs>
              <w:jc w:val="center"/>
              <w:rPr>
                <w:b/>
                <w:bCs/>
                <w:color w:val="000000"/>
                <w:sz w:val="24"/>
                <w:szCs w:val="24"/>
              </w:rPr>
            </w:pPr>
            <w:r>
              <w:rPr>
                <w:b/>
                <w:bCs/>
                <w:color w:val="000000"/>
                <w:sz w:val="24"/>
                <w:szCs w:val="24"/>
              </w:rPr>
              <w:t>2021</w:t>
            </w:r>
            <w:r w:rsidR="00704CEB">
              <w:rPr>
                <w:b/>
                <w:bCs/>
                <w:color w:val="000000"/>
                <w:sz w:val="24"/>
                <w:szCs w:val="24"/>
              </w:rPr>
              <w:t xml:space="preserve"> год</w:t>
            </w:r>
          </w:p>
          <w:p w:rsidR="00704CEB" w:rsidRPr="001526F3" w:rsidRDefault="00704CEB" w:rsidP="007211DA">
            <w:pPr>
              <w:tabs>
                <w:tab w:val="left" w:pos="10206"/>
              </w:tabs>
              <w:jc w:val="center"/>
              <w:rPr>
                <w:b/>
                <w:bCs/>
                <w:color w:val="000000"/>
                <w:sz w:val="24"/>
                <w:szCs w:val="24"/>
              </w:rPr>
            </w:pPr>
            <w:r>
              <w:rPr>
                <w:b/>
                <w:bCs/>
                <w:color w:val="000000"/>
                <w:sz w:val="24"/>
                <w:szCs w:val="24"/>
              </w:rPr>
              <w:t>Прогноз</w:t>
            </w:r>
          </w:p>
        </w:tc>
        <w:tc>
          <w:tcPr>
            <w:tcW w:w="609" w:type="pct"/>
            <w:tcBorders>
              <w:top w:val="single" w:sz="4" w:space="0" w:color="auto"/>
              <w:left w:val="single" w:sz="4" w:space="0" w:color="auto"/>
              <w:bottom w:val="single" w:sz="4" w:space="0" w:color="auto"/>
              <w:right w:val="single" w:sz="4" w:space="0" w:color="auto"/>
            </w:tcBorders>
          </w:tcPr>
          <w:p w:rsidR="00704CEB" w:rsidRDefault="00644276" w:rsidP="008C42E5">
            <w:pPr>
              <w:tabs>
                <w:tab w:val="left" w:pos="10206"/>
              </w:tabs>
              <w:jc w:val="center"/>
              <w:rPr>
                <w:b/>
                <w:bCs/>
                <w:color w:val="000000"/>
                <w:sz w:val="24"/>
                <w:szCs w:val="24"/>
              </w:rPr>
            </w:pPr>
            <w:r>
              <w:rPr>
                <w:b/>
                <w:bCs/>
                <w:color w:val="000000"/>
                <w:sz w:val="24"/>
                <w:szCs w:val="24"/>
              </w:rPr>
              <w:t>2022</w:t>
            </w:r>
            <w:r w:rsidR="00704CEB">
              <w:rPr>
                <w:b/>
                <w:bCs/>
                <w:color w:val="000000"/>
                <w:sz w:val="24"/>
                <w:szCs w:val="24"/>
              </w:rPr>
              <w:t xml:space="preserve"> год </w:t>
            </w:r>
          </w:p>
          <w:p w:rsidR="00704CEB" w:rsidRPr="001526F3" w:rsidRDefault="00704CEB" w:rsidP="008C42E5">
            <w:pPr>
              <w:tabs>
                <w:tab w:val="left" w:pos="10206"/>
              </w:tabs>
              <w:jc w:val="center"/>
              <w:rPr>
                <w:b/>
                <w:bCs/>
                <w:color w:val="000000"/>
                <w:sz w:val="24"/>
                <w:szCs w:val="24"/>
              </w:rPr>
            </w:pPr>
            <w:r>
              <w:rPr>
                <w:b/>
                <w:bCs/>
                <w:color w:val="000000"/>
                <w:sz w:val="24"/>
                <w:szCs w:val="24"/>
              </w:rPr>
              <w:t>Прогноз</w:t>
            </w:r>
          </w:p>
        </w:tc>
        <w:tc>
          <w:tcPr>
            <w:tcW w:w="468" w:type="pct"/>
            <w:tcBorders>
              <w:top w:val="single" w:sz="4" w:space="0" w:color="auto"/>
              <w:left w:val="single" w:sz="4" w:space="0" w:color="auto"/>
              <w:bottom w:val="single" w:sz="4" w:space="0" w:color="auto"/>
              <w:right w:val="single" w:sz="4" w:space="0" w:color="auto"/>
            </w:tcBorders>
          </w:tcPr>
          <w:p w:rsidR="00704CEB" w:rsidRPr="001526F3" w:rsidRDefault="00704CEB" w:rsidP="00704CEB">
            <w:pPr>
              <w:tabs>
                <w:tab w:val="left" w:pos="10206"/>
              </w:tabs>
              <w:jc w:val="center"/>
              <w:rPr>
                <w:b/>
                <w:bCs/>
                <w:color w:val="000000"/>
                <w:sz w:val="24"/>
                <w:szCs w:val="24"/>
              </w:rPr>
            </w:pPr>
            <w:r>
              <w:rPr>
                <w:b/>
                <w:bCs/>
                <w:color w:val="000000"/>
                <w:sz w:val="24"/>
                <w:szCs w:val="24"/>
              </w:rPr>
              <w:t>Всего</w:t>
            </w: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704CEB" w:rsidRPr="001526F3" w:rsidRDefault="00704CEB" w:rsidP="007211DA">
            <w:pPr>
              <w:tabs>
                <w:tab w:val="left" w:pos="10206"/>
              </w:tabs>
              <w:rPr>
                <w:b/>
                <w:bCs/>
                <w:color w:val="000000"/>
                <w:sz w:val="24"/>
                <w:szCs w:val="24"/>
              </w:rPr>
            </w:pPr>
          </w:p>
        </w:tc>
      </w:tr>
      <w:tr w:rsidR="00704CEB" w:rsidRPr="001526F3" w:rsidTr="008E3C75">
        <w:trPr>
          <w:trHeight w:val="1265"/>
        </w:trPr>
        <w:tc>
          <w:tcPr>
            <w:tcW w:w="144" w:type="pct"/>
            <w:tcBorders>
              <w:top w:val="nil"/>
              <w:left w:val="single" w:sz="4" w:space="0" w:color="auto"/>
              <w:bottom w:val="single" w:sz="4" w:space="0" w:color="auto"/>
              <w:right w:val="single" w:sz="4" w:space="0" w:color="auto"/>
            </w:tcBorders>
            <w:shd w:val="clear" w:color="000000" w:fill="FFFFFF"/>
            <w:hideMark/>
          </w:tcPr>
          <w:p w:rsidR="00704CEB" w:rsidRPr="001526F3" w:rsidRDefault="00704CEB" w:rsidP="007211DA">
            <w:pPr>
              <w:tabs>
                <w:tab w:val="left" w:pos="10206"/>
              </w:tabs>
              <w:jc w:val="center"/>
              <w:rPr>
                <w:b/>
                <w:bCs/>
                <w:color w:val="000000"/>
                <w:sz w:val="24"/>
                <w:szCs w:val="24"/>
              </w:rPr>
            </w:pPr>
            <w:r w:rsidRPr="001526F3">
              <w:rPr>
                <w:b/>
                <w:bCs/>
                <w:color w:val="000000"/>
                <w:sz w:val="24"/>
                <w:szCs w:val="24"/>
              </w:rPr>
              <w:t>1</w:t>
            </w:r>
          </w:p>
        </w:tc>
        <w:tc>
          <w:tcPr>
            <w:tcW w:w="922" w:type="pct"/>
            <w:tcBorders>
              <w:top w:val="nil"/>
              <w:left w:val="nil"/>
              <w:bottom w:val="single" w:sz="4" w:space="0" w:color="auto"/>
              <w:right w:val="single" w:sz="4" w:space="0" w:color="auto"/>
            </w:tcBorders>
            <w:shd w:val="clear" w:color="000000" w:fill="FFFFFF"/>
            <w:hideMark/>
          </w:tcPr>
          <w:p w:rsidR="00704CEB" w:rsidRPr="001526F3" w:rsidRDefault="00704CEB" w:rsidP="005D5837">
            <w:pPr>
              <w:tabs>
                <w:tab w:val="left" w:pos="10206"/>
              </w:tabs>
              <w:rPr>
                <w:color w:val="000000"/>
                <w:sz w:val="24"/>
                <w:szCs w:val="24"/>
              </w:rPr>
            </w:pPr>
            <w:r w:rsidRPr="001526F3">
              <w:rPr>
                <w:color w:val="000000"/>
                <w:sz w:val="24"/>
                <w:szCs w:val="24"/>
              </w:rPr>
              <w:t>Ликвидация мест несанкционированного размещения отходов</w:t>
            </w:r>
          </w:p>
        </w:tc>
        <w:tc>
          <w:tcPr>
            <w:tcW w:w="656" w:type="pct"/>
            <w:tcBorders>
              <w:top w:val="nil"/>
              <w:left w:val="nil"/>
              <w:bottom w:val="single" w:sz="4" w:space="0" w:color="auto"/>
              <w:right w:val="single" w:sz="4" w:space="0" w:color="auto"/>
            </w:tcBorders>
            <w:shd w:val="clear" w:color="000000" w:fill="FFFFFF"/>
          </w:tcPr>
          <w:p w:rsidR="00704CEB" w:rsidRPr="001526F3" w:rsidRDefault="00644276" w:rsidP="007211DA">
            <w:pPr>
              <w:tabs>
                <w:tab w:val="left" w:pos="10206"/>
              </w:tabs>
              <w:jc w:val="center"/>
              <w:rPr>
                <w:color w:val="000000"/>
                <w:sz w:val="24"/>
                <w:szCs w:val="24"/>
              </w:rPr>
            </w:pPr>
            <w:r>
              <w:rPr>
                <w:sz w:val="24"/>
                <w:szCs w:val="24"/>
              </w:rPr>
              <w:t>15 713,00</w:t>
            </w:r>
          </w:p>
        </w:tc>
        <w:tc>
          <w:tcPr>
            <w:tcW w:w="609" w:type="pct"/>
            <w:tcBorders>
              <w:top w:val="nil"/>
              <w:left w:val="nil"/>
              <w:bottom w:val="single" w:sz="4" w:space="0" w:color="auto"/>
              <w:right w:val="single" w:sz="4" w:space="0" w:color="auto"/>
            </w:tcBorders>
            <w:shd w:val="clear" w:color="000000" w:fill="FFFFFF"/>
          </w:tcPr>
          <w:p w:rsidR="00704CEB" w:rsidRPr="001526F3" w:rsidRDefault="00E67066" w:rsidP="007211DA">
            <w:pPr>
              <w:tabs>
                <w:tab w:val="left" w:pos="10206"/>
              </w:tabs>
              <w:jc w:val="center"/>
              <w:rPr>
                <w:sz w:val="24"/>
                <w:szCs w:val="24"/>
              </w:rPr>
            </w:pPr>
            <w:r>
              <w:rPr>
                <w:color w:val="000000"/>
                <w:sz w:val="24"/>
                <w:szCs w:val="24"/>
              </w:rPr>
              <w:t>18 301,00</w:t>
            </w:r>
          </w:p>
        </w:tc>
        <w:tc>
          <w:tcPr>
            <w:tcW w:w="562" w:type="pct"/>
            <w:tcBorders>
              <w:top w:val="nil"/>
              <w:left w:val="nil"/>
              <w:bottom w:val="single" w:sz="4" w:space="0" w:color="auto"/>
              <w:right w:val="single" w:sz="4" w:space="0" w:color="auto"/>
            </w:tcBorders>
            <w:shd w:val="clear" w:color="000000" w:fill="FFFFFF"/>
          </w:tcPr>
          <w:p w:rsidR="00704CEB" w:rsidRPr="001526F3" w:rsidRDefault="00644276" w:rsidP="007211DA">
            <w:pPr>
              <w:tabs>
                <w:tab w:val="left" w:pos="10206"/>
              </w:tabs>
              <w:jc w:val="center"/>
              <w:rPr>
                <w:color w:val="000000"/>
                <w:sz w:val="24"/>
                <w:szCs w:val="24"/>
              </w:rPr>
            </w:pPr>
            <w:r>
              <w:rPr>
                <w:color w:val="000000"/>
                <w:sz w:val="24"/>
                <w:szCs w:val="24"/>
              </w:rPr>
              <w:t>27 300,00</w:t>
            </w:r>
          </w:p>
        </w:tc>
        <w:tc>
          <w:tcPr>
            <w:tcW w:w="562" w:type="pct"/>
            <w:tcBorders>
              <w:top w:val="nil"/>
              <w:left w:val="nil"/>
              <w:bottom w:val="single" w:sz="4" w:space="0" w:color="auto"/>
              <w:right w:val="single" w:sz="4" w:space="0" w:color="auto"/>
            </w:tcBorders>
            <w:shd w:val="clear" w:color="000000" w:fill="FFFFFF"/>
          </w:tcPr>
          <w:p w:rsidR="00704CEB" w:rsidRPr="001526F3" w:rsidRDefault="00894B34" w:rsidP="007211DA">
            <w:pPr>
              <w:tabs>
                <w:tab w:val="left" w:pos="10206"/>
              </w:tabs>
              <w:jc w:val="center"/>
              <w:rPr>
                <w:color w:val="000000"/>
                <w:sz w:val="24"/>
                <w:szCs w:val="24"/>
              </w:rPr>
            </w:pPr>
            <w:r>
              <w:rPr>
                <w:color w:val="000000"/>
                <w:sz w:val="24"/>
                <w:szCs w:val="24"/>
              </w:rPr>
              <w:t>27 300,00</w:t>
            </w:r>
          </w:p>
        </w:tc>
        <w:tc>
          <w:tcPr>
            <w:tcW w:w="609" w:type="pct"/>
            <w:tcBorders>
              <w:top w:val="nil"/>
              <w:left w:val="single" w:sz="4" w:space="0" w:color="auto"/>
              <w:bottom w:val="single" w:sz="4" w:space="0" w:color="auto"/>
              <w:right w:val="single" w:sz="4" w:space="0" w:color="auto"/>
            </w:tcBorders>
            <w:shd w:val="clear" w:color="000000" w:fill="FFFFFF"/>
          </w:tcPr>
          <w:p w:rsidR="00704CEB" w:rsidRPr="001526F3" w:rsidRDefault="00894B34" w:rsidP="007211DA">
            <w:pPr>
              <w:tabs>
                <w:tab w:val="left" w:pos="10206"/>
              </w:tabs>
              <w:jc w:val="center"/>
              <w:rPr>
                <w:color w:val="000000"/>
                <w:sz w:val="24"/>
                <w:szCs w:val="24"/>
              </w:rPr>
            </w:pPr>
            <w:r>
              <w:rPr>
                <w:color w:val="000000"/>
                <w:sz w:val="24"/>
                <w:szCs w:val="24"/>
              </w:rPr>
              <w:t>27 300,00</w:t>
            </w:r>
          </w:p>
        </w:tc>
        <w:tc>
          <w:tcPr>
            <w:tcW w:w="468" w:type="pct"/>
            <w:tcBorders>
              <w:top w:val="nil"/>
              <w:left w:val="single" w:sz="4" w:space="0" w:color="auto"/>
              <w:bottom w:val="single" w:sz="4" w:space="0" w:color="auto"/>
              <w:right w:val="single" w:sz="4" w:space="0" w:color="auto"/>
            </w:tcBorders>
            <w:shd w:val="clear" w:color="000000" w:fill="FFFFFF"/>
          </w:tcPr>
          <w:p w:rsidR="00704CEB" w:rsidRPr="001526F3" w:rsidRDefault="00E67066" w:rsidP="007211DA">
            <w:pPr>
              <w:tabs>
                <w:tab w:val="left" w:pos="10206"/>
              </w:tabs>
              <w:jc w:val="center"/>
              <w:rPr>
                <w:color w:val="000000"/>
                <w:sz w:val="24"/>
                <w:szCs w:val="24"/>
              </w:rPr>
            </w:pPr>
            <w:r>
              <w:rPr>
                <w:color w:val="000000"/>
                <w:sz w:val="24"/>
                <w:szCs w:val="24"/>
              </w:rPr>
              <w:t>115 914,00</w:t>
            </w:r>
          </w:p>
        </w:tc>
        <w:tc>
          <w:tcPr>
            <w:tcW w:w="468" w:type="pct"/>
            <w:tcBorders>
              <w:top w:val="nil"/>
              <w:left w:val="single" w:sz="4" w:space="0" w:color="auto"/>
              <w:bottom w:val="single" w:sz="4" w:space="0" w:color="auto"/>
              <w:right w:val="single" w:sz="4" w:space="0" w:color="auto"/>
            </w:tcBorders>
            <w:shd w:val="clear" w:color="000000" w:fill="FFFFFF"/>
            <w:hideMark/>
          </w:tcPr>
          <w:p w:rsidR="00704CEB" w:rsidRPr="001526F3" w:rsidRDefault="00704CEB" w:rsidP="007211DA">
            <w:pPr>
              <w:tabs>
                <w:tab w:val="left" w:pos="10206"/>
              </w:tabs>
              <w:jc w:val="center"/>
              <w:rPr>
                <w:color w:val="000000"/>
                <w:sz w:val="24"/>
                <w:szCs w:val="24"/>
              </w:rPr>
            </w:pPr>
            <w:r w:rsidRPr="001526F3">
              <w:rPr>
                <w:color w:val="000000"/>
                <w:sz w:val="24"/>
                <w:szCs w:val="24"/>
              </w:rPr>
              <w:t>Местный бюджет</w:t>
            </w:r>
          </w:p>
        </w:tc>
      </w:tr>
      <w:tr w:rsidR="00704CEB" w:rsidRPr="001526F3" w:rsidTr="008E3C75">
        <w:trPr>
          <w:trHeight w:val="377"/>
        </w:trPr>
        <w:tc>
          <w:tcPr>
            <w:tcW w:w="144" w:type="pct"/>
            <w:tcBorders>
              <w:top w:val="nil"/>
              <w:left w:val="single" w:sz="4" w:space="0" w:color="auto"/>
              <w:bottom w:val="single" w:sz="4" w:space="0" w:color="auto"/>
              <w:right w:val="single" w:sz="4" w:space="0" w:color="auto"/>
            </w:tcBorders>
            <w:shd w:val="clear" w:color="000000" w:fill="FFFFFF"/>
          </w:tcPr>
          <w:p w:rsidR="00704CEB" w:rsidRPr="001526F3" w:rsidRDefault="00704CEB" w:rsidP="007211DA">
            <w:pPr>
              <w:tabs>
                <w:tab w:val="left" w:pos="10206"/>
              </w:tabs>
              <w:jc w:val="center"/>
              <w:rPr>
                <w:b/>
                <w:bCs/>
                <w:color w:val="000000"/>
                <w:sz w:val="24"/>
                <w:szCs w:val="24"/>
              </w:rPr>
            </w:pPr>
          </w:p>
        </w:tc>
        <w:tc>
          <w:tcPr>
            <w:tcW w:w="922" w:type="pct"/>
            <w:tcBorders>
              <w:top w:val="nil"/>
              <w:left w:val="nil"/>
              <w:bottom w:val="single" w:sz="4" w:space="0" w:color="auto"/>
              <w:right w:val="single" w:sz="4" w:space="0" w:color="auto"/>
            </w:tcBorders>
            <w:shd w:val="clear" w:color="000000" w:fill="FFFFFF"/>
          </w:tcPr>
          <w:p w:rsidR="00704CEB" w:rsidRPr="001526F3" w:rsidRDefault="00704CEB" w:rsidP="007211DA">
            <w:pPr>
              <w:tabs>
                <w:tab w:val="left" w:pos="10206"/>
              </w:tabs>
              <w:rPr>
                <w:b/>
                <w:color w:val="000000"/>
                <w:sz w:val="24"/>
                <w:szCs w:val="24"/>
              </w:rPr>
            </w:pPr>
          </w:p>
          <w:p w:rsidR="00704CEB" w:rsidRPr="001526F3" w:rsidRDefault="00704CEB" w:rsidP="007211DA">
            <w:pPr>
              <w:tabs>
                <w:tab w:val="left" w:pos="10206"/>
              </w:tabs>
              <w:rPr>
                <w:b/>
                <w:color w:val="000000"/>
                <w:sz w:val="24"/>
                <w:szCs w:val="24"/>
              </w:rPr>
            </w:pPr>
            <w:r w:rsidRPr="001526F3">
              <w:rPr>
                <w:b/>
                <w:color w:val="000000"/>
                <w:sz w:val="24"/>
                <w:szCs w:val="24"/>
              </w:rPr>
              <w:t>Итого:</w:t>
            </w:r>
          </w:p>
        </w:tc>
        <w:tc>
          <w:tcPr>
            <w:tcW w:w="656" w:type="pct"/>
            <w:tcBorders>
              <w:top w:val="nil"/>
              <w:left w:val="nil"/>
              <w:bottom w:val="single" w:sz="4" w:space="0" w:color="auto"/>
              <w:right w:val="single" w:sz="4" w:space="0" w:color="auto"/>
            </w:tcBorders>
            <w:shd w:val="clear" w:color="000000" w:fill="FFFFFF"/>
          </w:tcPr>
          <w:p w:rsidR="00704CEB" w:rsidRPr="001526F3" w:rsidRDefault="00894B34" w:rsidP="007211DA">
            <w:pPr>
              <w:tabs>
                <w:tab w:val="left" w:pos="10206"/>
              </w:tabs>
              <w:jc w:val="center"/>
              <w:rPr>
                <w:b/>
                <w:color w:val="000000"/>
                <w:sz w:val="24"/>
                <w:szCs w:val="24"/>
              </w:rPr>
            </w:pPr>
            <w:r>
              <w:rPr>
                <w:b/>
                <w:color w:val="000000"/>
                <w:sz w:val="24"/>
                <w:szCs w:val="24"/>
              </w:rPr>
              <w:t>15 713,00</w:t>
            </w:r>
          </w:p>
        </w:tc>
        <w:tc>
          <w:tcPr>
            <w:tcW w:w="609" w:type="pct"/>
            <w:tcBorders>
              <w:top w:val="nil"/>
              <w:left w:val="nil"/>
              <w:bottom w:val="single" w:sz="4" w:space="0" w:color="auto"/>
              <w:right w:val="single" w:sz="4" w:space="0" w:color="auto"/>
            </w:tcBorders>
            <w:shd w:val="clear" w:color="000000" w:fill="FFFFFF"/>
          </w:tcPr>
          <w:p w:rsidR="00574CC2" w:rsidRPr="001526F3" w:rsidRDefault="00E67066" w:rsidP="007211DA">
            <w:pPr>
              <w:tabs>
                <w:tab w:val="left" w:pos="10206"/>
              </w:tabs>
              <w:jc w:val="center"/>
              <w:rPr>
                <w:b/>
                <w:sz w:val="24"/>
                <w:szCs w:val="24"/>
              </w:rPr>
            </w:pPr>
            <w:r>
              <w:rPr>
                <w:b/>
                <w:sz w:val="24"/>
                <w:szCs w:val="24"/>
              </w:rPr>
              <w:t>18 301,00</w:t>
            </w:r>
          </w:p>
        </w:tc>
        <w:tc>
          <w:tcPr>
            <w:tcW w:w="562" w:type="pct"/>
            <w:tcBorders>
              <w:top w:val="nil"/>
              <w:left w:val="nil"/>
              <w:bottom w:val="single" w:sz="4" w:space="0" w:color="auto"/>
              <w:right w:val="single" w:sz="4" w:space="0" w:color="auto"/>
            </w:tcBorders>
            <w:shd w:val="clear" w:color="000000" w:fill="FFFFFF"/>
          </w:tcPr>
          <w:p w:rsidR="00704CEB" w:rsidRPr="001526F3" w:rsidRDefault="00894B34" w:rsidP="007211DA">
            <w:pPr>
              <w:tabs>
                <w:tab w:val="left" w:pos="10206"/>
              </w:tabs>
              <w:jc w:val="center"/>
              <w:rPr>
                <w:b/>
                <w:color w:val="000000"/>
                <w:sz w:val="24"/>
                <w:szCs w:val="24"/>
              </w:rPr>
            </w:pPr>
            <w:r>
              <w:rPr>
                <w:b/>
                <w:color w:val="000000"/>
                <w:sz w:val="24"/>
                <w:szCs w:val="24"/>
              </w:rPr>
              <w:t>27 300,00</w:t>
            </w:r>
          </w:p>
        </w:tc>
        <w:tc>
          <w:tcPr>
            <w:tcW w:w="562" w:type="pct"/>
            <w:tcBorders>
              <w:top w:val="nil"/>
              <w:left w:val="nil"/>
              <w:bottom w:val="single" w:sz="4" w:space="0" w:color="auto"/>
              <w:right w:val="single" w:sz="4" w:space="0" w:color="auto"/>
            </w:tcBorders>
            <w:shd w:val="clear" w:color="000000" w:fill="FFFFFF"/>
          </w:tcPr>
          <w:p w:rsidR="00704CEB" w:rsidRPr="001526F3" w:rsidRDefault="00894B34" w:rsidP="007211DA">
            <w:pPr>
              <w:tabs>
                <w:tab w:val="left" w:pos="10206"/>
              </w:tabs>
              <w:jc w:val="center"/>
              <w:rPr>
                <w:b/>
                <w:color w:val="000000"/>
                <w:sz w:val="24"/>
                <w:szCs w:val="24"/>
              </w:rPr>
            </w:pPr>
            <w:r>
              <w:rPr>
                <w:b/>
                <w:color w:val="000000"/>
                <w:sz w:val="24"/>
                <w:szCs w:val="24"/>
              </w:rPr>
              <w:t>27 300,00</w:t>
            </w:r>
          </w:p>
        </w:tc>
        <w:tc>
          <w:tcPr>
            <w:tcW w:w="609" w:type="pct"/>
            <w:tcBorders>
              <w:top w:val="nil"/>
              <w:left w:val="single" w:sz="4" w:space="0" w:color="auto"/>
              <w:bottom w:val="single" w:sz="4" w:space="0" w:color="auto"/>
              <w:right w:val="single" w:sz="4" w:space="0" w:color="auto"/>
            </w:tcBorders>
            <w:shd w:val="clear" w:color="000000" w:fill="FFFFFF"/>
          </w:tcPr>
          <w:p w:rsidR="00704CEB" w:rsidRPr="008C42E5" w:rsidRDefault="00894B34" w:rsidP="007211DA">
            <w:pPr>
              <w:tabs>
                <w:tab w:val="left" w:pos="10206"/>
              </w:tabs>
              <w:jc w:val="center"/>
              <w:rPr>
                <w:b/>
                <w:color w:val="000000"/>
                <w:sz w:val="24"/>
                <w:szCs w:val="24"/>
              </w:rPr>
            </w:pPr>
            <w:r>
              <w:rPr>
                <w:b/>
                <w:color w:val="000000"/>
                <w:sz w:val="24"/>
                <w:szCs w:val="24"/>
              </w:rPr>
              <w:t>27 300,00</w:t>
            </w:r>
          </w:p>
        </w:tc>
        <w:tc>
          <w:tcPr>
            <w:tcW w:w="468" w:type="pct"/>
            <w:tcBorders>
              <w:top w:val="nil"/>
              <w:left w:val="single" w:sz="4" w:space="0" w:color="auto"/>
              <w:bottom w:val="single" w:sz="4" w:space="0" w:color="auto"/>
              <w:right w:val="single" w:sz="4" w:space="0" w:color="auto"/>
            </w:tcBorders>
            <w:shd w:val="clear" w:color="000000" w:fill="FFFFFF"/>
          </w:tcPr>
          <w:p w:rsidR="00574CC2" w:rsidRPr="008C42E5" w:rsidRDefault="00E67066" w:rsidP="007211DA">
            <w:pPr>
              <w:tabs>
                <w:tab w:val="left" w:pos="10206"/>
              </w:tabs>
              <w:jc w:val="center"/>
              <w:rPr>
                <w:b/>
                <w:color w:val="000000"/>
                <w:sz w:val="24"/>
                <w:szCs w:val="24"/>
              </w:rPr>
            </w:pPr>
            <w:r>
              <w:rPr>
                <w:b/>
                <w:color w:val="000000"/>
                <w:sz w:val="24"/>
                <w:szCs w:val="24"/>
              </w:rPr>
              <w:t>115 914,00</w:t>
            </w:r>
          </w:p>
        </w:tc>
        <w:tc>
          <w:tcPr>
            <w:tcW w:w="468" w:type="pct"/>
            <w:tcBorders>
              <w:top w:val="nil"/>
              <w:left w:val="single" w:sz="4" w:space="0" w:color="auto"/>
              <w:bottom w:val="single" w:sz="4" w:space="0" w:color="auto"/>
              <w:right w:val="single" w:sz="4" w:space="0" w:color="auto"/>
            </w:tcBorders>
            <w:shd w:val="clear" w:color="000000" w:fill="FFFFFF"/>
          </w:tcPr>
          <w:p w:rsidR="00704CEB" w:rsidRPr="008C42E5" w:rsidRDefault="00704CEB" w:rsidP="007211DA">
            <w:pPr>
              <w:tabs>
                <w:tab w:val="left" w:pos="10206"/>
              </w:tabs>
              <w:jc w:val="center"/>
              <w:rPr>
                <w:b/>
                <w:color w:val="000000"/>
                <w:sz w:val="24"/>
                <w:szCs w:val="24"/>
              </w:rPr>
            </w:pPr>
          </w:p>
        </w:tc>
      </w:tr>
    </w:tbl>
    <w:p w:rsidR="000606CD" w:rsidRPr="00B60FD6" w:rsidRDefault="000606CD" w:rsidP="00704CEB">
      <w:pPr>
        <w:tabs>
          <w:tab w:val="left" w:pos="2552"/>
          <w:tab w:val="left" w:pos="10206"/>
        </w:tabs>
        <w:spacing w:after="240" w:line="276" w:lineRule="auto"/>
        <w:jc w:val="center"/>
        <w:textAlignment w:val="top"/>
        <w:rPr>
          <w:color w:val="000000"/>
        </w:rPr>
      </w:pPr>
    </w:p>
    <w:p w:rsidR="003F4EF3" w:rsidRDefault="00B40FFB"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B136A" w:rsidRDefault="005B136A" w:rsidP="00D151E4">
      <w:pPr>
        <w:tabs>
          <w:tab w:val="left" w:pos="5954"/>
        </w:tabs>
        <w:autoSpaceDE w:val="0"/>
        <w:autoSpaceDN w:val="0"/>
        <w:adjustRightInd w:val="0"/>
        <w:spacing w:line="276" w:lineRule="auto"/>
        <w:ind w:right="-31"/>
        <w:jc w:val="right"/>
      </w:pPr>
    </w:p>
    <w:p w:rsidR="005B136A" w:rsidRDefault="005B136A"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B136A" w:rsidRDefault="005B136A" w:rsidP="005B136A">
      <w:pPr>
        <w:tabs>
          <w:tab w:val="left" w:pos="10206"/>
        </w:tabs>
        <w:autoSpaceDE w:val="0"/>
        <w:autoSpaceDN w:val="0"/>
        <w:adjustRightInd w:val="0"/>
        <w:jc w:val="right"/>
        <w:rPr>
          <w:szCs w:val="18"/>
        </w:rPr>
      </w:pPr>
      <w:r>
        <w:rPr>
          <w:szCs w:val="18"/>
        </w:rPr>
        <w:lastRenderedPageBreak/>
        <w:t>П</w:t>
      </w:r>
      <w:r w:rsidRPr="00D474F6">
        <w:rPr>
          <w:szCs w:val="18"/>
        </w:rPr>
        <w:t>риложение 1</w:t>
      </w:r>
      <w:r>
        <w:rPr>
          <w:szCs w:val="18"/>
        </w:rPr>
        <w:t>.1</w:t>
      </w:r>
    </w:p>
    <w:p w:rsidR="005B136A" w:rsidRDefault="005B136A" w:rsidP="005B136A">
      <w:pPr>
        <w:tabs>
          <w:tab w:val="left" w:pos="10206"/>
        </w:tabs>
        <w:autoSpaceDE w:val="0"/>
        <w:autoSpaceDN w:val="0"/>
        <w:adjustRightInd w:val="0"/>
        <w:jc w:val="right"/>
        <w:rPr>
          <w:szCs w:val="18"/>
        </w:rPr>
      </w:pPr>
      <w:r w:rsidRPr="00D474F6">
        <w:rPr>
          <w:szCs w:val="18"/>
        </w:rPr>
        <w:t xml:space="preserve">                                                                                                           к муниципальной  программе «Организации сбора и</w:t>
      </w:r>
    </w:p>
    <w:p w:rsidR="005B136A" w:rsidRDefault="005B136A" w:rsidP="005B136A">
      <w:pPr>
        <w:tabs>
          <w:tab w:val="left" w:pos="10206"/>
        </w:tabs>
        <w:autoSpaceDE w:val="0"/>
        <w:autoSpaceDN w:val="0"/>
        <w:adjustRightInd w:val="0"/>
        <w:jc w:val="right"/>
        <w:rPr>
          <w:szCs w:val="18"/>
        </w:rPr>
      </w:pPr>
      <w:r w:rsidRPr="00D474F6">
        <w:rPr>
          <w:szCs w:val="18"/>
        </w:rPr>
        <w:t xml:space="preserve"> </w:t>
      </w:r>
      <w:r>
        <w:rPr>
          <w:szCs w:val="18"/>
        </w:rPr>
        <w:t>в</w:t>
      </w:r>
      <w:r w:rsidRPr="00D474F6">
        <w:rPr>
          <w:szCs w:val="18"/>
        </w:rPr>
        <w:t>ывоза бытовых отходов и мусора в поселении Сосенское</w:t>
      </w:r>
      <w:r>
        <w:rPr>
          <w:szCs w:val="18"/>
        </w:rPr>
        <w:t xml:space="preserve">» </w:t>
      </w:r>
      <w:r w:rsidRPr="00D474F6">
        <w:rPr>
          <w:szCs w:val="18"/>
        </w:rPr>
        <w:t xml:space="preserve"> </w:t>
      </w:r>
    </w:p>
    <w:p w:rsidR="005B136A" w:rsidRPr="00C159DC" w:rsidRDefault="005B136A" w:rsidP="005B136A">
      <w:pPr>
        <w:tabs>
          <w:tab w:val="left" w:pos="10206"/>
        </w:tabs>
        <w:autoSpaceDE w:val="0"/>
        <w:autoSpaceDN w:val="0"/>
        <w:adjustRightInd w:val="0"/>
        <w:jc w:val="right"/>
        <w:rPr>
          <w:sz w:val="24"/>
          <w:szCs w:val="24"/>
        </w:rPr>
      </w:pPr>
    </w:p>
    <w:p w:rsidR="005B136A" w:rsidRPr="00C159DC" w:rsidRDefault="005B136A" w:rsidP="005B136A">
      <w:pPr>
        <w:tabs>
          <w:tab w:val="left" w:pos="10206"/>
        </w:tabs>
        <w:autoSpaceDE w:val="0"/>
        <w:autoSpaceDN w:val="0"/>
        <w:adjustRightInd w:val="0"/>
        <w:jc w:val="right"/>
        <w:rPr>
          <w:sz w:val="24"/>
          <w:szCs w:val="24"/>
        </w:rPr>
      </w:pPr>
    </w:p>
    <w:p w:rsidR="005B136A" w:rsidRPr="00C159DC" w:rsidRDefault="005B136A" w:rsidP="005B136A">
      <w:pPr>
        <w:tabs>
          <w:tab w:val="left" w:pos="10206"/>
        </w:tabs>
        <w:autoSpaceDE w:val="0"/>
        <w:autoSpaceDN w:val="0"/>
        <w:adjustRightInd w:val="0"/>
        <w:jc w:val="right"/>
        <w:rPr>
          <w:sz w:val="24"/>
          <w:szCs w:val="24"/>
        </w:rPr>
      </w:pPr>
    </w:p>
    <w:p w:rsidR="005B136A" w:rsidRPr="00CB434B" w:rsidRDefault="005B136A" w:rsidP="005B136A">
      <w:pPr>
        <w:tabs>
          <w:tab w:val="left" w:pos="10206"/>
        </w:tabs>
        <w:jc w:val="center"/>
        <w:textAlignment w:val="top"/>
        <w:outlineLvl w:val="1"/>
        <w:rPr>
          <w:rFonts w:eastAsia="Calibri"/>
          <w:b/>
          <w:sz w:val="24"/>
          <w:szCs w:val="24"/>
          <w:lang w:eastAsia="en-US"/>
        </w:rPr>
      </w:pPr>
      <w:r w:rsidRPr="00CB434B">
        <w:rPr>
          <w:rFonts w:eastAsia="Calibri"/>
          <w:b/>
          <w:sz w:val="24"/>
          <w:szCs w:val="24"/>
          <w:lang w:eastAsia="en-US"/>
        </w:rPr>
        <w:t>Планируемые результаты реализации муниципальной программы</w:t>
      </w:r>
    </w:p>
    <w:p w:rsidR="005B136A" w:rsidRDefault="00BD62EC" w:rsidP="00BD62EC">
      <w:pPr>
        <w:tabs>
          <w:tab w:val="left" w:pos="10206"/>
        </w:tabs>
        <w:jc w:val="center"/>
        <w:textAlignment w:val="top"/>
        <w:outlineLvl w:val="1"/>
        <w:rPr>
          <w:b/>
          <w:color w:val="000000"/>
          <w:kern w:val="36"/>
          <w:sz w:val="24"/>
          <w:szCs w:val="24"/>
        </w:rPr>
      </w:pPr>
      <w:r>
        <w:rPr>
          <w:b/>
          <w:color w:val="000000"/>
          <w:kern w:val="36"/>
          <w:sz w:val="24"/>
          <w:szCs w:val="24"/>
        </w:rPr>
        <w:t>«</w:t>
      </w:r>
      <w:r w:rsidR="005B136A" w:rsidRPr="001526F3">
        <w:rPr>
          <w:b/>
          <w:color w:val="000000"/>
          <w:kern w:val="36"/>
          <w:sz w:val="24"/>
          <w:szCs w:val="24"/>
        </w:rPr>
        <w:t>Организация сбора и вывоза бытовых отходов и мусора в поселении</w:t>
      </w:r>
      <w:r>
        <w:rPr>
          <w:b/>
          <w:color w:val="000000"/>
          <w:kern w:val="36"/>
          <w:sz w:val="24"/>
          <w:szCs w:val="24"/>
        </w:rPr>
        <w:t xml:space="preserve"> </w:t>
      </w:r>
      <w:r w:rsidR="005B136A" w:rsidRPr="001526F3">
        <w:rPr>
          <w:b/>
          <w:color w:val="000000"/>
          <w:kern w:val="36"/>
          <w:sz w:val="24"/>
          <w:szCs w:val="24"/>
        </w:rPr>
        <w:t>Сосенское</w:t>
      </w:r>
      <w:r w:rsidR="005B136A">
        <w:rPr>
          <w:b/>
          <w:color w:val="000000"/>
          <w:kern w:val="36"/>
          <w:sz w:val="24"/>
          <w:szCs w:val="24"/>
        </w:rPr>
        <w:t>»</w:t>
      </w:r>
    </w:p>
    <w:p w:rsidR="00BD62EC" w:rsidRDefault="00BD62EC" w:rsidP="00BD62EC">
      <w:pPr>
        <w:tabs>
          <w:tab w:val="left" w:pos="10206"/>
        </w:tabs>
        <w:jc w:val="center"/>
        <w:textAlignment w:val="top"/>
        <w:outlineLvl w:val="1"/>
        <w:rPr>
          <w:rFonts w:eastAsia="Calibri"/>
          <w:sz w:val="24"/>
          <w:szCs w:val="24"/>
          <w:lang w:eastAsia="en-US"/>
        </w:rPr>
      </w:pPr>
    </w:p>
    <w:tbl>
      <w:tblPr>
        <w:tblStyle w:val="a6"/>
        <w:tblW w:w="4974" w:type="pct"/>
        <w:tblLook w:val="04A0" w:firstRow="1" w:lastRow="0" w:firstColumn="1" w:lastColumn="0" w:noHBand="0" w:noVBand="1"/>
      </w:tblPr>
      <w:tblGrid>
        <w:gridCol w:w="5077"/>
        <w:gridCol w:w="2574"/>
        <w:gridCol w:w="1018"/>
        <w:gridCol w:w="1289"/>
        <w:gridCol w:w="1206"/>
        <w:gridCol w:w="1359"/>
        <w:gridCol w:w="1130"/>
        <w:gridCol w:w="1056"/>
      </w:tblGrid>
      <w:tr w:rsidR="005B136A" w:rsidRPr="00CB434B" w:rsidTr="00C159DC">
        <w:tc>
          <w:tcPr>
            <w:tcW w:w="1726" w:type="pct"/>
            <w:vMerge w:val="restart"/>
            <w:tcBorders>
              <w:top w:val="single" w:sz="4" w:space="0" w:color="auto"/>
              <w:left w:val="single" w:sz="4" w:space="0" w:color="auto"/>
              <w:bottom w:val="single" w:sz="4" w:space="0" w:color="auto"/>
              <w:right w:val="single" w:sz="4" w:space="0" w:color="auto"/>
            </w:tcBorders>
            <w:hideMark/>
          </w:tcPr>
          <w:p w:rsidR="00C159DC" w:rsidRDefault="005B136A" w:rsidP="00C159DC">
            <w:pPr>
              <w:jc w:val="center"/>
              <w:rPr>
                <w:rFonts w:eastAsia="Calibri"/>
                <w:b/>
                <w:sz w:val="24"/>
                <w:szCs w:val="24"/>
                <w:lang w:eastAsia="en-US"/>
              </w:rPr>
            </w:pPr>
            <w:r w:rsidRPr="00DF4F6F">
              <w:rPr>
                <w:rFonts w:eastAsia="Calibri"/>
                <w:b/>
                <w:sz w:val="24"/>
                <w:szCs w:val="24"/>
                <w:lang w:eastAsia="en-US"/>
              </w:rPr>
              <w:t xml:space="preserve">Наименование муниципальной </w:t>
            </w:r>
          </w:p>
          <w:p w:rsidR="005B136A" w:rsidRPr="00DF4F6F" w:rsidRDefault="005B136A" w:rsidP="00C159DC">
            <w:pPr>
              <w:jc w:val="center"/>
              <w:rPr>
                <w:rFonts w:eastAsia="Calibri"/>
                <w:b/>
                <w:sz w:val="24"/>
                <w:szCs w:val="24"/>
                <w:lang w:eastAsia="en-US"/>
              </w:rPr>
            </w:pPr>
            <w:r w:rsidRPr="00DF4F6F">
              <w:rPr>
                <w:rFonts w:eastAsia="Calibri"/>
                <w:b/>
                <w:sz w:val="24"/>
                <w:szCs w:val="24"/>
                <w:lang w:eastAsia="en-US"/>
              </w:rPr>
              <w:t>программы, (мероприятий)</w:t>
            </w:r>
          </w:p>
        </w:tc>
        <w:tc>
          <w:tcPr>
            <w:tcW w:w="875" w:type="pct"/>
            <w:vMerge w:val="restart"/>
            <w:tcBorders>
              <w:top w:val="single" w:sz="4" w:space="0" w:color="auto"/>
              <w:left w:val="single" w:sz="4" w:space="0" w:color="auto"/>
              <w:bottom w:val="single" w:sz="4" w:space="0" w:color="auto"/>
              <w:right w:val="single" w:sz="4" w:space="0" w:color="auto"/>
            </w:tcBorders>
            <w:hideMark/>
          </w:tcPr>
          <w:p w:rsidR="005B136A" w:rsidRPr="00DF4F6F" w:rsidRDefault="005B136A" w:rsidP="00C159DC">
            <w:pPr>
              <w:jc w:val="center"/>
              <w:rPr>
                <w:rFonts w:eastAsia="Calibri"/>
                <w:b/>
                <w:sz w:val="24"/>
                <w:szCs w:val="24"/>
                <w:lang w:eastAsia="en-US"/>
              </w:rPr>
            </w:pPr>
            <w:r w:rsidRPr="00DF4F6F">
              <w:rPr>
                <w:rFonts w:eastAsia="Calibri"/>
                <w:b/>
                <w:sz w:val="24"/>
                <w:szCs w:val="24"/>
                <w:lang w:eastAsia="en-US"/>
              </w:rPr>
              <w:t>Наименование показателя</w:t>
            </w:r>
          </w:p>
        </w:tc>
        <w:tc>
          <w:tcPr>
            <w:tcW w:w="346" w:type="pct"/>
            <w:vMerge w:val="restart"/>
            <w:tcBorders>
              <w:top w:val="single" w:sz="4" w:space="0" w:color="auto"/>
              <w:left w:val="single" w:sz="4" w:space="0" w:color="auto"/>
              <w:bottom w:val="single" w:sz="4" w:space="0" w:color="auto"/>
              <w:right w:val="single" w:sz="4" w:space="0" w:color="auto"/>
            </w:tcBorders>
            <w:hideMark/>
          </w:tcPr>
          <w:p w:rsidR="005B136A" w:rsidRPr="00DF4F6F" w:rsidRDefault="005B136A" w:rsidP="00C159DC">
            <w:pPr>
              <w:jc w:val="center"/>
              <w:rPr>
                <w:rFonts w:eastAsia="Calibri"/>
                <w:b/>
                <w:sz w:val="24"/>
                <w:szCs w:val="24"/>
                <w:lang w:eastAsia="en-US"/>
              </w:rPr>
            </w:pPr>
            <w:proofErr w:type="spellStart"/>
            <w:r w:rsidRPr="00DF4F6F">
              <w:rPr>
                <w:rFonts w:eastAsia="Calibri"/>
                <w:b/>
                <w:sz w:val="24"/>
                <w:szCs w:val="24"/>
                <w:lang w:eastAsia="en-US"/>
              </w:rPr>
              <w:t>Ед.изм</w:t>
            </w:r>
            <w:proofErr w:type="spellEnd"/>
            <w:r w:rsidRPr="00DF4F6F">
              <w:rPr>
                <w:rFonts w:eastAsia="Calibri"/>
                <w:b/>
                <w:sz w:val="24"/>
                <w:szCs w:val="24"/>
                <w:lang w:eastAsia="en-US"/>
              </w:rPr>
              <w:t>.</w:t>
            </w:r>
          </w:p>
        </w:tc>
        <w:tc>
          <w:tcPr>
            <w:tcW w:w="2054" w:type="pct"/>
            <w:gridSpan w:val="5"/>
            <w:tcBorders>
              <w:top w:val="single" w:sz="4" w:space="0" w:color="auto"/>
              <w:left w:val="single" w:sz="4" w:space="0" w:color="auto"/>
              <w:bottom w:val="single" w:sz="4" w:space="0" w:color="auto"/>
              <w:right w:val="single" w:sz="4" w:space="0" w:color="auto"/>
            </w:tcBorders>
            <w:hideMark/>
          </w:tcPr>
          <w:p w:rsidR="005B136A" w:rsidRPr="00DF4F6F" w:rsidRDefault="005B136A" w:rsidP="00C159DC">
            <w:pPr>
              <w:jc w:val="center"/>
              <w:rPr>
                <w:rFonts w:eastAsia="Calibri"/>
                <w:b/>
                <w:sz w:val="24"/>
                <w:szCs w:val="24"/>
                <w:lang w:eastAsia="en-US"/>
              </w:rPr>
            </w:pPr>
            <w:r w:rsidRPr="00DF4F6F">
              <w:rPr>
                <w:rFonts w:eastAsia="Calibri"/>
                <w:b/>
                <w:sz w:val="24"/>
                <w:szCs w:val="24"/>
                <w:lang w:eastAsia="en-US"/>
              </w:rPr>
              <w:t>Плановое значение</w:t>
            </w:r>
          </w:p>
        </w:tc>
      </w:tr>
      <w:tr w:rsidR="005B136A" w:rsidRPr="00CB434B" w:rsidTr="00C159DC">
        <w:tc>
          <w:tcPr>
            <w:tcW w:w="1726" w:type="pct"/>
            <w:vMerge/>
            <w:tcBorders>
              <w:top w:val="single" w:sz="4" w:space="0" w:color="auto"/>
              <w:left w:val="single" w:sz="4" w:space="0" w:color="auto"/>
              <w:bottom w:val="single" w:sz="4" w:space="0" w:color="auto"/>
              <w:right w:val="single" w:sz="4" w:space="0" w:color="auto"/>
            </w:tcBorders>
            <w:vAlign w:val="center"/>
            <w:hideMark/>
          </w:tcPr>
          <w:p w:rsidR="005B136A" w:rsidRPr="00DF4F6F" w:rsidRDefault="005B136A" w:rsidP="006C39BE">
            <w:pPr>
              <w:rPr>
                <w:rFonts w:eastAsia="Calibri"/>
                <w:b/>
                <w:sz w:val="24"/>
                <w:szCs w:val="24"/>
                <w:lang w:eastAsia="en-US"/>
              </w:rPr>
            </w:pP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5B136A" w:rsidRPr="00DF4F6F" w:rsidRDefault="005B136A" w:rsidP="006C39BE">
            <w:pPr>
              <w:rPr>
                <w:rFonts w:eastAsia="Calibri"/>
                <w:b/>
                <w:sz w:val="24"/>
                <w:szCs w:val="24"/>
                <w:lang w:eastAsia="en-US"/>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5B136A" w:rsidRPr="00DF4F6F" w:rsidRDefault="005B136A" w:rsidP="006C39BE">
            <w:pPr>
              <w:rPr>
                <w:rFonts w:eastAsia="Calibri"/>
                <w:b/>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hideMark/>
          </w:tcPr>
          <w:p w:rsidR="005B136A" w:rsidRPr="00DF4F6F" w:rsidRDefault="005B136A" w:rsidP="006C39BE">
            <w:pPr>
              <w:spacing w:after="160" w:line="256" w:lineRule="auto"/>
              <w:jc w:val="center"/>
              <w:rPr>
                <w:rFonts w:eastAsia="Calibri"/>
                <w:b/>
                <w:sz w:val="24"/>
                <w:szCs w:val="24"/>
                <w:lang w:eastAsia="en-US"/>
              </w:rPr>
            </w:pPr>
            <w:r>
              <w:rPr>
                <w:rFonts w:eastAsia="Calibri"/>
                <w:b/>
                <w:sz w:val="24"/>
                <w:szCs w:val="24"/>
                <w:lang w:eastAsia="en-US"/>
              </w:rPr>
              <w:t>2018</w:t>
            </w:r>
            <w:r w:rsidRPr="00DF4F6F">
              <w:rPr>
                <w:rFonts w:eastAsia="Calibri"/>
                <w:b/>
                <w:sz w:val="24"/>
                <w:szCs w:val="24"/>
                <w:lang w:eastAsia="en-US"/>
              </w:rPr>
              <w:t>г.</w:t>
            </w:r>
          </w:p>
        </w:tc>
        <w:tc>
          <w:tcPr>
            <w:tcW w:w="410" w:type="pct"/>
            <w:tcBorders>
              <w:top w:val="single" w:sz="4" w:space="0" w:color="auto"/>
              <w:left w:val="single" w:sz="4" w:space="0" w:color="auto"/>
              <w:bottom w:val="single" w:sz="4" w:space="0" w:color="auto"/>
              <w:right w:val="single" w:sz="4" w:space="0" w:color="auto"/>
            </w:tcBorders>
            <w:hideMark/>
          </w:tcPr>
          <w:p w:rsidR="005B136A" w:rsidRPr="00DF4F6F" w:rsidRDefault="005B136A" w:rsidP="006C39BE">
            <w:pPr>
              <w:spacing w:after="160" w:line="256" w:lineRule="auto"/>
              <w:jc w:val="center"/>
              <w:rPr>
                <w:rFonts w:eastAsia="Calibri"/>
                <w:b/>
                <w:sz w:val="24"/>
                <w:szCs w:val="24"/>
                <w:lang w:eastAsia="en-US"/>
              </w:rPr>
            </w:pPr>
            <w:r>
              <w:rPr>
                <w:rFonts w:eastAsia="Calibri"/>
                <w:b/>
                <w:sz w:val="24"/>
                <w:szCs w:val="24"/>
                <w:lang w:eastAsia="en-US"/>
              </w:rPr>
              <w:t>2019</w:t>
            </w:r>
            <w:r w:rsidRPr="00DF4F6F">
              <w:rPr>
                <w:rFonts w:eastAsia="Calibri"/>
                <w:b/>
                <w:sz w:val="24"/>
                <w:szCs w:val="24"/>
                <w:lang w:eastAsia="en-US"/>
              </w:rPr>
              <w:t>г.</w:t>
            </w:r>
          </w:p>
        </w:tc>
        <w:tc>
          <w:tcPr>
            <w:tcW w:w="462" w:type="pct"/>
            <w:tcBorders>
              <w:top w:val="single" w:sz="4" w:space="0" w:color="auto"/>
              <w:left w:val="single" w:sz="4" w:space="0" w:color="auto"/>
              <w:bottom w:val="single" w:sz="4" w:space="0" w:color="auto"/>
              <w:right w:val="single" w:sz="4" w:space="0" w:color="auto"/>
            </w:tcBorders>
            <w:hideMark/>
          </w:tcPr>
          <w:p w:rsidR="005B136A" w:rsidRPr="00DF4F6F" w:rsidRDefault="005B136A" w:rsidP="006C39BE">
            <w:pPr>
              <w:spacing w:after="160" w:line="256" w:lineRule="auto"/>
              <w:jc w:val="center"/>
              <w:rPr>
                <w:rFonts w:eastAsia="Calibri"/>
                <w:b/>
                <w:sz w:val="24"/>
                <w:szCs w:val="24"/>
                <w:lang w:eastAsia="en-US"/>
              </w:rPr>
            </w:pPr>
            <w:r>
              <w:rPr>
                <w:rFonts w:eastAsia="Calibri"/>
                <w:b/>
                <w:sz w:val="24"/>
                <w:szCs w:val="24"/>
                <w:lang w:eastAsia="en-US"/>
              </w:rPr>
              <w:t>2020</w:t>
            </w:r>
            <w:r w:rsidRPr="00DF4F6F">
              <w:rPr>
                <w:rFonts w:eastAsia="Calibri"/>
                <w:b/>
                <w:sz w:val="24"/>
                <w:szCs w:val="24"/>
                <w:lang w:eastAsia="en-US"/>
              </w:rPr>
              <w:t>г.</w:t>
            </w:r>
          </w:p>
        </w:tc>
        <w:tc>
          <w:tcPr>
            <w:tcW w:w="384" w:type="pct"/>
            <w:tcBorders>
              <w:top w:val="single" w:sz="4" w:space="0" w:color="auto"/>
              <w:left w:val="single" w:sz="4" w:space="0" w:color="auto"/>
              <w:bottom w:val="single" w:sz="4" w:space="0" w:color="auto"/>
              <w:right w:val="single" w:sz="4" w:space="0" w:color="auto"/>
            </w:tcBorders>
          </w:tcPr>
          <w:p w:rsidR="005B136A" w:rsidRPr="00DF4F6F" w:rsidRDefault="005B136A" w:rsidP="006C39BE">
            <w:pPr>
              <w:spacing w:after="160" w:line="256" w:lineRule="auto"/>
              <w:jc w:val="center"/>
              <w:rPr>
                <w:rFonts w:eastAsia="Calibri"/>
                <w:b/>
                <w:sz w:val="24"/>
                <w:szCs w:val="24"/>
                <w:lang w:eastAsia="en-US"/>
              </w:rPr>
            </w:pPr>
            <w:r>
              <w:rPr>
                <w:rFonts w:eastAsia="Calibri"/>
                <w:b/>
                <w:sz w:val="24"/>
                <w:szCs w:val="24"/>
                <w:lang w:eastAsia="en-US"/>
              </w:rPr>
              <w:t>2021г.</w:t>
            </w:r>
          </w:p>
        </w:tc>
        <w:tc>
          <w:tcPr>
            <w:tcW w:w="359" w:type="pct"/>
            <w:tcBorders>
              <w:top w:val="single" w:sz="4" w:space="0" w:color="auto"/>
              <w:left w:val="single" w:sz="4" w:space="0" w:color="auto"/>
              <w:bottom w:val="single" w:sz="4" w:space="0" w:color="auto"/>
              <w:right w:val="single" w:sz="4" w:space="0" w:color="auto"/>
            </w:tcBorders>
          </w:tcPr>
          <w:p w:rsidR="005B136A" w:rsidRPr="00DF4F6F" w:rsidRDefault="005B136A" w:rsidP="005B136A">
            <w:pPr>
              <w:spacing w:after="160" w:line="256" w:lineRule="auto"/>
              <w:jc w:val="center"/>
              <w:rPr>
                <w:rFonts w:eastAsia="Calibri"/>
                <w:b/>
                <w:sz w:val="24"/>
                <w:szCs w:val="24"/>
                <w:lang w:eastAsia="en-US"/>
              </w:rPr>
            </w:pPr>
            <w:r>
              <w:rPr>
                <w:rFonts w:eastAsia="Calibri"/>
                <w:b/>
                <w:sz w:val="24"/>
                <w:szCs w:val="24"/>
                <w:lang w:eastAsia="en-US"/>
              </w:rPr>
              <w:t>2022г.</w:t>
            </w:r>
          </w:p>
        </w:tc>
      </w:tr>
      <w:tr w:rsidR="005B136A" w:rsidRPr="00C159DC" w:rsidTr="00C159DC">
        <w:tc>
          <w:tcPr>
            <w:tcW w:w="1726" w:type="pct"/>
            <w:tcBorders>
              <w:top w:val="single" w:sz="4" w:space="0" w:color="auto"/>
              <w:left w:val="single" w:sz="4" w:space="0" w:color="auto"/>
              <w:bottom w:val="single" w:sz="4" w:space="0" w:color="auto"/>
              <w:right w:val="single" w:sz="4" w:space="0" w:color="auto"/>
            </w:tcBorders>
            <w:hideMark/>
          </w:tcPr>
          <w:p w:rsidR="005B136A" w:rsidRPr="00C159DC" w:rsidRDefault="005B136A" w:rsidP="006C39BE">
            <w:pPr>
              <w:spacing w:after="160" w:line="256" w:lineRule="auto"/>
              <w:jc w:val="center"/>
              <w:rPr>
                <w:rFonts w:eastAsia="Calibri"/>
                <w:b/>
                <w:lang w:eastAsia="en-US"/>
              </w:rPr>
            </w:pPr>
            <w:r w:rsidRPr="00C159DC">
              <w:rPr>
                <w:rFonts w:eastAsia="Calibri"/>
                <w:b/>
                <w:lang w:eastAsia="en-US"/>
              </w:rPr>
              <w:t>1</w:t>
            </w:r>
          </w:p>
        </w:tc>
        <w:tc>
          <w:tcPr>
            <w:tcW w:w="875" w:type="pct"/>
            <w:tcBorders>
              <w:top w:val="single" w:sz="4" w:space="0" w:color="auto"/>
              <w:left w:val="single" w:sz="4" w:space="0" w:color="auto"/>
              <w:bottom w:val="single" w:sz="4" w:space="0" w:color="auto"/>
              <w:right w:val="single" w:sz="4" w:space="0" w:color="auto"/>
            </w:tcBorders>
            <w:hideMark/>
          </w:tcPr>
          <w:p w:rsidR="005B136A" w:rsidRPr="00C159DC" w:rsidRDefault="005B136A" w:rsidP="006C39BE">
            <w:pPr>
              <w:spacing w:after="160" w:line="256" w:lineRule="auto"/>
              <w:jc w:val="center"/>
              <w:rPr>
                <w:rFonts w:eastAsia="Calibri"/>
                <w:b/>
                <w:lang w:eastAsia="en-US"/>
              </w:rPr>
            </w:pPr>
            <w:r w:rsidRPr="00C159DC">
              <w:rPr>
                <w:rFonts w:eastAsia="Calibri"/>
                <w:b/>
                <w:lang w:eastAsia="en-US"/>
              </w:rPr>
              <w:t>2</w:t>
            </w:r>
          </w:p>
        </w:tc>
        <w:tc>
          <w:tcPr>
            <w:tcW w:w="346" w:type="pct"/>
            <w:tcBorders>
              <w:top w:val="single" w:sz="4" w:space="0" w:color="auto"/>
              <w:left w:val="single" w:sz="4" w:space="0" w:color="auto"/>
              <w:bottom w:val="single" w:sz="4" w:space="0" w:color="auto"/>
              <w:right w:val="single" w:sz="4" w:space="0" w:color="auto"/>
            </w:tcBorders>
            <w:hideMark/>
          </w:tcPr>
          <w:p w:rsidR="005B136A" w:rsidRPr="00C159DC" w:rsidRDefault="005B136A" w:rsidP="006C39BE">
            <w:pPr>
              <w:spacing w:after="160" w:line="256" w:lineRule="auto"/>
              <w:jc w:val="center"/>
              <w:rPr>
                <w:rFonts w:eastAsia="Calibri"/>
                <w:b/>
                <w:lang w:eastAsia="en-US"/>
              </w:rPr>
            </w:pPr>
            <w:r w:rsidRPr="00C159DC">
              <w:rPr>
                <w:rFonts w:eastAsia="Calibri"/>
                <w:b/>
                <w:lang w:eastAsia="en-US"/>
              </w:rPr>
              <w:t>3</w:t>
            </w:r>
          </w:p>
        </w:tc>
        <w:tc>
          <w:tcPr>
            <w:tcW w:w="438" w:type="pct"/>
            <w:tcBorders>
              <w:top w:val="single" w:sz="4" w:space="0" w:color="auto"/>
              <w:left w:val="single" w:sz="4" w:space="0" w:color="auto"/>
              <w:bottom w:val="single" w:sz="4" w:space="0" w:color="auto"/>
              <w:right w:val="single" w:sz="4" w:space="0" w:color="auto"/>
            </w:tcBorders>
            <w:hideMark/>
          </w:tcPr>
          <w:p w:rsidR="005B136A" w:rsidRPr="00C159DC" w:rsidRDefault="005B136A" w:rsidP="006C39BE">
            <w:pPr>
              <w:spacing w:after="160" w:line="256" w:lineRule="auto"/>
              <w:jc w:val="center"/>
              <w:rPr>
                <w:rFonts w:eastAsia="Calibri"/>
                <w:b/>
                <w:lang w:eastAsia="en-US"/>
              </w:rPr>
            </w:pPr>
            <w:r w:rsidRPr="00C159DC">
              <w:rPr>
                <w:rFonts w:eastAsia="Calibri"/>
                <w:b/>
                <w:lang w:eastAsia="en-US"/>
              </w:rPr>
              <w:t>4</w:t>
            </w:r>
          </w:p>
        </w:tc>
        <w:tc>
          <w:tcPr>
            <w:tcW w:w="410" w:type="pct"/>
            <w:tcBorders>
              <w:top w:val="single" w:sz="4" w:space="0" w:color="auto"/>
              <w:left w:val="single" w:sz="4" w:space="0" w:color="auto"/>
              <w:bottom w:val="single" w:sz="4" w:space="0" w:color="auto"/>
              <w:right w:val="single" w:sz="4" w:space="0" w:color="auto"/>
            </w:tcBorders>
            <w:hideMark/>
          </w:tcPr>
          <w:p w:rsidR="005B136A" w:rsidRPr="00C159DC" w:rsidRDefault="005B136A" w:rsidP="006C39BE">
            <w:pPr>
              <w:spacing w:after="160" w:line="256" w:lineRule="auto"/>
              <w:jc w:val="center"/>
              <w:rPr>
                <w:rFonts w:eastAsia="Calibri"/>
                <w:b/>
                <w:lang w:eastAsia="en-US"/>
              </w:rPr>
            </w:pPr>
            <w:r w:rsidRPr="00C159DC">
              <w:rPr>
                <w:rFonts w:eastAsia="Calibri"/>
                <w:b/>
                <w:lang w:eastAsia="en-US"/>
              </w:rPr>
              <w:t>5</w:t>
            </w:r>
          </w:p>
        </w:tc>
        <w:tc>
          <w:tcPr>
            <w:tcW w:w="462" w:type="pct"/>
            <w:tcBorders>
              <w:top w:val="single" w:sz="4" w:space="0" w:color="auto"/>
              <w:left w:val="single" w:sz="4" w:space="0" w:color="auto"/>
              <w:bottom w:val="single" w:sz="4" w:space="0" w:color="auto"/>
              <w:right w:val="single" w:sz="4" w:space="0" w:color="auto"/>
            </w:tcBorders>
            <w:hideMark/>
          </w:tcPr>
          <w:p w:rsidR="005B136A" w:rsidRPr="00C159DC" w:rsidRDefault="005B136A" w:rsidP="006C39BE">
            <w:pPr>
              <w:spacing w:after="160" w:line="256" w:lineRule="auto"/>
              <w:jc w:val="center"/>
              <w:rPr>
                <w:rFonts w:eastAsia="Calibri"/>
                <w:b/>
                <w:lang w:eastAsia="en-US"/>
              </w:rPr>
            </w:pPr>
            <w:r w:rsidRPr="00C159DC">
              <w:rPr>
                <w:rFonts w:eastAsia="Calibri"/>
                <w:b/>
                <w:lang w:eastAsia="en-US"/>
              </w:rPr>
              <w:t>6</w:t>
            </w:r>
          </w:p>
        </w:tc>
        <w:tc>
          <w:tcPr>
            <w:tcW w:w="384" w:type="pct"/>
            <w:tcBorders>
              <w:top w:val="single" w:sz="4" w:space="0" w:color="auto"/>
              <w:left w:val="single" w:sz="4" w:space="0" w:color="auto"/>
              <w:bottom w:val="single" w:sz="4" w:space="0" w:color="auto"/>
              <w:right w:val="single" w:sz="4" w:space="0" w:color="auto"/>
            </w:tcBorders>
          </w:tcPr>
          <w:p w:rsidR="005B136A" w:rsidRPr="00C159DC" w:rsidRDefault="005B136A" w:rsidP="006C39BE">
            <w:pPr>
              <w:spacing w:after="160" w:line="256" w:lineRule="auto"/>
              <w:jc w:val="center"/>
              <w:rPr>
                <w:rFonts w:eastAsia="Calibri"/>
                <w:b/>
                <w:lang w:eastAsia="en-US"/>
              </w:rPr>
            </w:pPr>
            <w:r w:rsidRPr="00C159DC">
              <w:rPr>
                <w:rFonts w:eastAsia="Calibri"/>
                <w:b/>
                <w:lang w:eastAsia="en-US"/>
              </w:rPr>
              <w:t>7</w:t>
            </w:r>
          </w:p>
        </w:tc>
        <w:tc>
          <w:tcPr>
            <w:tcW w:w="359" w:type="pct"/>
            <w:tcBorders>
              <w:top w:val="single" w:sz="4" w:space="0" w:color="auto"/>
              <w:left w:val="single" w:sz="4" w:space="0" w:color="auto"/>
              <w:bottom w:val="single" w:sz="4" w:space="0" w:color="auto"/>
              <w:right w:val="single" w:sz="4" w:space="0" w:color="auto"/>
            </w:tcBorders>
          </w:tcPr>
          <w:p w:rsidR="005B136A" w:rsidRPr="00C159DC" w:rsidRDefault="005B136A" w:rsidP="006C39BE">
            <w:pPr>
              <w:spacing w:after="160" w:line="256" w:lineRule="auto"/>
              <w:jc w:val="center"/>
              <w:rPr>
                <w:rFonts w:eastAsia="Calibri"/>
                <w:b/>
                <w:lang w:eastAsia="en-US"/>
              </w:rPr>
            </w:pPr>
            <w:r w:rsidRPr="00C159DC">
              <w:rPr>
                <w:rFonts w:eastAsia="Calibri"/>
                <w:b/>
                <w:lang w:eastAsia="en-US"/>
              </w:rPr>
              <w:t>8</w:t>
            </w:r>
          </w:p>
        </w:tc>
      </w:tr>
      <w:tr w:rsidR="005B136A" w:rsidRPr="00CB434B" w:rsidTr="00C159DC">
        <w:tc>
          <w:tcPr>
            <w:tcW w:w="4257" w:type="pct"/>
            <w:gridSpan w:val="6"/>
            <w:tcBorders>
              <w:top w:val="single" w:sz="4" w:space="0" w:color="auto"/>
              <w:left w:val="single" w:sz="4" w:space="0" w:color="auto"/>
              <w:bottom w:val="single" w:sz="4" w:space="0" w:color="auto"/>
              <w:right w:val="single" w:sz="4" w:space="0" w:color="auto"/>
            </w:tcBorders>
            <w:hideMark/>
          </w:tcPr>
          <w:p w:rsidR="005B136A" w:rsidRPr="00CB434B" w:rsidRDefault="005B136A" w:rsidP="006C39BE">
            <w:pPr>
              <w:spacing w:after="160" w:line="256" w:lineRule="auto"/>
              <w:jc w:val="center"/>
              <w:rPr>
                <w:rFonts w:eastAsia="Calibri"/>
                <w:sz w:val="24"/>
                <w:szCs w:val="24"/>
                <w:lang w:eastAsia="en-US"/>
              </w:rPr>
            </w:pPr>
            <w:r w:rsidRPr="00CB434B">
              <w:rPr>
                <w:b/>
                <w:color w:val="000000"/>
                <w:sz w:val="24"/>
                <w:szCs w:val="24"/>
              </w:rPr>
              <w:t>Раздел 1. Организация сбора и вывоза бытовых отходов и мусора в поселении Сосенское</w:t>
            </w:r>
          </w:p>
        </w:tc>
        <w:tc>
          <w:tcPr>
            <w:tcW w:w="384" w:type="pct"/>
            <w:tcBorders>
              <w:top w:val="single" w:sz="4" w:space="0" w:color="auto"/>
              <w:left w:val="single" w:sz="4" w:space="0" w:color="auto"/>
              <w:bottom w:val="single" w:sz="4" w:space="0" w:color="auto"/>
              <w:right w:val="single" w:sz="4" w:space="0" w:color="auto"/>
            </w:tcBorders>
          </w:tcPr>
          <w:p w:rsidR="005B136A" w:rsidRPr="00CB434B" w:rsidRDefault="005B136A" w:rsidP="006C39BE">
            <w:pPr>
              <w:spacing w:after="160" w:line="256" w:lineRule="auto"/>
              <w:jc w:val="center"/>
              <w:rPr>
                <w:b/>
                <w:color w:val="000000"/>
                <w:sz w:val="24"/>
                <w:szCs w:val="24"/>
              </w:rPr>
            </w:pPr>
          </w:p>
        </w:tc>
        <w:tc>
          <w:tcPr>
            <w:tcW w:w="359" w:type="pct"/>
            <w:tcBorders>
              <w:top w:val="single" w:sz="4" w:space="0" w:color="auto"/>
              <w:left w:val="single" w:sz="4" w:space="0" w:color="auto"/>
              <w:bottom w:val="single" w:sz="4" w:space="0" w:color="auto"/>
              <w:right w:val="single" w:sz="4" w:space="0" w:color="auto"/>
            </w:tcBorders>
          </w:tcPr>
          <w:p w:rsidR="005B136A" w:rsidRPr="00CB434B" w:rsidRDefault="005B136A" w:rsidP="006C39BE">
            <w:pPr>
              <w:spacing w:after="160" w:line="256" w:lineRule="auto"/>
              <w:jc w:val="center"/>
              <w:rPr>
                <w:b/>
                <w:color w:val="000000"/>
                <w:sz w:val="24"/>
                <w:szCs w:val="24"/>
              </w:rPr>
            </w:pPr>
          </w:p>
        </w:tc>
      </w:tr>
      <w:tr w:rsidR="005B136A" w:rsidRPr="00CB434B" w:rsidTr="00C159DC">
        <w:tc>
          <w:tcPr>
            <w:tcW w:w="1726" w:type="pct"/>
            <w:tcBorders>
              <w:top w:val="single" w:sz="4" w:space="0" w:color="auto"/>
              <w:left w:val="single" w:sz="4" w:space="0" w:color="auto"/>
              <w:bottom w:val="single" w:sz="4" w:space="0" w:color="auto"/>
              <w:right w:val="single" w:sz="4" w:space="0" w:color="auto"/>
            </w:tcBorders>
            <w:hideMark/>
          </w:tcPr>
          <w:p w:rsidR="005B136A" w:rsidRPr="00CB434B" w:rsidRDefault="005B136A" w:rsidP="006C39BE">
            <w:pPr>
              <w:spacing w:after="160" w:line="256" w:lineRule="auto"/>
              <w:rPr>
                <w:rFonts w:eastAsia="Calibri"/>
                <w:sz w:val="24"/>
                <w:szCs w:val="24"/>
                <w:lang w:eastAsia="en-US"/>
              </w:rPr>
            </w:pPr>
            <w:r w:rsidRPr="00CB434B">
              <w:rPr>
                <w:rFonts w:eastAsia="Calibri"/>
                <w:sz w:val="24"/>
                <w:szCs w:val="24"/>
                <w:lang w:eastAsia="en-US"/>
              </w:rPr>
              <w:t xml:space="preserve">Ликвидация мест несанкционированного размещения отходов </w:t>
            </w:r>
          </w:p>
        </w:tc>
        <w:tc>
          <w:tcPr>
            <w:tcW w:w="875" w:type="pct"/>
            <w:tcBorders>
              <w:top w:val="single" w:sz="4" w:space="0" w:color="auto"/>
              <w:left w:val="single" w:sz="4" w:space="0" w:color="auto"/>
              <w:bottom w:val="single" w:sz="4" w:space="0" w:color="auto"/>
              <w:right w:val="single" w:sz="4" w:space="0" w:color="auto"/>
            </w:tcBorders>
            <w:hideMark/>
          </w:tcPr>
          <w:p w:rsidR="005B136A" w:rsidRPr="00CB434B" w:rsidRDefault="005B136A" w:rsidP="006C39BE">
            <w:pPr>
              <w:spacing w:after="160" w:line="256" w:lineRule="auto"/>
              <w:rPr>
                <w:rFonts w:eastAsia="Calibri"/>
                <w:sz w:val="24"/>
                <w:szCs w:val="24"/>
                <w:lang w:eastAsia="en-US"/>
              </w:rPr>
            </w:pPr>
            <w:r w:rsidRPr="00CB434B">
              <w:rPr>
                <w:rFonts w:eastAsia="Calibri"/>
                <w:sz w:val="24"/>
                <w:szCs w:val="24"/>
                <w:lang w:eastAsia="en-US"/>
              </w:rPr>
              <w:t>Неса</w:t>
            </w:r>
            <w:r>
              <w:rPr>
                <w:rFonts w:eastAsia="Calibri"/>
                <w:sz w:val="24"/>
                <w:szCs w:val="24"/>
                <w:lang w:eastAsia="en-US"/>
              </w:rPr>
              <w:t>н</w:t>
            </w:r>
            <w:r w:rsidRPr="00CB434B">
              <w:rPr>
                <w:rFonts w:eastAsia="Calibri"/>
                <w:sz w:val="24"/>
                <w:szCs w:val="24"/>
                <w:lang w:eastAsia="en-US"/>
              </w:rPr>
              <w:t>кционированные свалки</w:t>
            </w:r>
          </w:p>
        </w:tc>
        <w:tc>
          <w:tcPr>
            <w:tcW w:w="346" w:type="pct"/>
            <w:tcBorders>
              <w:top w:val="single" w:sz="4" w:space="0" w:color="auto"/>
              <w:left w:val="single" w:sz="4" w:space="0" w:color="auto"/>
              <w:bottom w:val="single" w:sz="4" w:space="0" w:color="auto"/>
              <w:right w:val="single" w:sz="4" w:space="0" w:color="auto"/>
            </w:tcBorders>
            <w:hideMark/>
          </w:tcPr>
          <w:p w:rsidR="005B136A" w:rsidRPr="00CB434B" w:rsidRDefault="005B136A" w:rsidP="006C39BE">
            <w:pPr>
              <w:spacing w:after="160" w:line="256" w:lineRule="auto"/>
              <w:jc w:val="center"/>
              <w:rPr>
                <w:rFonts w:eastAsia="Calibri"/>
                <w:sz w:val="24"/>
                <w:szCs w:val="24"/>
                <w:lang w:eastAsia="en-US"/>
              </w:rPr>
            </w:pPr>
            <w:r w:rsidRPr="00CB434B">
              <w:rPr>
                <w:rFonts w:eastAsia="Calibri"/>
                <w:sz w:val="24"/>
                <w:szCs w:val="24"/>
                <w:lang w:eastAsia="en-US"/>
              </w:rPr>
              <w:t>Т.</w:t>
            </w:r>
          </w:p>
        </w:tc>
        <w:tc>
          <w:tcPr>
            <w:tcW w:w="438" w:type="pct"/>
            <w:tcBorders>
              <w:top w:val="single" w:sz="4" w:space="0" w:color="auto"/>
              <w:left w:val="single" w:sz="4" w:space="0" w:color="auto"/>
              <w:bottom w:val="single" w:sz="4" w:space="0" w:color="auto"/>
              <w:right w:val="single" w:sz="4" w:space="0" w:color="auto"/>
            </w:tcBorders>
            <w:hideMark/>
          </w:tcPr>
          <w:p w:rsidR="005B136A" w:rsidRPr="00CB434B" w:rsidRDefault="00107479" w:rsidP="006C39BE">
            <w:pPr>
              <w:spacing w:after="160" w:line="256" w:lineRule="auto"/>
              <w:jc w:val="center"/>
              <w:rPr>
                <w:rFonts w:eastAsia="Calibri"/>
                <w:sz w:val="24"/>
                <w:szCs w:val="24"/>
                <w:lang w:eastAsia="en-US"/>
              </w:rPr>
            </w:pPr>
            <w:r>
              <w:rPr>
                <w:rFonts w:eastAsia="Calibri"/>
                <w:sz w:val="24"/>
                <w:szCs w:val="24"/>
                <w:lang w:eastAsia="en-US"/>
              </w:rPr>
              <w:t>14 393,6</w:t>
            </w:r>
          </w:p>
        </w:tc>
        <w:tc>
          <w:tcPr>
            <w:tcW w:w="410" w:type="pct"/>
            <w:tcBorders>
              <w:top w:val="single" w:sz="4" w:space="0" w:color="auto"/>
              <w:left w:val="single" w:sz="4" w:space="0" w:color="auto"/>
              <w:bottom w:val="single" w:sz="4" w:space="0" w:color="auto"/>
              <w:right w:val="single" w:sz="4" w:space="0" w:color="auto"/>
            </w:tcBorders>
            <w:hideMark/>
          </w:tcPr>
          <w:p w:rsidR="005B136A" w:rsidRPr="00CB434B" w:rsidRDefault="00107479" w:rsidP="00C4220D">
            <w:pPr>
              <w:spacing w:after="160" w:line="256" w:lineRule="auto"/>
              <w:jc w:val="center"/>
              <w:rPr>
                <w:rFonts w:eastAsia="Calibri"/>
                <w:sz w:val="24"/>
                <w:szCs w:val="24"/>
                <w:lang w:eastAsia="en-US"/>
              </w:rPr>
            </w:pPr>
            <w:r>
              <w:rPr>
                <w:rFonts w:eastAsia="Calibri"/>
                <w:sz w:val="24"/>
                <w:szCs w:val="24"/>
                <w:lang w:eastAsia="en-US"/>
              </w:rPr>
              <w:t>13</w:t>
            </w:r>
            <w:r w:rsidR="00C4220D">
              <w:rPr>
                <w:rFonts w:eastAsia="Calibri"/>
                <w:sz w:val="24"/>
                <w:szCs w:val="24"/>
                <w:lang w:eastAsia="en-US"/>
              </w:rPr>
              <w:t> 934,7</w:t>
            </w:r>
          </w:p>
        </w:tc>
        <w:tc>
          <w:tcPr>
            <w:tcW w:w="462" w:type="pct"/>
            <w:tcBorders>
              <w:top w:val="single" w:sz="4" w:space="0" w:color="auto"/>
              <w:left w:val="single" w:sz="4" w:space="0" w:color="auto"/>
              <w:bottom w:val="single" w:sz="4" w:space="0" w:color="auto"/>
              <w:right w:val="single" w:sz="4" w:space="0" w:color="auto"/>
            </w:tcBorders>
          </w:tcPr>
          <w:p w:rsidR="005B136A" w:rsidRPr="00A65234" w:rsidRDefault="00B21F08" w:rsidP="00B21F08">
            <w:pPr>
              <w:spacing w:after="160" w:line="256" w:lineRule="auto"/>
              <w:jc w:val="center"/>
              <w:rPr>
                <w:rFonts w:eastAsia="Calibri"/>
                <w:sz w:val="24"/>
                <w:szCs w:val="24"/>
                <w:lang w:eastAsia="en-US"/>
              </w:rPr>
            </w:pPr>
            <w:r>
              <w:rPr>
                <w:color w:val="000000"/>
                <w:sz w:val="24"/>
                <w:szCs w:val="24"/>
              </w:rPr>
              <w:t xml:space="preserve">22 226,0 </w:t>
            </w:r>
          </w:p>
        </w:tc>
        <w:tc>
          <w:tcPr>
            <w:tcW w:w="384" w:type="pct"/>
            <w:tcBorders>
              <w:top w:val="single" w:sz="4" w:space="0" w:color="auto"/>
              <w:left w:val="single" w:sz="4" w:space="0" w:color="auto"/>
              <w:bottom w:val="single" w:sz="4" w:space="0" w:color="auto"/>
              <w:right w:val="single" w:sz="4" w:space="0" w:color="auto"/>
            </w:tcBorders>
          </w:tcPr>
          <w:p w:rsidR="005B136A" w:rsidRPr="00A65234" w:rsidRDefault="00F73696" w:rsidP="006C39BE">
            <w:pPr>
              <w:spacing w:after="160" w:line="256" w:lineRule="auto"/>
              <w:jc w:val="center"/>
              <w:rPr>
                <w:rFonts w:eastAsia="Calibri"/>
                <w:sz w:val="24"/>
                <w:szCs w:val="24"/>
                <w:lang w:eastAsia="en-US"/>
              </w:rPr>
            </w:pPr>
            <w:r>
              <w:rPr>
                <w:color w:val="000000"/>
                <w:sz w:val="24"/>
                <w:szCs w:val="24"/>
              </w:rPr>
              <w:t>22 226,0</w:t>
            </w:r>
          </w:p>
        </w:tc>
        <w:tc>
          <w:tcPr>
            <w:tcW w:w="359" w:type="pct"/>
            <w:tcBorders>
              <w:top w:val="single" w:sz="4" w:space="0" w:color="auto"/>
              <w:left w:val="single" w:sz="4" w:space="0" w:color="auto"/>
              <w:bottom w:val="single" w:sz="4" w:space="0" w:color="auto"/>
              <w:right w:val="single" w:sz="4" w:space="0" w:color="auto"/>
            </w:tcBorders>
          </w:tcPr>
          <w:p w:rsidR="005B136A" w:rsidRPr="00A65234" w:rsidRDefault="00F73696" w:rsidP="006C39BE">
            <w:pPr>
              <w:spacing w:after="160" w:line="256" w:lineRule="auto"/>
              <w:jc w:val="center"/>
              <w:rPr>
                <w:rFonts w:eastAsia="Calibri"/>
                <w:sz w:val="24"/>
                <w:szCs w:val="24"/>
                <w:lang w:eastAsia="en-US"/>
              </w:rPr>
            </w:pPr>
            <w:r>
              <w:rPr>
                <w:color w:val="000000"/>
                <w:sz w:val="24"/>
                <w:szCs w:val="24"/>
              </w:rPr>
              <w:t>22 226,0</w:t>
            </w:r>
          </w:p>
        </w:tc>
      </w:tr>
    </w:tbl>
    <w:p w:rsidR="005B136A" w:rsidRPr="00CB434B" w:rsidRDefault="005B136A" w:rsidP="005B136A">
      <w:pPr>
        <w:spacing w:after="160" w:line="256" w:lineRule="auto"/>
        <w:rPr>
          <w:rFonts w:ascii="Calibri" w:eastAsia="Calibri" w:hAnsi="Calibri"/>
          <w:sz w:val="22"/>
          <w:szCs w:val="22"/>
          <w:lang w:eastAsia="en-US"/>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Pr="00520CE0" w:rsidRDefault="005B136A" w:rsidP="005B136A">
      <w:pPr>
        <w:tabs>
          <w:tab w:val="left" w:pos="10206"/>
        </w:tabs>
        <w:autoSpaceDE w:val="0"/>
        <w:autoSpaceDN w:val="0"/>
        <w:adjustRightInd w:val="0"/>
        <w:jc w:val="right"/>
        <w:rPr>
          <w:szCs w:val="18"/>
        </w:rPr>
      </w:pPr>
      <w:r>
        <w:rPr>
          <w:szCs w:val="18"/>
        </w:rPr>
        <w:lastRenderedPageBreak/>
        <w:t>П</w:t>
      </w:r>
      <w:r w:rsidR="001712E8">
        <w:rPr>
          <w:szCs w:val="18"/>
        </w:rPr>
        <w:t>риложение 2</w:t>
      </w:r>
    </w:p>
    <w:p w:rsidR="005B136A" w:rsidRDefault="005B136A" w:rsidP="005B136A">
      <w:pPr>
        <w:tabs>
          <w:tab w:val="left" w:pos="10206"/>
        </w:tabs>
        <w:autoSpaceDE w:val="0"/>
        <w:autoSpaceDN w:val="0"/>
        <w:adjustRightInd w:val="0"/>
        <w:jc w:val="right"/>
        <w:rPr>
          <w:szCs w:val="18"/>
        </w:rPr>
      </w:pPr>
      <w:r w:rsidRPr="00520CE0">
        <w:rPr>
          <w:szCs w:val="18"/>
        </w:rPr>
        <w:t xml:space="preserve">                                                                                                           к муниципальной  программе «Организации сбора и </w:t>
      </w:r>
    </w:p>
    <w:p w:rsidR="005B136A" w:rsidRPr="00520CE0" w:rsidRDefault="005B136A" w:rsidP="005B136A">
      <w:pPr>
        <w:tabs>
          <w:tab w:val="left" w:pos="10206"/>
        </w:tabs>
        <w:autoSpaceDE w:val="0"/>
        <w:autoSpaceDN w:val="0"/>
        <w:adjustRightInd w:val="0"/>
        <w:jc w:val="right"/>
        <w:rPr>
          <w:szCs w:val="18"/>
        </w:rPr>
      </w:pPr>
      <w:r w:rsidRPr="00520CE0">
        <w:rPr>
          <w:szCs w:val="18"/>
        </w:rPr>
        <w:t>вывоза бытовых отходов и мусора в поселении Со</w:t>
      </w:r>
      <w:r>
        <w:rPr>
          <w:szCs w:val="18"/>
        </w:rPr>
        <w:t>сенское»</w:t>
      </w:r>
    </w:p>
    <w:p w:rsidR="005B136A" w:rsidRPr="00147B8B" w:rsidRDefault="005B136A" w:rsidP="005B136A">
      <w:pPr>
        <w:tabs>
          <w:tab w:val="left" w:pos="5954"/>
        </w:tabs>
        <w:autoSpaceDE w:val="0"/>
        <w:autoSpaceDN w:val="0"/>
        <w:adjustRightInd w:val="0"/>
        <w:spacing w:line="276" w:lineRule="auto"/>
        <w:ind w:right="-31"/>
        <w:jc w:val="right"/>
        <w:rPr>
          <w:sz w:val="24"/>
          <w:szCs w:val="24"/>
        </w:rPr>
      </w:pPr>
    </w:p>
    <w:p w:rsidR="005B136A" w:rsidRPr="00147B8B" w:rsidRDefault="005B136A" w:rsidP="005B136A">
      <w:pPr>
        <w:tabs>
          <w:tab w:val="left" w:pos="5954"/>
        </w:tabs>
        <w:autoSpaceDE w:val="0"/>
        <w:autoSpaceDN w:val="0"/>
        <w:adjustRightInd w:val="0"/>
        <w:spacing w:line="276" w:lineRule="auto"/>
        <w:ind w:right="-31"/>
        <w:jc w:val="right"/>
        <w:rPr>
          <w:sz w:val="24"/>
          <w:szCs w:val="24"/>
        </w:rPr>
      </w:pPr>
    </w:p>
    <w:p w:rsidR="005B136A" w:rsidRPr="00147B8B" w:rsidRDefault="005B136A" w:rsidP="005B136A">
      <w:pPr>
        <w:tabs>
          <w:tab w:val="left" w:pos="5954"/>
        </w:tabs>
        <w:autoSpaceDE w:val="0"/>
        <w:autoSpaceDN w:val="0"/>
        <w:adjustRightInd w:val="0"/>
        <w:spacing w:line="276" w:lineRule="auto"/>
        <w:ind w:right="-31"/>
        <w:jc w:val="right"/>
        <w:rPr>
          <w:sz w:val="24"/>
          <w:szCs w:val="24"/>
        </w:rPr>
      </w:pPr>
    </w:p>
    <w:p w:rsidR="005B136A" w:rsidRPr="001526F3" w:rsidRDefault="005B136A" w:rsidP="005B136A">
      <w:pPr>
        <w:tabs>
          <w:tab w:val="left" w:pos="10206"/>
        </w:tabs>
        <w:jc w:val="center"/>
        <w:textAlignment w:val="top"/>
        <w:outlineLvl w:val="1"/>
        <w:rPr>
          <w:b/>
          <w:bCs/>
          <w:color w:val="000000"/>
          <w:sz w:val="24"/>
          <w:szCs w:val="24"/>
        </w:rPr>
      </w:pPr>
      <w:r w:rsidRPr="001526F3">
        <w:rPr>
          <w:b/>
          <w:sz w:val="24"/>
          <w:szCs w:val="24"/>
        </w:rPr>
        <w:t>Перечень мероприятий, направленных на реализацию муниципальной программы</w:t>
      </w:r>
      <w:r w:rsidRPr="001526F3">
        <w:rPr>
          <w:b/>
          <w:bCs/>
          <w:color w:val="000000"/>
          <w:sz w:val="24"/>
          <w:szCs w:val="24"/>
        </w:rPr>
        <w:t xml:space="preserve"> </w:t>
      </w:r>
    </w:p>
    <w:p w:rsidR="005B136A" w:rsidRDefault="00147B8B" w:rsidP="005B136A">
      <w:pPr>
        <w:tabs>
          <w:tab w:val="left" w:pos="10206"/>
        </w:tabs>
        <w:jc w:val="center"/>
        <w:textAlignment w:val="top"/>
        <w:outlineLvl w:val="1"/>
        <w:rPr>
          <w:b/>
          <w:color w:val="000000"/>
          <w:kern w:val="36"/>
          <w:sz w:val="24"/>
          <w:szCs w:val="24"/>
        </w:rPr>
      </w:pPr>
      <w:r>
        <w:rPr>
          <w:b/>
          <w:color w:val="000000"/>
          <w:kern w:val="36"/>
          <w:sz w:val="24"/>
          <w:szCs w:val="24"/>
        </w:rPr>
        <w:t>«</w:t>
      </w:r>
      <w:r w:rsidR="005B136A" w:rsidRPr="001526F3">
        <w:rPr>
          <w:b/>
          <w:color w:val="000000"/>
          <w:kern w:val="36"/>
          <w:sz w:val="24"/>
          <w:szCs w:val="24"/>
        </w:rPr>
        <w:t>Организация сбора и вывоза бытовых отходов и мусора в поселении Сосенское</w:t>
      </w:r>
      <w:r w:rsidR="005B136A">
        <w:rPr>
          <w:b/>
          <w:color w:val="000000"/>
          <w:kern w:val="36"/>
          <w:sz w:val="24"/>
          <w:szCs w:val="24"/>
        </w:rPr>
        <w:t>» в 2018</w:t>
      </w:r>
      <w:r>
        <w:rPr>
          <w:b/>
          <w:color w:val="000000"/>
          <w:kern w:val="36"/>
          <w:sz w:val="24"/>
          <w:szCs w:val="24"/>
        </w:rPr>
        <w:t xml:space="preserve"> </w:t>
      </w:r>
      <w:r w:rsidR="005B136A">
        <w:rPr>
          <w:b/>
          <w:color w:val="000000"/>
          <w:kern w:val="36"/>
          <w:sz w:val="24"/>
          <w:szCs w:val="24"/>
        </w:rPr>
        <w:t>г.</w:t>
      </w:r>
    </w:p>
    <w:p w:rsidR="005B136A" w:rsidRPr="00147B8B" w:rsidRDefault="005B136A" w:rsidP="005B136A">
      <w:pPr>
        <w:tabs>
          <w:tab w:val="left" w:pos="5954"/>
        </w:tabs>
        <w:autoSpaceDE w:val="0"/>
        <w:autoSpaceDN w:val="0"/>
        <w:adjustRightInd w:val="0"/>
        <w:spacing w:line="276" w:lineRule="auto"/>
        <w:ind w:right="-31"/>
        <w:jc w:val="right"/>
        <w:rPr>
          <w:sz w:val="24"/>
          <w:szCs w:val="24"/>
        </w:rPr>
      </w:pPr>
    </w:p>
    <w:tbl>
      <w:tblPr>
        <w:tblW w:w="5000" w:type="pct"/>
        <w:tblCellMar>
          <w:left w:w="0" w:type="dxa"/>
          <w:right w:w="0" w:type="dxa"/>
        </w:tblCellMar>
        <w:tblLook w:val="04A0" w:firstRow="1" w:lastRow="0" w:firstColumn="1" w:lastColumn="0" w:noHBand="0" w:noVBand="1"/>
      </w:tblPr>
      <w:tblGrid>
        <w:gridCol w:w="561"/>
        <w:gridCol w:w="5259"/>
        <w:gridCol w:w="1750"/>
        <w:gridCol w:w="3248"/>
        <w:gridCol w:w="3762"/>
      </w:tblGrid>
      <w:tr w:rsidR="005B136A" w:rsidRPr="001526F3" w:rsidTr="00147B8B">
        <w:trPr>
          <w:trHeight w:val="1269"/>
        </w:trPr>
        <w:tc>
          <w:tcPr>
            <w:tcW w:w="192" w:type="pct"/>
            <w:tcBorders>
              <w:top w:val="single" w:sz="4" w:space="0" w:color="auto"/>
              <w:left w:val="single" w:sz="4" w:space="0" w:color="auto"/>
              <w:bottom w:val="single" w:sz="4" w:space="0" w:color="auto"/>
              <w:right w:val="single" w:sz="4" w:space="0" w:color="auto"/>
            </w:tcBorders>
          </w:tcPr>
          <w:p w:rsidR="005B136A" w:rsidRPr="001526F3" w:rsidRDefault="005B136A" w:rsidP="006C39BE">
            <w:pPr>
              <w:jc w:val="center"/>
              <w:rPr>
                <w:b/>
                <w:bCs/>
                <w:color w:val="000000"/>
                <w:sz w:val="24"/>
                <w:szCs w:val="24"/>
              </w:rPr>
            </w:pPr>
            <w:r w:rsidRPr="001526F3">
              <w:rPr>
                <w:b/>
                <w:bCs/>
                <w:color w:val="000000"/>
                <w:sz w:val="24"/>
                <w:szCs w:val="24"/>
              </w:rPr>
              <w:t>№ п/п</w:t>
            </w:r>
          </w:p>
        </w:tc>
        <w:tc>
          <w:tcPr>
            <w:tcW w:w="1803" w:type="pc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5B136A" w:rsidRPr="001526F3" w:rsidRDefault="005B136A" w:rsidP="006C39BE">
            <w:pPr>
              <w:jc w:val="center"/>
              <w:rPr>
                <w:b/>
                <w:color w:val="000000"/>
                <w:sz w:val="24"/>
                <w:szCs w:val="24"/>
              </w:rPr>
            </w:pPr>
            <w:r w:rsidRPr="001526F3">
              <w:rPr>
                <w:b/>
                <w:bCs/>
                <w:color w:val="000000"/>
                <w:sz w:val="24"/>
                <w:szCs w:val="24"/>
              </w:rPr>
              <w:t>Мероприятия по реализации программы</w:t>
            </w:r>
          </w:p>
        </w:tc>
        <w:tc>
          <w:tcPr>
            <w:tcW w:w="600" w:type="pc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5B136A" w:rsidRPr="001526F3" w:rsidRDefault="005B136A" w:rsidP="006C39BE">
            <w:pPr>
              <w:jc w:val="center"/>
              <w:rPr>
                <w:b/>
                <w:color w:val="000000"/>
                <w:sz w:val="24"/>
                <w:szCs w:val="24"/>
              </w:rPr>
            </w:pPr>
            <w:r w:rsidRPr="001526F3">
              <w:rPr>
                <w:b/>
                <w:color w:val="000000"/>
                <w:sz w:val="24"/>
                <w:szCs w:val="24"/>
              </w:rPr>
              <w:t>Срок исполнения</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5B136A" w:rsidRPr="001526F3" w:rsidRDefault="005B136A" w:rsidP="006C39BE">
            <w:pPr>
              <w:jc w:val="center"/>
              <w:rPr>
                <w:b/>
                <w:color w:val="000000"/>
                <w:sz w:val="24"/>
                <w:szCs w:val="24"/>
              </w:rPr>
            </w:pPr>
            <w:r>
              <w:rPr>
                <w:b/>
                <w:color w:val="000000"/>
                <w:sz w:val="24"/>
                <w:szCs w:val="24"/>
              </w:rPr>
              <w:t xml:space="preserve">Объем финансирования в 2018 </w:t>
            </w:r>
            <w:r w:rsidRPr="001526F3">
              <w:rPr>
                <w:b/>
                <w:color w:val="000000"/>
                <w:sz w:val="24"/>
                <w:szCs w:val="24"/>
              </w:rPr>
              <w:t xml:space="preserve">году </w:t>
            </w:r>
          </w:p>
          <w:p w:rsidR="005B136A" w:rsidRDefault="005B136A" w:rsidP="006C39BE">
            <w:pPr>
              <w:jc w:val="center"/>
              <w:rPr>
                <w:b/>
                <w:color w:val="000000"/>
                <w:sz w:val="24"/>
                <w:szCs w:val="24"/>
              </w:rPr>
            </w:pPr>
            <w:r w:rsidRPr="001526F3">
              <w:rPr>
                <w:b/>
                <w:color w:val="000000"/>
                <w:sz w:val="24"/>
                <w:szCs w:val="24"/>
              </w:rPr>
              <w:t>(тыс. руб.)</w:t>
            </w:r>
          </w:p>
          <w:p w:rsidR="005B136A" w:rsidRPr="001526F3" w:rsidRDefault="005B136A" w:rsidP="006C39BE">
            <w:pPr>
              <w:jc w:val="center"/>
              <w:rPr>
                <w:b/>
                <w:color w:val="000000"/>
                <w:sz w:val="24"/>
                <w:szCs w:val="24"/>
              </w:rPr>
            </w:pP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5B136A" w:rsidRPr="001526F3" w:rsidRDefault="005B136A" w:rsidP="006C39BE">
            <w:pPr>
              <w:jc w:val="center"/>
              <w:rPr>
                <w:b/>
                <w:color w:val="000000"/>
                <w:sz w:val="24"/>
                <w:szCs w:val="24"/>
              </w:rPr>
            </w:pPr>
            <w:r w:rsidRPr="001526F3">
              <w:rPr>
                <w:b/>
                <w:color w:val="000000"/>
                <w:sz w:val="24"/>
                <w:szCs w:val="24"/>
              </w:rPr>
              <w:t>Ответственный за выполнение программы</w:t>
            </w:r>
          </w:p>
        </w:tc>
      </w:tr>
      <w:tr w:rsidR="005B136A" w:rsidRPr="001526F3" w:rsidTr="00147B8B">
        <w:trPr>
          <w:trHeight w:val="861"/>
        </w:trPr>
        <w:tc>
          <w:tcPr>
            <w:tcW w:w="192" w:type="pct"/>
            <w:tcBorders>
              <w:top w:val="single" w:sz="4" w:space="0" w:color="auto"/>
              <w:left w:val="single" w:sz="4" w:space="0" w:color="auto"/>
              <w:bottom w:val="single" w:sz="4" w:space="0" w:color="auto"/>
              <w:right w:val="single" w:sz="4" w:space="0" w:color="auto"/>
            </w:tcBorders>
          </w:tcPr>
          <w:p w:rsidR="005B136A" w:rsidRPr="001526F3" w:rsidRDefault="005B136A" w:rsidP="006C39BE">
            <w:pPr>
              <w:jc w:val="center"/>
              <w:rPr>
                <w:color w:val="000000"/>
                <w:sz w:val="24"/>
                <w:szCs w:val="24"/>
              </w:rPr>
            </w:pPr>
            <w:r w:rsidRPr="001526F3">
              <w:rPr>
                <w:color w:val="000000"/>
                <w:sz w:val="24"/>
                <w:szCs w:val="24"/>
              </w:rPr>
              <w:t>1</w:t>
            </w:r>
          </w:p>
        </w:tc>
        <w:tc>
          <w:tcPr>
            <w:tcW w:w="1803" w:type="pc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tcPr>
          <w:p w:rsidR="005B136A" w:rsidRPr="001526F3" w:rsidRDefault="005B136A" w:rsidP="006C39BE">
            <w:pPr>
              <w:tabs>
                <w:tab w:val="left" w:pos="10206"/>
              </w:tabs>
              <w:ind w:left="130"/>
              <w:rPr>
                <w:color w:val="000000"/>
                <w:sz w:val="24"/>
                <w:szCs w:val="24"/>
              </w:rPr>
            </w:pPr>
            <w:r w:rsidRPr="001526F3">
              <w:rPr>
                <w:color w:val="000000"/>
                <w:sz w:val="24"/>
                <w:szCs w:val="24"/>
              </w:rPr>
              <w:t>Ликвидация мест несанкционированного размещения отходов</w:t>
            </w:r>
          </w:p>
        </w:tc>
        <w:tc>
          <w:tcPr>
            <w:tcW w:w="600"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sz w:val="24"/>
                <w:szCs w:val="24"/>
              </w:rPr>
            </w:pPr>
            <w:r w:rsidRPr="001526F3">
              <w:rPr>
                <w:sz w:val="24"/>
                <w:szCs w:val="24"/>
              </w:rPr>
              <w:t>1</w:t>
            </w:r>
            <w:r>
              <w:rPr>
                <w:sz w:val="24"/>
                <w:szCs w:val="24"/>
              </w:rPr>
              <w:t xml:space="preserve">-4 </w:t>
            </w:r>
            <w:proofErr w:type="spellStart"/>
            <w:r>
              <w:rPr>
                <w:sz w:val="24"/>
                <w:szCs w:val="24"/>
              </w:rPr>
              <w:t>кв</w:t>
            </w:r>
            <w:proofErr w:type="spellEnd"/>
            <w:r>
              <w:rPr>
                <w:sz w:val="24"/>
                <w:szCs w:val="24"/>
              </w:rPr>
              <w:t>-л 2018</w:t>
            </w:r>
          </w:p>
        </w:tc>
        <w:tc>
          <w:tcPr>
            <w:tcW w:w="1114"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color w:val="FF0000"/>
                <w:sz w:val="24"/>
                <w:szCs w:val="24"/>
              </w:rPr>
            </w:pPr>
            <w:r w:rsidRPr="00574CC2">
              <w:rPr>
                <w:sz w:val="24"/>
                <w:szCs w:val="24"/>
              </w:rPr>
              <w:t>15 713,00</w:t>
            </w:r>
          </w:p>
        </w:tc>
        <w:tc>
          <w:tcPr>
            <w:tcW w:w="1290"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color w:val="00B050"/>
                <w:sz w:val="24"/>
                <w:szCs w:val="24"/>
              </w:rPr>
            </w:pPr>
            <w:r w:rsidRPr="001526F3">
              <w:rPr>
                <w:sz w:val="24"/>
                <w:szCs w:val="24"/>
              </w:rPr>
              <w:t>Администрация поселения Сосенское</w:t>
            </w:r>
          </w:p>
        </w:tc>
      </w:tr>
      <w:tr w:rsidR="005B136A" w:rsidRPr="001526F3" w:rsidTr="00147B8B">
        <w:trPr>
          <w:trHeight w:val="758"/>
        </w:trPr>
        <w:tc>
          <w:tcPr>
            <w:tcW w:w="192" w:type="pct"/>
            <w:tcBorders>
              <w:top w:val="single" w:sz="4" w:space="0" w:color="auto"/>
              <w:left w:val="single" w:sz="4" w:space="0" w:color="auto"/>
              <w:bottom w:val="single" w:sz="4" w:space="0" w:color="auto"/>
              <w:right w:val="single" w:sz="4" w:space="0" w:color="auto"/>
            </w:tcBorders>
          </w:tcPr>
          <w:p w:rsidR="005B136A" w:rsidRPr="001526F3" w:rsidRDefault="005B136A" w:rsidP="006C39BE">
            <w:pPr>
              <w:jc w:val="center"/>
              <w:rPr>
                <w:b/>
                <w:color w:val="000000"/>
                <w:sz w:val="24"/>
                <w:szCs w:val="24"/>
              </w:rPr>
            </w:pPr>
          </w:p>
        </w:tc>
        <w:tc>
          <w:tcPr>
            <w:tcW w:w="1803" w:type="pc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rPr>
                <w:b/>
                <w:color w:val="000000"/>
                <w:sz w:val="24"/>
                <w:szCs w:val="24"/>
              </w:rPr>
            </w:pPr>
            <w:r w:rsidRPr="001526F3">
              <w:rPr>
                <w:b/>
                <w:color w:val="000000"/>
                <w:sz w:val="24"/>
                <w:szCs w:val="24"/>
              </w:rPr>
              <w:t>Итого:</w:t>
            </w:r>
          </w:p>
        </w:tc>
        <w:tc>
          <w:tcPr>
            <w:tcW w:w="600"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sz w:val="24"/>
                <w:szCs w:val="24"/>
              </w:rPr>
            </w:pPr>
          </w:p>
        </w:tc>
        <w:tc>
          <w:tcPr>
            <w:tcW w:w="1114"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b/>
                <w:sz w:val="24"/>
                <w:szCs w:val="24"/>
              </w:rPr>
            </w:pPr>
            <w:r>
              <w:rPr>
                <w:b/>
                <w:sz w:val="24"/>
                <w:szCs w:val="24"/>
              </w:rPr>
              <w:t>15 713,00</w:t>
            </w:r>
          </w:p>
        </w:tc>
        <w:tc>
          <w:tcPr>
            <w:tcW w:w="1290"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tcPr>
          <w:p w:rsidR="005B136A" w:rsidRPr="001526F3" w:rsidRDefault="005B136A" w:rsidP="006C39BE">
            <w:pPr>
              <w:jc w:val="center"/>
              <w:rPr>
                <w:sz w:val="24"/>
                <w:szCs w:val="24"/>
              </w:rPr>
            </w:pPr>
          </w:p>
        </w:tc>
      </w:tr>
    </w:tbl>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Pr="00520CE0" w:rsidRDefault="00093F73" w:rsidP="005B136A">
      <w:pPr>
        <w:tabs>
          <w:tab w:val="left" w:pos="10206"/>
        </w:tabs>
        <w:autoSpaceDE w:val="0"/>
        <w:autoSpaceDN w:val="0"/>
        <w:adjustRightInd w:val="0"/>
        <w:jc w:val="right"/>
        <w:rPr>
          <w:szCs w:val="18"/>
        </w:rPr>
      </w:pPr>
      <w:r>
        <w:rPr>
          <w:szCs w:val="18"/>
        </w:rPr>
        <w:t>Приложение 3</w:t>
      </w:r>
    </w:p>
    <w:p w:rsidR="005B136A" w:rsidRDefault="005B136A" w:rsidP="005B136A">
      <w:pPr>
        <w:tabs>
          <w:tab w:val="left" w:pos="10206"/>
        </w:tabs>
        <w:autoSpaceDE w:val="0"/>
        <w:autoSpaceDN w:val="0"/>
        <w:adjustRightInd w:val="0"/>
        <w:jc w:val="right"/>
        <w:rPr>
          <w:szCs w:val="18"/>
        </w:rPr>
      </w:pPr>
      <w:r w:rsidRPr="00520CE0">
        <w:rPr>
          <w:szCs w:val="18"/>
        </w:rPr>
        <w:lastRenderedPageBreak/>
        <w:t xml:space="preserve">                                                                                                           к муниципальной  программе «Организации сбора и </w:t>
      </w:r>
    </w:p>
    <w:p w:rsidR="005B136A" w:rsidRPr="00520CE0" w:rsidRDefault="005B136A" w:rsidP="005B136A">
      <w:pPr>
        <w:tabs>
          <w:tab w:val="left" w:pos="10206"/>
        </w:tabs>
        <w:autoSpaceDE w:val="0"/>
        <w:autoSpaceDN w:val="0"/>
        <w:adjustRightInd w:val="0"/>
        <w:jc w:val="right"/>
        <w:rPr>
          <w:szCs w:val="18"/>
        </w:rPr>
      </w:pPr>
      <w:r w:rsidRPr="00520CE0">
        <w:rPr>
          <w:szCs w:val="18"/>
        </w:rPr>
        <w:t>вывоза бытовых отходов и мусора в поселении Со</w:t>
      </w:r>
      <w:r>
        <w:rPr>
          <w:szCs w:val="18"/>
        </w:rPr>
        <w:t>сенское»</w:t>
      </w:r>
    </w:p>
    <w:p w:rsidR="005B136A" w:rsidRPr="00147B8B" w:rsidRDefault="005B136A" w:rsidP="005B136A">
      <w:pPr>
        <w:tabs>
          <w:tab w:val="left" w:pos="5954"/>
        </w:tabs>
        <w:autoSpaceDE w:val="0"/>
        <w:autoSpaceDN w:val="0"/>
        <w:adjustRightInd w:val="0"/>
        <w:spacing w:line="276" w:lineRule="auto"/>
        <w:ind w:right="-31"/>
        <w:jc w:val="right"/>
        <w:rPr>
          <w:sz w:val="24"/>
          <w:szCs w:val="24"/>
        </w:rPr>
      </w:pPr>
    </w:p>
    <w:p w:rsidR="005B136A" w:rsidRPr="00147B8B" w:rsidRDefault="005B136A" w:rsidP="005B136A">
      <w:pPr>
        <w:tabs>
          <w:tab w:val="left" w:pos="5954"/>
        </w:tabs>
        <w:autoSpaceDE w:val="0"/>
        <w:autoSpaceDN w:val="0"/>
        <w:adjustRightInd w:val="0"/>
        <w:spacing w:line="276" w:lineRule="auto"/>
        <w:ind w:right="-31"/>
        <w:jc w:val="right"/>
        <w:rPr>
          <w:sz w:val="24"/>
          <w:szCs w:val="24"/>
        </w:rPr>
      </w:pPr>
    </w:p>
    <w:p w:rsidR="005B136A" w:rsidRPr="00147B8B" w:rsidRDefault="005B136A" w:rsidP="005B136A">
      <w:pPr>
        <w:tabs>
          <w:tab w:val="left" w:pos="5954"/>
        </w:tabs>
        <w:autoSpaceDE w:val="0"/>
        <w:autoSpaceDN w:val="0"/>
        <w:adjustRightInd w:val="0"/>
        <w:spacing w:line="276" w:lineRule="auto"/>
        <w:ind w:right="-31"/>
        <w:jc w:val="right"/>
        <w:rPr>
          <w:sz w:val="24"/>
          <w:szCs w:val="24"/>
        </w:rPr>
      </w:pPr>
    </w:p>
    <w:p w:rsidR="005B136A" w:rsidRPr="001526F3" w:rsidRDefault="005B136A" w:rsidP="005B136A">
      <w:pPr>
        <w:tabs>
          <w:tab w:val="left" w:pos="10206"/>
        </w:tabs>
        <w:jc w:val="center"/>
        <w:textAlignment w:val="top"/>
        <w:outlineLvl w:val="1"/>
        <w:rPr>
          <w:b/>
          <w:bCs/>
          <w:color w:val="000000"/>
          <w:sz w:val="24"/>
          <w:szCs w:val="24"/>
        </w:rPr>
      </w:pPr>
      <w:r w:rsidRPr="001526F3">
        <w:rPr>
          <w:b/>
          <w:sz w:val="24"/>
          <w:szCs w:val="24"/>
        </w:rPr>
        <w:t>Перечень мероприятий, направленных на реализацию муниципальной программы</w:t>
      </w:r>
      <w:r w:rsidRPr="001526F3">
        <w:rPr>
          <w:b/>
          <w:bCs/>
          <w:color w:val="000000"/>
          <w:sz w:val="24"/>
          <w:szCs w:val="24"/>
        </w:rPr>
        <w:t xml:space="preserve"> </w:t>
      </w:r>
    </w:p>
    <w:p w:rsidR="005B136A" w:rsidRDefault="00147B8B" w:rsidP="005B136A">
      <w:pPr>
        <w:tabs>
          <w:tab w:val="left" w:pos="10206"/>
        </w:tabs>
        <w:jc w:val="center"/>
        <w:textAlignment w:val="top"/>
        <w:outlineLvl w:val="1"/>
        <w:rPr>
          <w:b/>
          <w:color w:val="000000"/>
          <w:kern w:val="36"/>
          <w:sz w:val="24"/>
          <w:szCs w:val="24"/>
        </w:rPr>
      </w:pPr>
      <w:r>
        <w:rPr>
          <w:b/>
          <w:color w:val="000000"/>
          <w:kern w:val="36"/>
          <w:sz w:val="24"/>
          <w:szCs w:val="24"/>
        </w:rPr>
        <w:t>«</w:t>
      </w:r>
      <w:r w:rsidR="005B136A" w:rsidRPr="001526F3">
        <w:rPr>
          <w:b/>
          <w:color w:val="000000"/>
          <w:kern w:val="36"/>
          <w:sz w:val="24"/>
          <w:szCs w:val="24"/>
        </w:rPr>
        <w:t>Организация сбора и вывоза бытовых отходов и мусора в поселении Сосенское</w:t>
      </w:r>
      <w:r w:rsidR="005B136A">
        <w:rPr>
          <w:b/>
          <w:color w:val="000000"/>
          <w:kern w:val="36"/>
          <w:sz w:val="24"/>
          <w:szCs w:val="24"/>
        </w:rPr>
        <w:t>» в 2019</w:t>
      </w:r>
      <w:r>
        <w:rPr>
          <w:b/>
          <w:color w:val="000000"/>
          <w:kern w:val="36"/>
          <w:sz w:val="24"/>
          <w:szCs w:val="24"/>
        </w:rPr>
        <w:t xml:space="preserve"> </w:t>
      </w:r>
      <w:r w:rsidR="005B136A">
        <w:rPr>
          <w:b/>
          <w:color w:val="000000"/>
          <w:kern w:val="36"/>
          <w:sz w:val="24"/>
          <w:szCs w:val="24"/>
        </w:rPr>
        <w:t>г.</w:t>
      </w:r>
    </w:p>
    <w:p w:rsidR="005B136A" w:rsidRPr="00147B8B" w:rsidRDefault="005B136A" w:rsidP="005B136A">
      <w:pPr>
        <w:tabs>
          <w:tab w:val="left" w:pos="5954"/>
        </w:tabs>
        <w:autoSpaceDE w:val="0"/>
        <w:autoSpaceDN w:val="0"/>
        <w:adjustRightInd w:val="0"/>
        <w:spacing w:line="276" w:lineRule="auto"/>
        <w:ind w:right="-31"/>
        <w:jc w:val="right"/>
        <w:rPr>
          <w:sz w:val="24"/>
          <w:szCs w:val="24"/>
        </w:rPr>
      </w:pPr>
    </w:p>
    <w:tbl>
      <w:tblPr>
        <w:tblW w:w="5000" w:type="pct"/>
        <w:tblCellMar>
          <w:left w:w="0" w:type="dxa"/>
          <w:right w:w="0" w:type="dxa"/>
        </w:tblCellMar>
        <w:tblLook w:val="04A0" w:firstRow="1" w:lastRow="0" w:firstColumn="1" w:lastColumn="0" w:noHBand="0" w:noVBand="1"/>
      </w:tblPr>
      <w:tblGrid>
        <w:gridCol w:w="561"/>
        <w:gridCol w:w="5259"/>
        <w:gridCol w:w="1750"/>
        <w:gridCol w:w="3248"/>
        <w:gridCol w:w="3762"/>
      </w:tblGrid>
      <w:tr w:rsidR="005B136A" w:rsidRPr="001526F3" w:rsidTr="00206544">
        <w:trPr>
          <w:trHeight w:val="1269"/>
        </w:trPr>
        <w:tc>
          <w:tcPr>
            <w:tcW w:w="192" w:type="pct"/>
            <w:tcBorders>
              <w:top w:val="single" w:sz="4" w:space="0" w:color="auto"/>
              <w:left w:val="single" w:sz="4" w:space="0" w:color="auto"/>
              <w:bottom w:val="single" w:sz="4" w:space="0" w:color="auto"/>
              <w:right w:val="single" w:sz="4" w:space="0" w:color="auto"/>
            </w:tcBorders>
          </w:tcPr>
          <w:p w:rsidR="005B136A" w:rsidRPr="001526F3" w:rsidRDefault="005B136A" w:rsidP="006C39BE">
            <w:pPr>
              <w:jc w:val="center"/>
              <w:rPr>
                <w:b/>
                <w:bCs/>
                <w:color w:val="000000"/>
                <w:sz w:val="24"/>
                <w:szCs w:val="24"/>
              </w:rPr>
            </w:pPr>
            <w:r w:rsidRPr="001526F3">
              <w:rPr>
                <w:b/>
                <w:bCs/>
                <w:color w:val="000000"/>
                <w:sz w:val="24"/>
                <w:szCs w:val="24"/>
              </w:rPr>
              <w:t>№ п/п</w:t>
            </w:r>
          </w:p>
        </w:tc>
        <w:tc>
          <w:tcPr>
            <w:tcW w:w="1803" w:type="pc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5B136A" w:rsidRPr="001526F3" w:rsidRDefault="005B136A" w:rsidP="006C39BE">
            <w:pPr>
              <w:jc w:val="center"/>
              <w:rPr>
                <w:b/>
                <w:color w:val="000000"/>
                <w:sz w:val="24"/>
                <w:szCs w:val="24"/>
              </w:rPr>
            </w:pPr>
            <w:r w:rsidRPr="001526F3">
              <w:rPr>
                <w:b/>
                <w:bCs/>
                <w:color w:val="000000"/>
                <w:sz w:val="24"/>
                <w:szCs w:val="24"/>
              </w:rPr>
              <w:t>Мероприятия по реализации программы</w:t>
            </w:r>
          </w:p>
        </w:tc>
        <w:tc>
          <w:tcPr>
            <w:tcW w:w="600" w:type="pc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5B136A" w:rsidRPr="001526F3" w:rsidRDefault="005B136A" w:rsidP="006C39BE">
            <w:pPr>
              <w:jc w:val="center"/>
              <w:rPr>
                <w:b/>
                <w:color w:val="000000"/>
                <w:sz w:val="24"/>
                <w:szCs w:val="24"/>
              </w:rPr>
            </w:pPr>
            <w:r w:rsidRPr="001526F3">
              <w:rPr>
                <w:b/>
                <w:color w:val="000000"/>
                <w:sz w:val="24"/>
                <w:szCs w:val="24"/>
              </w:rPr>
              <w:t>Срок исполнения</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5B136A" w:rsidRPr="001526F3" w:rsidRDefault="005B136A" w:rsidP="006C39BE">
            <w:pPr>
              <w:jc w:val="center"/>
              <w:rPr>
                <w:b/>
                <w:color w:val="000000"/>
                <w:sz w:val="24"/>
                <w:szCs w:val="24"/>
              </w:rPr>
            </w:pPr>
            <w:r>
              <w:rPr>
                <w:b/>
                <w:color w:val="000000"/>
                <w:sz w:val="24"/>
                <w:szCs w:val="24"/>
              </w:rPr>
              <w:t xml:space="preserve">Объем финансирования в 2019 </w:t>
            </w:r>
            <w:r w:rsidRPr="001526F3">
              <w:rPr>
                <w:b/>
                <w:color w:val="000000"/>
                <w:sz w:val="24"/>
                <w:szCs w:val="24"/>
              </w:rPr>
              <w:t xml:space="preserve">году </w:t>
            </w:r>
          </w:p>
          <w:p w:rsidR="005B136A" w:rsidRDefault="005B136A" w:rsidP="006C39BE">
            <w:pPr>
              <w:jc w:val="center"/>
              <w:rPr>
                <w:b/>
                <w:color w:val="000000"/>
                <w:sz w:val="24"/>
                <w:szCs w:val="24"/>
              </w:rPr>
            </w:pPr>
            <w:r w:rsidRPr="001526F3">
              <w:rPr>
                <w:b/>
                <w:color w:val="000000"/>
                <w:sz w:val="24"/>
                <w:szCs w:val="24"/>
              </w:rPr>
              <w:t>(тыс. руб.)</w:t>
            </w:r>
          </w:p>
          <w:p w:rsidR="005B136A" w:rsidRPr="001526F3" w:rsidRDefault="005B136A" w:rsidP="006C39BE">
            <w:pPr>
              <w:jc w:val="center"/>
              <w:rPr>
                <w:b/>
                <w:color w:val="000000"/>
                <w:sz w:val="24"/>
                <w:szCs w:val="24"/>
              </w:rPr>
            </w:pP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rsidR="005B136A" w:rsidRPr="001526F3" w:rsidRDefault="005B136A" w:rsidP="006C39BE">
            <w:pPr>
              <w:jc w:val="center"/>
              <w:rPr>
                <w:b/>
                <w:color w:val="000000"/>
                <w:sz w:val="24"/>
                <w:szCs w:val="24"/>
              </w:rPr>
            </w:pPr>
            <w:r w:rsidRPr="001526F3">
              <w:rPr>
                <w:b/>
                <w:color w:val="000000"/>
                <w:sz w:val="24"/>
                <w:szCs w:val="24"/>
              </w:rPr>
              <w:t>Ответственный за выполнение программы</w:t>
            </w:r>
          </w:p>
        </w:tc>
      </w:tr>
      <w:tr w:rsidR="005B136A" w:rsidRPr="001526F3" w:rsidTr="00206544">
        <w:trPr>
          <w:trHeight w:val="861"/>
        </w:trPr>
        <w:tc>
          <w:tcPr>
            <w:tcW w:w="192" w:type="pct"/>
            <w:tcBorders>
              <w:top w:val="single" w:sz="4" w:space="0" w:color="auto"/>
              <w:left w:val="single" w:sz="4" w:space="0" w:color="auto"/>
              <w:bottom w:val="single" w:sz="4" w:space="0" w:color="auto"/>
              <w:right w:val="single" w:sz="4" w:space="0" w:color="auto"/>
            </w:tcBorders>
          </w:tcPr>
          <w:p w:rsidR="005B136A" w:rsidRPr="001526F3" w:rsidRDefault="005B136A" w:rsidP="006C39BE">
            <w:pPr>
              <w:jc w:val="center"/>
              <w:rPr>
                <w:color w:val="000000"/>
                <w:sz w:val="24"/>
                <w:szCs w:val="24"/>
              </w:rPr>
            </w:pPr>
            <w:r w:rsidRPr="001526F3">
              <w:rPr>
                <w:color w:val="000000"/>
                <w:sz w:val="24"/>
                <w:szCs w:val="24"/>
              </w:rPr>
              <w:t>1</w:t>
            </w:r>
          </w:p>
        </w:tc>
        <w:tc>
          <w:tcPr>
            <w:tcW w:w="1803" w:type="pc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tcPr>
          <w:p w:rsidR="005B136A" w:rsidRPr="001526F3" w:rsidRDefault="005B136A" w:rsidP="006C39BE">
            <w:pPr>
              <w:tabs>
                <w:tab w:val="left" w:pos="10206"/>
              </w:tabs>
              <w:ind w:left="130"/>
              <w:rPr>
                <w:color w:val="000000"/>
                <w:sz w:val="24"/>
                <w:szCs w:val="24"/>
              </w:rPr>
            </w:pPr>
            <w:r w:rsidRPr="001526F3">
              <w:rPr>
                <w:color w:val="000000"/>
                <w:sz w:val="24"/>
                <w:szCs w:val="24"/>
              </w:rPr>
              <w:t>Ликвидация мест несанкционированного размещения отходов</w:t>
            </w:r>
          </w:p>
        </w:tc>
        <w:tc>
          <w:tcPr>
            <w:tcW w:w="600"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sz w:val="24"/>
                <w:szCs w:val="24"/>
              </w:rPr>
            </w:pPr>
            <w:r w:rsidRPr="001526F3">
              <w:rPr>
                <w:sz w:val="24"/>
                <w:szCs w:val="24"/>
              </w:rPr>
              <w:t>1</w:t>
            </w:r>
            <w:r>
              <w:rPr>
                <w:sz w:val="24"/>
                <w:szCs w:val="24"/>
              </w:rPr>
              <w:t xml:space="preserve">-4 </w:t>
            </w:r>
            <w:proofErr w:type="spellStart"/>
            <w:r>
              <w:rPr>
                <w:sz w:val="24"/>
                <w:szCs w:val="24"/>
              </w:rPr>
              <w:t>кв</w:t>
            </w:r>
            <w:proofErr w:type="spellEnd"/>
            <w:r>
              <w:rPr>
                <w:sz w:val="24"/>
                <w:szCs w:val="24"/>
              </w:rPr>
              <w:t>-л 2019</w:t>
            </w:r>
          </w:p>
        </w:tc>
        <w:tc>
          <w:tcPr>
            <w:tcW w:w="1114"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9B17A1" w:rsidRDefault="009B17A1" w:rsidP="006C39BE">
            <w:pPr>
              <w:jc w:val="center"/>
              <w:rPr>
                <w:sz w:val="24"/>
                <w:szCs w:val="24"/>
              </w:rPr>
            </w:pPr>
            <w:r w:rsidRPr="009B17A1">
              <w:rPr>
                <w:sz w:val="24"/>
                <w:szCs w:val="24"/>
              </w:rPr>
              <w:t>18 301,00</w:t>
            </w:r>
          </w:p>
        </w:tc>
        <w:tc>
          <w:tcPr>
            <w:tcW w:w="1290"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color w:val="00B050"/>
                <w:sz w:val="24"/>
                <w:szCs w:val="24"/>
              </w:rPr>
            </w:pPr>
            <w:r w:rsidRPr="001526F3">
              <w:rPr>
                <w:sz w:val="24"/>
                <w:szCs w:val="24"/>
              </w:rPr>
              <w:t>Администрация поселения Сосенское</w:t>
            </w:r>
          </w:p>
        </w:tc>
      </w:tr>
      <w:tr w:rsidR="005B136A" w:rsidRPr="001526F3" w:rsidTr="00206544">
        <w:trPr>
          <w:trHeight w:val="758"/>
        </w:trPr>
        <w:tc>
          <w:tcPr>
            <w:tcW w:w="192" w:type="pct"/>
            <w:tcBorders>
              <w:top w:val="single" w:sz="4" w:space="0" w:color="auto"/>
              <w:left w:val="single" w:sz="4" w:space="0" w:color="auto"/>
              <w:bottom w:val="single" w:sz="4" w:space="0" w:color="auto"/>
              <w:right w:val="single" w:sz="4" w:space="0" w:color="auto"/>
            </w:tcBorders>
          </w:tcPr>
          <w:p w:rsidR="005B136A" w:rsidRPr="001526F3" w:rsidRDefault="005B136A" w:rsidP="006C39BE">
            <w:pPr>
              <w:jc w:val="center"/>
              <w:rPr>
                <w:b/>
                <w:color w:val="000000"/>
                <w:sz w:val="24"/>
                <w:szCs w:val="24"/>
              </w:rPr>
            </w:pPr>
          </w:p>
        </w:tc>
        <w:tc>
          <w:tcPr>
            <w:tcW w:w="1803" w:type="pc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rPr>
                <w:b/>
                <w:color w:val="000000"/>
                <w:sz w:val="24"/>
                <w:szCs w:val="24"/>
              </w:rPr>
            </w:pPr>
            <w:r w:rsidRPr="001526F3">
              <w:rPr>
                <w:b/>
                <w:color w:val="000000"/>
                <w:sz w:val="24"/>
                <w:szCs w:val="24"/>
              </w:rPr>
              <w:t>Итого:</w:t>
            </w:r>
          </w:p>
        </w:tc>
        <w:tc>
          <w:tcPr>
            <w:tcW w:w="600"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sz w:val="24"/>
                <w:szCs w:val="24"/>
              </w:rPr>
            </w:pPr>
          </w:p>
        </w:tc>
        <w:tc>
          <w:tcPr>
            <w:tcW w:w="1114"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9B17A1" w:rsidRDefault="009B17A1" w:rsidP="006C39BE">
            <w:pPr>
              <w:jc w:val="center"/>
              <w:rPr>
                <w:b/>
                <w:sz w:val="24"/>
                <w:szCs w:val="24"/>
              </w:rPr>
            </w:pPr>
            <w:r>
              <w:rPr>
                <w:b/>
                <w:sz w:val="24"/>
                <w:szCs w:val="24"/>
              </w:rPr>
              <w:t>18 301,00</w:t>
            </w:r>
          </w:p>
        </w:tc>
        <w:tc>
          <w:tcPr>
            <w:tcW w:w="1290"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tcPr>
          <w:p w:rsidR="005B136A" w:rsidRPr="001526F3" w:rsidRDefault="005B136A" w:rsidP="006C39BE">
            <w:pPr>
              <w:jc w:val="center"/>
              <w:rPr>
                <w:sz w:val="24"/>
                <w:szCs w:val="24"/>
              </w:rPr>
            </w:pPr>
          </w:p>
        </w:tc>
      </w:tr>
    </w:tbl>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10206"/>
        </w:tabs>
        <w:autoSpaceDE w:val="0"/>
        <w:autoSpaceDN w:val="0"/>
        <w:adjustRightInd w:val="0"/>
        <w:jc w:val="right"/>
        <w:rPr>
          <w:sz w:val="18"/>
          <w:szCs w:val="18"/>
        </w:rPr>
        <w:sectPr w:rsidR="005B136A" w:rsidSect="006A21FA">
          <w:pgSz w:w="16838" w:h="11906" w:orient="landscape"/>
          <w:pgMar w:top="1134" w:right="567" w:bottom="1134" w:left="1701" w:header="709" w:footer="709" w:gutter="0"/>
          <w:cols w:space="708"/>
          <w:docGrid w:linePitch="360"/>
        </w:sectPr>
      </w:pPr>
    </w:p>
    <w:p w:rsidR="00997C37" w:rsidRPr="00520CE0" w:rsidRDefault="00997C37" w:rsidP="00997C37">
      <w:pPr>
        <w:tabs>
          <w:tab w:val="left" w:pos="10206"/>
        </w:tabs>
        <w:autoSpaceDE w:val="0"/>
        <w:autoSpaceDN w:val="0"/>
        <w:adjustRightInd w:val="0"/>
        <w:jc w:val="right"/>
        <w:rPr>
          <w:szCs w:val="18"/>
        </w:rPr>
      </w:pPr>
      <w:r>
        <w:rPr>
          <w:szCs w:val="18"/>
        </w:rPr>
        <w:lastRenderedPageBreak/>
        <w:t xml:space="preserve">Приложение </w:t>
      </w:r>
      <w:r w:rsidR="00093F73">
        <w:rPr>
          <w:szCs w:val="18"/>
        </w:rPr>
        <w:t>4</w:t>
      </w:r>
    </w:p>
    <w:p w:rsidR="00997C37" w:rsidRDefault="00997C37" w:rsidP="00997C37">
      <w:pPr>
        <w:tabs>
          <w:tab w:val="left" w:pos="10206"/>
        </w:tabs>
        <w:autoSpaceDE w:val="0"/>
        <w:autoSpaceDN w:val="0"/>
        <w:adjustRightInd w:val="0"/>
        <w:jc w:val="right"/>
        <w:rPr>
          <w:szCs w:val="18"/>
        </w:rPr>
      </w:pPr>
      <w:r w:rsidRPr="00520CE0">
        <w:rPr>
          <w:szCs w:val="18"/>
        </w:rPr>
        <w:t xml:space="preserve">                                                                                                           к муниципальной  программе «Организации сбора и </w:t>
      </w:r>
    </w:p>
    <w:p w:rsidR="00997C37" w:rsidRPr="00520CE0" w:rsidRDefault="00997C37" w:rsidP="00997C37">
      <w:pPr>
        <w:tabs>
          <w:tab w:val="left" w:pos="10206"/>
        </w:tabs>
        <w:autoSpaceDE w:val="0"/>
        <w:autoSpaceDN w:val="0"/>
        <w:adjustRightInd w:val="0"/>
        <w:jc w:val="right"/>
        <w:rPr>
          <w:szCs w:val="18"/>
        </w:rPr>
      </w:pPr>
      <w:r w:rsidRPr="00520CE0">
        <w:rPr>
          <w:szCs w:val="18"/>
        </w:rPr>
        <w:t>вывоза бытовых отходов и мусора в поселении Со</w:t>
      </w:r>
      <w:r>
        <w:rPr>
          <w:szCs w:val="18"/>
        </w:rPr>
        <w:t>сенское»</w:t>
      </w:r>
    </w:p>
    <w:p w:rsidR="00997C37" w:rsidRPr="00206544" w:rsidRDefault="00997C37" w:rsidP="00997C37">
      <w:pPr>
        <w:tabs>
          <w:tab w:val="left" w:pos="5954"/>
        </w:tabs>
        <w:autoSpaceDE w:val="0"/>
        <w:autoSpaceDN w:val="0"/>
        <w:adjustRightInd w:val="0"/>
        <w:spacing w:line="276" w:lineRule="auto"/>
        <w:ind w:right="-31"/>
        <w:jc w:val="right"/>
        <w:rPr>
          <w:sz w:val="24"/>
          <w:szCs w:val="24"/>
        </w:rPr>
      </w:pPr>
    </w:p>
    <w:p w:rsidR="00997C37" w:rsidRPr="00206544" w:rsidRDefault="00997C37" w:rsidP="00997C37">
      <w:pPr>
        <w:tabs>
          <w:tab w:val="left" w:pos="5954"/>
        </w:tabs>
        <w:autoSpaceDE w:val="0"/>
        <w:autoSpaceDN w:val="0"/>
        <w:adjustRightInd w:val="0"/>
        <w:spacing w:line="276" w:lineRule="auto"/>
        <w:ind w:right="-31"/>
        <w:jc w:val="right"/>
        <w:rPr>
          <w:sz w:val="24"/>
          <w:szCs w:val="24"/>
        </w:rPr>
      </w:pPr>
    </w:p>
    <w:p w:rsidR="00997C37" w:rsidRPr="00206544" w:rsidRDefault="00997C37" w:rsidP="00997C37">
      <w:pPr>
        <w:tabs>
          <w:tab w:val="left" w:pos="5954"/>
        </w:tabs>
        <w:autoSpaceDE w:val="0"/>
        <w:autoSpaceDN w:val="0"/>
        <w:adjustRightInd w:val="0"/>
        <w:spacing w:line="276" w:lineRule="auto"/>
        <w:ind w:right="-31"/>
        <w:jc w:val="right"/>
        <w:rPr>
          <w:sz w:val="24"/>
          <w:szCs w:val="24"/>
        </w:rPr>
      </w:pPr>
    </w:p>
    <w:p w:rsidR="00997C37" w:rsidRPr="001526F3" w:rsidRDefault="00997C37" w:rsidP="00997C37">
      <w:pPr>
        <w:tabs>
          <w:tab w:val="left" w:pos="10206"/>
        </w:tabs>
        <w:jc w:val="center"/>
        <w:textAlignment w:val="top"/>
        <w:outlineLvl w:val="1"/>
        <w:rPr>
          <w:b/>
          <w:bCs/>
          <w:color w:val="000000"/>
          <w:sz w:val="24"/>
          <w:szCs w:val="24"/>
        </w:rPr>
      </w:pPr>
      <w:r w:rsidRPr="001526F3">
        <w:rPr>
          <w:b/>
          <w:sz w:val="24"/>
          <w:szCs w:val="24"/>
        </w:rPr>
        <w:t>Перечень мероприятий, направленных на реализацию муниципальной программы</w:t>
      </w:r>
      <w:r w:rsidRPr="001526F3">
        <w:rPr>
          <w:b/>
          <w:bCs/>
          <w:color w:val="000000"/>
          <w:sz w:val="24"/>
          <w:szCs w:val="24"/>
        </w:rPr>
        <w:t xml:space="preserve"> </w:t>
      </w:r>
    </w:p>
    <w:p w:rsidR="00997C37" w:rsidRDefault="00206544" w:rsidP="00997C37">
      <w:pPr>
        <w:tabs>
          <w:tab w:val="left" w:pos="10206"/>
        </w:tabs>
        <w:jc w:val="center"/>
        <w:textAlignment w:val="top"/>
        <w:outlineLvl w:val="1"/>
        <w:rPr>
          <w:b/>
          <w:color w:val="000000"/>
          <w:kern w:val="36"/>
          <w:sz w:val="24"/>
          <w:szCs w:val="24"/>
        </w:rPr>
      </w:pPr>
      <w:r>
        <w:rPr>
          <w:b/>
          <w:color w:val="000000"/>
          <w:kern w:val="36"/>
          <w:sz w:val="24"/>
          <w:szCs w:val="24"/>
        </w:rPr>
        <w:t>«</w:t>
      </w:r>
      <w:r w:rsidR="00997C37" w:rsidRPr="001526F3">
        <w:rPr>
          <w:b/>
          <w:color w:val="000000"/>
          <w:kern w:val="36"/>
          <w:sz w:val="24"/>
          <w:szCs w:val="24"/>
        </w:rPr>
        <w:t>Организация сбора и вывоза бытовых отходов и мусора в поселении Сосенское</w:t>
      </w:r>
      <w:r w:rsidR="00997C37">
        <w:rPr>
          <w:b/>
          <w:color w:val="000000"/>
          <w:kern w:val="36"/>
          <w:sz w:val="24"/>
          <w:szCs w:val="24"/>
        </w:rPr>
        <w:t>» в 20</w:t>
      </w:r>
      <w:r w:rsidR="00BD0DE8">
        <w:rPr>
          <w:b/>
          <w:color w:val="000000"/>
          <w:kern w:val="36"/>
          <w:sz w:val="24"/>
          <w:szCs w:val="24"/>
        </w:rPr>
        <w:t>20</w:t>
      </w:r>
      <w:r>
        <w:rPr>
          <w:b/>
          <w:color w:val="000000"/>
          <w:kern w:val="36"/>
          <w:sz w:val="24"/>
          <w:szCs w:val="24"/>
        </w:rPr>
        <w:t xml:space="preserve"> </w:t>
      </w:r>
      <w:r w:rsidR="00997C37">
        <w:rPr>
          <w:b/>
          <w:color w:val="000000"/>
          <w:kern w:val="36"/>
          <w:sz w:val="24"/>
          <w:szCs w:val="24"/>
        </w:rPr>
        <w:t>г.</w:t>
      </w:r>
    </w:p>
    <w:p w:rsidR="00997C37" w:rsidRPr="00206544" w:rsidRDefault="00997C37" w:rsidP="00997C37">
      <w:pPr>
        <w:tabs>
          <w:tab w:val="left" w:pos="5954"/>
        </w:tabs>
        <w:autoSpaceDE w:val="0"/>
        <w:autoSpaceDN w:val="0"/>
        <w:adjustRightInd w:val="0"/>
        <w:spacing w:line="276" w:lineRule="auto"/>
        <w:ind w:right="-31"/>
        <w:jc w:val="right"/>
        <w:rPr>
          <w:sz w:val="24"/>
          <w:szCs w:val="24"/>
        </w:rPr>
      </w:pPr>
    </w:p>
    <w:tbl>
      <w:tblPr>
        <w:tblW w:w="5000" w:type="pct"/>
        <w:tblCellMar>
          <w:left w:w="0" w:type="dxa"/>
          <w:right w:w="0" w:type="dxa"/>
        </w:tblCellMar>
        <w:tblLook w:val="04A0" w:firstRow="1" w:lastRow="0" w:firstColumn="1" w:lastColumn="0" w:noHBand="0" w:noVBand="1"/>
      </w:tblPr>
      <w:tblGrid>
        <w:gridCol w:w="563"/>
        <w:gridCol w:w="5272"/>
        <w:gridCol w:w="1753"/>
        <w:gridCol w:w="3216"/>
        <w:gridCol w:w="3776"/>
      </w:tblGrid>
      <w:tr w:rsidR="00997C37" w:rsidRPr="001526F3" w:rsidTr="00206544">
        <w:trPr>
          <w:trHeight w:val="1269"/>
        </w:trPr>
        <w:tc>
          <w:tcPr>
            <w:tcW w:w="193" w:type="pct"/>
            <w:tcBorders>
              <w:top w:val="single" w:sz="4" w:space="0" w:color="auto"/>
              <w:left w:val="single" w:sz="4" w:space="0" w:color="auto"/>
              <w:bottom w:val="single" w:sz="4" w:space="0" w:color="auto"/>
              <w:right w:val="single" w:sz="4" w:space="0" w:color="auto"/>
            </w:tcBorders>
          </w:tcPr>
          <w:p w:rsidR="00997C37" w:rsidRPr="001526F3" w:rsidRDefault="00997C37" w:rsidP="004069FB">
            <w:pPr>
              <w:jc w:val="center"/>
              <w:rPr>
                <w:b/>
                <w:bCs/>
                <w:color w:val="000000"/>
                <w:sz w:val="24"/>
                <w:szCs w:val="24"/>
              </w:rPr>
            </w:pPr>
            <w:r w:rsidRPr="001526F3">
              <w:rPr>
                <w:b/>
                <w:bCs/>
                <w:color w:val="000000"/>
                <w:sz w:val="24"/>
                <w:szCs w:val="24"/>
              </w:rPr>
              <w:t>№ п/п</w:t>
            </w:r>
          </w:p>
        </w:tc>
        <w:tc>
          <w:tcPr>
            <w:tcW w:w="1808" w:type="pc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997C37" w:rsidRPr="001526F3" w:rsidRDefault="00997C37" w:rsidP="004069FB">
            <w:pPr>
              <w:jc w:val="center"/>
              <w:rPr>
                <w:b/>
                <w:color w:val="000000"/>
                <w:sz w:val="24"/>
                <w:szCs w:val="24"/>
              </w:rPr>
            </w:pPr>
            <w:r w:rsidRPr="001526F3">
              <w:rPr>
                <w:b/>
                <w:bCs/>
                <w:color w:val="000000"/>
                <w:sz w:val="24"/>
                <w:szCs w:val="24"/>
              </w:rPr>
              <w:t>Мероприятия по реализации программы</w:t>
            </w:r>
          </w:p>
        </w:tc>
        <w:tc>
          <w:tcPr>
            <w:tcW w:w="601" w:type="pc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997C37" w:rsidRPr="001526F3" w:rsidRDefault="00997C37" w:rsidP="004069FB">
            <w:pPr>
              <w:jc w:val="center"/>
              <w:rPr>
                <w:b/>
                <w:color w:val="000000"/>
                <w:sz w:val="24"/>
                <w:szCs w:val="24"/>
              </w:rPr>
            </w:pPr>
            <w:r w:rsidRPr="001526F3">
              <w:rPr>
                <w:b/>
                <w:color w:val="000000"/>
                <w:sz w:val="24"/>
                <w:szCs w:val="24"/>
              </w:rPr>
              <w:t>Срок исполнения</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997C37" w:rsidRPr="001526F3" w:rsidRDefault="00997C37" w:rsidP="004069FB">
            <w:pPr>
              <w:jc w:val="center"/>
              <w:rPr>
                <w:b/>
                <w:color w:val="000000"/>
                <w:sz w:val="24"/>
                <w:szCs w:val="24"/>
              </w:rPr>
            </w:pPr>
            <w:r>
              <w:rPr>
                <w:b/>
                <w:color w:val="000000"/>
                <w:sz w:val="24"/>
                <w:szCs w:val="24"/>
              </w:rPr>
              <w:t>Объем финансирования в 20</w:t>
            </w:r>
            <w:r w:rsidR="00BD0DE8">
              <w:rPr>
                <w:b/>
                <w:color w:val="000000"/>
                <w:sz w:val="24"/>
                <w:szCs w:val="24"/>
              </w:rPr>
              <w:t>20</w:t>
            </w:r>
            <w:r w:rsidRPr="001526F3">
              <w:rPr>
                <w:b/>
                <w:color w:val="000000"/>
                <w:sz w:val="24"/>
                <w:szCs w:val="24"/>
              </w:rPr>
              <w:t xml:space="preserve">году </w:t>
            </w:r>
          </w:p>
          <w:p w:rsidR="00997C37" w:rsidRDefault="00997C37" w:rsidP="004069FB">
            <w:pPr>
              <w:jc w:val="center"/>
              <w:rPr>
                <w:b/>
                <w:color w:val="000000"/>
                <w:sz w:val="24"/>
                <w:szCs w:val="24"/>
              </w:rPr>
            </w:pPr>
            <w:r w:rsidRPr="001526F3">
              <w:rPr>
                <w:b/>
                <w:color w:val="000000"/>
                <w:sz w:val="24"/>
                <w:szCs w:val="24"/>
              </w:rPr>
              <w:t>(тыс. руб.)</w:t>
            </w:r>
          </w:p>
          <w:p w:rsidR="00997C37" w:rsidRPr="001526F3" w:rsidRDefault="00997C37" w:rsidP="004069FB">
            <w:pPr>
              <w:jc w:val="center"/>
              <w:rPr>
                <w:b/>
                <w:color w:val="000000"/>
                <w:sz w:val="24"/>
                <w:szCs w:val="24"/>
              </w:rPr>
            </w:pPr>
          </w:p>
        </w:tc>
        <w:tc>
          <w:tcPr>
            <w:tcW w:w="1295" w:type="pct"/>
            <w:tcBorders>
              <w:top w:val="single" w:sz="4" w:space="0" w:color="auto"/>
              <w:left w:val="single" w:sz="4" w:space="0" w:color="auto"/>
              <w:bottom w:val="single" w:sz="4" w:space="0" w:color="auto"/>
              <w:right w:val="single" w:sz="4" w:space="0" w:color="auto"/>
            </w:tcBorders>
            <w:shd w:val="clear" w:color="auto" w:fill="auto"/>
            <w:vAlign w:val="center"/>
          </w:tcPr>
          <w:p w:rsidR="00997C37" w:rsidRPr="001526F3" w:rsidRDefault="00997C37" w:rsidP="004069FB">
            <w:pPr>
              <w:jc w:val="center"/>
              <w:rPr>
                <w:b/>
                <w:color w:val="000000"/>
                <w:sz w:val="24"/>
                <w:szCs w:val="24"/>
              </w:rPr>
            </w:pPr>
            <w:r w:rsidRPr="001526F3">
              <w:rPr>
                <w:b/>
                <w:color w:val="000000"/>
                <w:sz w:val="24"/>
                <w:szCs w:val="24"/>
              </w:rPr>
              <w:t>Ответственный за выполнение программы</w:t>
            </w:r>
          </w:p>
        </w:tc>
      </w:tr>
      <w:tr w:rsidR="00997C37" w:rsidRPr="001526F3" w:rsidTr="00206544">
        <w:trPr>
          <w:trHeight w:val="861"/>
        </w:trPr>
        <w:tc>
          <w:tcPr>
            <w:tcW w:w="193" w:type="pct"/>
            <w:tcBorders>
              <w:top w:val="single" w:sz="4" w:space="0" w:color="auto"/>
              <w:left w:val="single" w:sz="4" w:space="0" w:color="auto"/>
              <w:bottom w:val="single" w:sz="4" w:space="0" w:color="auto"/>
              <w:right w:val="single" w:sz="4" w:space="0" w:color="auto"/>
            </w:tcBorders>
          </w:tcPr>
          <w:p w:rsidR="00997C37" w:rsidRPr="001526F3" w:rsidRDefault="00997C37" w:rsidP="004069FB">
            <w:pPr>
              <w:jc w:val="center"/>
              <w:rPr>
                <w:color w:val="000000"/>
                <w:sz w:val="24"/>
                <w:szCs w:val="24"/>
              </w:rPr>
            </w:pPr>
            <w:r w:rsidRPr="001526F3">
              <w:rPr>
                <w:color w:val="000000"/>
                <w:sz w:val="24"/>
                <w:szCs w:val="24"/>
              </w:rPr>
              <w:t>1</w:t>
            </w:r>
          </w:p>
        </w:tc>
        <w:tc>
          <w:tcPr>
            <w:tcW w:w="1808" w:type="pc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tcPr>
          <w:p w:rsidR="00997C37" w:rsidRPr="001526F3" w:rsidRDefault="00997C37" w:rsidP="00371CA6">
            <w:pPr>
              <w:tabs>
                <w:tab w:val="left" w:pos="10206"/>
              </w:tabs>
              <w:ind w:left="130"/>
              <w:rPr>
                <w:color w:val="000000"/>
                <w:sz w:val="24"/>
                <w:szCs w:val="24"/>
              </w:rPr>
            </w:pPr>
            <w:r w:rsidRPr="001526F3">
              <w:rPr>
                <w:color w:val="000000"/>
                <w:sz w:val="24"/>
                <w:szCs w:val="24"/>
              </w:rPr>
              <w:t>Ликвидация мест несанкционированного размещения отходов</w:t>
            </w:r>
            <w:r w:rsidR="00386C46">
              <w:rPr>
                <w:color w:val="000000"/>
                <w:sz w:val="24"/>
                <w:szCs w:val="24"/>
              </w:rPr>
              <w:t xml:space="preserve"> </w:t>
            </w:r>
          </w:p>
        </w:tc>
        <w:tc>
          <w:tcPr>
            <w:tcW w:w="601"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997C37" w:rsidRPr="001526F3" w:rsidRDefault="00997C37" w:rsidP="00BD0DE8">
            <w:pPr>
              <w:jc w:val="center"/>
              <w:rPr>
                <w:sz w:val="24"/>
                <w:szCs w:val="24"/>
              </w:rPr>
            </w:pPr>
            <w:r w:rsidRPr="001526F3">
              <w:rPr>
                <w:sz w:val="24"/>
                <w:szCs w:val="24"/>
              </w:rPr>
              <w:t>1</w:t>
            </w:r>
            <w:r>
              <w:rPr>
                <w:sz w:val="24"/>
                <w:szCs w:val="24"/>
              </w:rPr>
              <w:t xml:space="preserve">-4 </w:t>
            </w:r>
            <w:proofErr w:type="spellStart"/>
            <w:r>
              <w:rPr>
                <w:sz w:val="24"/>
                <w:szCs w:val="24"/>
              </w:rPr>
              <w:t>кв</w:t>
            </w:r>
            <w:proofErr w:type="spellEnd"/>
            <w:r>
              <w:rPr>
                <w:sz w:val="24"/>
                <w:szCs w:val="24"/>
              </w:rPr>
              <w:t>-л 20</w:t>
            </w:r>
            <w:r w:rsidR="00BD0DE8">
              <w:rPr>
                <w:sz w:val="24"/>
                <w:szCs w:val="24"/>
              </w:rPr>
              <w:t>20</w:t>
            </w:r>
          </w:p>
        </w:tc>
        <w:tc>
          <w:tcPr>
            <w:tcW w:w="1103"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997C37" w:rsidRPr="001526F3" w:rsidRDefault="00BD0DE8" w:rsidP="00BD0DE8">
            <w:pPr>
              <w:jc w:val="center"/>
              <w:rPr>
                <w:color w:val="FF0000"/>
                <w:sz w:val="24"/>
                <w:szCs w:val="24"/>
              </w:rPr>
            </w:pPr>
            <w:r>
              <w:rPr>
                <w:sz w:val="24"/>
                <w:szCs w:val="24"/>
              </w:rPr>
              <w:t>2</w:t>
            </w:r>
            <w:r w:rsidR="00C55551">
              <w:rPr>
                <w:sz w:val="24"/>
                <w:szCs w:val="24"/>
              </w:rPr>
              <w:t>7</w:t>
            </w:r>
            <w:r w:rsidR="00FA174D">
              <w:rPr>
                <w:sz w:val="24"/>
                <w:szCs w:val="24"/>
              </w:rPr>
              <w:t> </w:t>
            </w:r>
            <w:r>
              <w:rPr>
                <w:sz w:val="24"/>
                <w:szCs w:val="24"/>
              </w:rPr>
              <w:t>3</w:t>
            </w:r>
            <w:r w:rsidR="00997C37">
              <w:rPr>
                <w:sz w:val="24"/>
                <w:szCs w:val="24"/>
              </w:rPr>
              <w:t>00,00</w:t>
            </w:r>
          </w:p>
        </w:tc>
        <w:tc>
          <w:tcPr>
            <w:tcW w:w="1295"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997C37" w:rsidRPr="001526F3" w:rsidRDefault="00997C37" w:rsidP="004069FB">
            <w:pPr>
              <w:jc w:val="center"/>
              <w:rPr>
                <w:color w:val="00B050"/>
                <w:sz w:val="24"/>
                <w:szCs w:val="24"/>
              </w:rPr>
            </w:pPr>
            <w:r w:rsidRPr="001526F3">
              <w:rPr>
                <w:sz w:val="24"/>
                <w:szCs w:val="24"/>
              </w:rPr>
              <w:t>Администрация поселения Сосенское</w:t>
            </w:r>
          </w:p>
        </w:tc>
      </w:tr>
      <w:tr w:rsidR="00997C37" w:rsidRPr="001526F3" w:rsidTr="00206544">
        <w:trPr>
          <w:trHeight w:val="758"/>
        </w:trPr>
        <w:tc>
          <w:tcPr>
            <w:tcW w:w="193" w:type="pct"/>
            <w:tcBorders>
              <w:top w:val="single" w:sz="4" w:space="0" w:color="auto"/>
              <w:left w:val="single" w:sz="4" w:space="0" w:color="auto"/>
              <w:bottom w:val="single" w:sz="4" w:space="0" w:color="auto"/>
              <w:right w:val="single" w:sz="4" w:space="0" w:color="auto"/>
            </w:tcBorders>
          </w:tcPr>
          <w:p w:rsidR="00997C37" w:rsidRPr="001526F3" w:rsidRDefault="00997C37" w:rsidP="004069FB">
            <w:pPr>
              <w:jc w:val="center"/>
              <w:rPr>
                <w:b/>
                <w:color w:val="000000"/>
                <w:sz w:val="24"/>
                <w:szCs w:val="24"/>
              </w:rPr>
            </w:pPr>
          </w:p>
        </w:tc>
        <w:tc>
          <w:tcPr>
            <w:tcW w:w="1808" w:type="pc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997C37" w:rsidRPr="001526F3" w:rsidRDefault="00997C37" w:rsidP="004069FB">
            <w:pPr>
              <w:rPr>
                <w:b/>
                <w:color w:val="000000"/>
                <w:sz w:val="24"/>
                <w:szCs w:val="24"/>
              </w:rPr>
            </w:pPr>
            <w:r w:rsidRPr="001526F3">
              <w:rPr>
                <w:b/>
                <w:color w:val="000000"/>
                <w:sz w:val="24"/>
                <w:szCs w:val="24"/>
              </w:rPr>
              <w:t>Итого:</w:t>
            </w:r>
          </w:p>
        </w:tc>
        <w:tc>
          <w:tcPr>
            <w:tcW w:w="601"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997C37" w:rsidRPr="001526F3" w:rsidRDefault="00997C37" w:rsidP="004069FB">
            <w:pPr>
              <w:jc w:val="center"/>
              <w:rPr>
                <w:sz w:val="24"/>
                <w:szCs w:val="24"/>
              </w:rPr>
            </w:pPr>
          </w:p>
        </w:tc>
        <w:tc>
          <w:tcPr>
            <w:tcW w:w="1103"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997C37" w:rsidRPr="001526F3" w:rsidRDefault="00BD0DE8" w:rsidP="00BD0DE8">
            <w:pPr>
              <w:jc w:val="center"/>
              <w:rPr>
                <w:b/>
                <w:sz w:val="24"/>
                <w:szCs w:val="24"/>
              </w:rPr>
            </w:pPr>
            <w:r>
              <w:rPr>
                <w:b/>
                <w:sz w:val="24"/>
                <w:szCs w:val="24"/>
              </w:rPr>
              <w:t>2</w:t>
            </w:r>
            <w:r w:rsidR="00C55551">
              <w:rPr>
                <w:b/>
                <w:sz w:val="24"/>
                <w:szCs w:val="24"/>
              </w:rPr>
              <w:t>7</w:t>
            </w:r>
            <w:r w:rsidR="00FA174D">
              <w:rPr>
                <w:b/>
                <w:sz w:val="24"/>
                <w:szCs w:val="24"/>
              </w:rPr>
              <w:t> </w:t>
            </w:r>
            <w:r>
              <w:rPr>
                <w:b/>
                <w:sz w:val="24"/>
                <w:szCs w:val="24"/>
              </w:rPr>
              <w:t>3</w:t>
            </w:r>
            <w:r w:rsidR="00997C37">
              <w:rPr>
                <w:b/>
                <w:sz w:val="24"/>
                <w:szCs w:val="24"/>
              </w:rPr>
              <w:t>00,00</w:t>
            </w:r>
          </w:p>
        </w:tc>
        <w:tc>
          <w:tcPr>
            <w:tcW w:w="1295" w:type="pct"/>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tcPr>
          <w:p w:rsidR="00997C37" w:rsidRPr="001526F3" w:rsidRDefault="00997C37" w:rsidP="004069FB">
            <w:pPr>
              <w:jc w:val="center"/>
              <w:rPr>
                <w:sz w:val="24"/>
                <w:szCs w:val="24"/>
              </w:rPr>
            </w:pPr>
          </w:p>
        </w:tc>
      </w:tr>
    </w:tbl>
    <w:p w:rsidR="00B66C14" w:rsidRPr="00B60FD6" w:rsidRDefault="00B66C14" w:rsidP="005C50E0">
      <w:pPr>
        <w:tabs>
          <w:tab w:val="left" w:pos="5954"/>
        </w:tabs>
        <w:autoSpaceDE w:val="0"/>
        <w:autoSpaceDN w:val="0"/>
        <w:adjustRightInd w:val="0"/>
        <w:spacing w:line="276" w:lineRule="auto"/>
        <w:ind w:right="-31"/>
        <w:jc w:val="right"/>
      </w:pPr>
    </w:p>
    <w:sectPr w:rsidR="00B66C14" w:rsidRPr="00B60FD6" w:rsidSect="00206544">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142"/>
    <w:multiLevelType w:val="hybridMultilevel"/>
    <w:tmpl w:val="9ECEC25C"/>
    <w:lvl w:ilvl="0" w:tplc="55FAD92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695AD0"/>
    <w:multiLevelType w:val="hybridMultilevel"/>
    <w:tmpl w:val="A85A0976"/>
    <w:lvl w:ilvl="0" w:tplc="8B687E54">
      <w:start w:val="1"/>
      <w:numFmt w:val="decimal"/>
      <w:lvlText w:val="%1."/>
      <w:lvlJc w:val="left"/>
      <w:pPr>
        <w:ind w:left="360" w:hanging="360"/>
      </w:pPr>
      <w:rPr>
        <w:rFonts w:ascii="Times New Roman" w:hAnsi="Times New Roman" w:cs="Times New Roman" w:hint="default"/>
        <w:color w:val="000000"/>
        <w:sz w:val="2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0A640F5"/>
    <w:multiLevelType w:val="hybridMultilevel"/>
    <w:tmpl w:val="905234B2"/>
    <w:lvl w:ilvl="0" w:tplc="F3E2A4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4B62BB"/>
    <w:multiLevelType w:val="hybridMultilevel"/>
    <w:tmpl w:val="A03CAB18"/>
    <w:lvl w:ilvl="0" w:tplc="5688392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4D462F"/>
    <w:multiLevelType w:val="hybridMultilevel"/>
    <w:tmpl w:val="CD32B0F8"/>
    <w:lvl w:ilvl="0" w:tplc="90B4EF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18045D"/>
    <w:multiLevelType w:val="hybridMultilevel"/>
    <w:tmpl w:val="6744F1EE"/>
    <w:lvl w:ilvl="0" w:tplc="CA861E3C">
      <w:start w:val="1"/>
      <w:numFmt w:val="bullet"/>
      <w:lvlText w:val=""/>
      <w:lvlJc w:val="left"/>
      <w:pPr>
        <w:ind w:left="1117" w:hanging="360"/>
      </w:pPr>
      <w:rPr>
        <w:rFonts w:ascii="Symbol" w:hAnsi="Symbol"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15:restartNumberingAfterBreak="0">
    <w:nsid w:val="45981E1E"/>
    <w:multiLevelType w:val="hybridMultilevel"/>
    <w:tmpl w:val="50E6FDC2"/>
    <w:lvl w:ilvl="0" w:tplc="1394970C">
      <w:start w:val="1"/>
      <w:numFmt w:val="decimal"/>
      <w:lvlText w:val="%1."/>
      <w:lvlJc w:val="left"/>
      <w:pPr>
        <w:ind w:left="720" w:hanging="360"/>
      </w:pPr>
      <w:rPr>
        <w:rFonts w:ascii="Tahoma" w:hAnsi="Tahoma" w:cs="Tahoma" w:hint="default"/>
        <w:color w:val="000000"/>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7EE2989"/>
    <w:multiLevelType w:val="hybridMultilevel"/>
    <w:tmpl w:val="361AE18E"/>
    <w:lvl w:ilvl="0" w:tplc="253A728A">
      <w:start w:val="3"/>
      <w:numFmt w:val="decimal"/>
      <w:lvlText w:val="%1."/>
      <w:lvlJc w:val="left"/>
      <w:pPr>
        <w:ind w:left="360" w:hanging="360"/>
      </w:pPr>
      <w:rPr>
        <w:rFonts w:ascii="Times New Roman" w:hAnsi="Times New Roman" w:cs="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BE753E"/>
    <w:multiLevelType w:val="hybridMultilevel"/>
    <w:tmpl w:val="3122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91035C"/>
    <w:multiLevelType w:val="hybridMultilevel"/>
    <w:tmpl w:val="9B86CC20"/>
    <w:lvl w:ilvl="0" w:tplc="20829E8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6DC57A4E"/>
    <w:multiLevelType w:val="hybridMultilevel"/>
    <w:tmpl w:val="63006F6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0E7421"/>
    <w:multiLevelType w:val="hybridMultilevel"/>
    <w:tmpl w:val="E3747324"/>
    <w:lvl w:ilvl="0" w:tplc="253A728A">
      <w:start w:val="3"/>
      <w:numFmt w:val="decimal"/>
      <w:lvlText w:val="%1."/>
      <w:lvlJc w:val="left"/>
      <w:pPr>
        <w:ind w:left="1494" w:hanging="360"/>
      </w:pPr>
      <w:rPr>
        <w:rFonts w:ascii="Times New Roman" w:hAnsi="Times New Roman" w:cs="Times New Roman" w:hint="default"/>
        <w:color w:val="000000"/>
        <w:sz w:val="2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15:restartNumberingAfterBreak="0">
    <w:nsid w:val="7E5F61BB"/>
    <w:multiLevelType w:val="hybridMultilevel"/>
    <w:tmpl w:val="366C3B44"/>
    <w:lvl w:ilvl="0" w:tplc="253A728A">
      <w:start w:val="3"/>
      <w:numFmt w:val="decimal"/>
      <w:lvlText w:val="%1."/>
      <w:lvlJc w:val="left"/>
      <w:pPr>
        <w:ind w:left="1494" w:hanging="360"/>
      </w:pPr>
      <w:rPr>
        <w:rFonts w:ascii="Times New Roman" w:hAnsi="Times New Roman" w:cs="Times New Roman" w:hint="default"/>
        <w:color w:val="000000"/>
        <w:sz w:val="2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2"/>
  </w:num>
  <w:num w:numId="7">
    <w:abstractNumId w:val="10"/>
  </w:num>
  <w:num w:numId="8">
    <w:abstractNumId w:val="0"/>
  </w:num>
  <w:num w:numId="9">
    <w:abstractNumId w:val="8"/>
  </w:num>
  <w:num w:numId="10">
    <w:abstractNumId w:val="1"/>
  </w:num>
  <w:num w:numId="11">
    <w:abstractNumId w:val="7"/>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455D3"/>
    <w:rsid w:val="000055D4"/>
    <w:rsid w:val="00020336"/>
    <w:rsid w:val="000353EF"/>
    <w:rsid w:val="000606CD"/>
    <w:rsid w:val="00061D12"/>
    <w:rsid w:val="0007541F"/>
    <w:rsid w:val="000856EC"/>
    <w:rsid w:val="00091144"/>
    <w:rsid w:val="00093F73"/>
    <w:rsid w:val="000A29EB"/>
    <w:rsid w:val="000C6470"/>
    <w:rsid w:val="00107479"/>
    <w:rsid w:val="00114E75"/>
    <w:rsid w:val="00135164"/>
    <w:rsid w:val="00147B8B"/>
    <w:rsid w:val="001526F3"/>
    <w:rsid w:val="0016553E"/>
    <w:rsid w:val="001712E8"/>
    <w:rsid w:val="001B164C"/>
    <w:rsid w:val="001C08DC"/>
    <w:rsid w:val="001C0CF8"/>
    <w:rsid w:val="001F5AA2"/>
    <w:rsid w:val="001F75F5"/>
    <w:rsid w:val="00206544"/>
    <w:rsid w:val="00206B50"/>
    <w:rsid w:val="002315AE"/>
    <w:rsid w:val="00244C0C"/>
    <w:rsid w:val="00260393"/>
    <w:rsid w:val="00261217"/>
    <w:rsid w:val="00277C62"/>
    <w:rsid w:val="002A027F"/>
    <w:rsid w:val="002A4A5D"/>
    <w:rsid w:val="002B0488"/>
    <w:rsid w:val="002B338A"/>
    <w:rsid w:val="002C47AC"/>
    <w:rsid w:val="002D3099"/>
    <w:rsid w:val="002F0FA8"/>
    <w:rsid w:val="002F19A3"/>
    <w:rsid w:val="00315DD9"/>
    <w:rsid w:val="00337C88"/>
    <w:rsid w:val="00346C8D"/>
    <w:rsid w:val="00361920"/>
    <w:rsid w:val="00371CA6"/>
    <w:rsid w:val="00386C46"/>
    <w:rsid w:val="00391155"/>
    <w:rsid w:val="003A04B0"/>
    <w:rsid w:val="003B11F3"/>
    <w:rsid w:val="003B6B20"/>
    <w:rsid w:val="003C15B0"/>
    <w:rsid w:val="003D2AB9"/>
    <w:rsid w:val="003F7231"/>
    <w:rsid w:val="0041570E"/>
    <w:rsid w:val="00424176"/>
    <w:rsid w:val="00427313"/>
    <w:rsid w:val="004356D2"/>
    <w:rsid w:val="00444761"/>
    <w:rsid w:val="0044772C"/>
    <w:rsid w:val="00466B04"/>
    <w:rsid w:val="00497AE4"/>
    <w:rsid w:val="004D55D5"/>
    <w:rsid w:val="004E5343"/>
    <w:rsid w:val="004F76CA"/>
    <w:rsid w:val="00520CE0"/>
    <w:rsid w:val="00543F80"/>
    <w:rsid w:val="005455D3"/>
    <w:rsid w:val="005539D9"/>
    <w:rsid w:val="00574CC2"/>
    <w:rsid w:val="00586E17"/>
    <w:rsid w:val="00595154"/>
    <w:rsid w:val="005B136A"/>
    <w:rsid w:val="005B1B94"/>
    <w:rsid w:val="005B6EEB"/>
    <w:rsid w:val="005C50E0"/>
    <w:rsid w:val="005C7ADD"/>
    <w:rsid w:val="005D1977"/>
    <w:rsid w:val="005D5018"/>
    <w:rsid w:val="005D5837"/>
    <w:rsid w:val="005E714F"/>
    <w:rsid w:val="006170FD"/>
    <w:rsid w:val="00617E24"/>
    <w:rsid w:val="00635BD4"/>
    <w:rsid w:val="00644276"/>
    <w:rsid w:val="006A21FA"/>
    <w:rsid w:val="006A23D6"/>
    <w:rsid w:val="006A6AAD"/>
    <w:rsid w:val="006C578A"/>
    <w:rsid w:val="006D26E8"/>
    <w:rsid w:val="006F62F5"/>
    <w:rsid w:val="00704CEB"/>
    <w:rsid w:val="00706417"/>
    <w:rsid w:val="00706B51"/>
    <w:rsid w:val="00707ED8"/>
    <w:rsid w:val="0071441A"/>
    <w:rsid w:val="00714913"/>
    <w:rsid w:val="007211DA"/>
    <w:rsid w:val="00751194"/>
    <w:rsid w:val="00752D17"/>
    <w:rsid w:val="0075764B"/>
    <w:rsid w:val="00760646"/>
    <w:rsid w:val="00775DB8"/>
    <w:rsid w:val="007765CC"/>
    <w:rsid w:val="00786FE0"/>
    <w:rsid w:val="00787D67"/>
    <w:rsid w:val="007B2AE2"/>
    <w:rsid w:val="007D0F00"/>
    <w:rsid w:val="007F55F4"/>
    <w:rsid w:val="00823D1A"/>
    <w:rsid w:val="00892719"/>
    <w:rsid w:val="00894B34"/>
    <w:rsid w:val="008A557B"/>
    <w:rsid w:val="008B42B0"/>
    <w:rsid w:val="008B4EBA"/>
    <w:rsid w:val="008C42E5"/>
    <w:rsid w:val="008E3C75"/>
    <w:rsid w:val="008F11EE"/>
    <w:rsid w:val="008F30C9"/>
    <w:rsid w:val="008F46A6"/>
    <w:rsid w:val="00922086"/>
    <w:rsid w:val="00935741"/>
    <w:rsid w:val="00950AA3"/>
    <w:rsid w:val="009662FF"/>
    <w:rsid w:val="009839ED"/>
    <w:rsid w:val="00984B83"/>
    <w:rsid w:val="00997C37"/>
    <w:rsid w:val="009A091A"/>
    <w:rsid w:val="009A661F"/>
    <w:rsid w:val="009B17A1"/>
    <w:rsid w:val="009C3A7C"/>
    <w:rsid w:val="009D73AB"/>
    <w:rsid w:val="00A55463"/>
    <w:rsid w:val="00A55D4F"/>
    <w:rsid w:val="00A65234"/>
    <w:rsid w:val="00A8198E"/>
    <w:rsid w:val="00A8255F"/>
    <w:rsid w:val="00A93435"/>
    <w:rsid w:val="00AA2D1D"/>
    <w:rsid w:val="00AC7CFB"/>
    <w:rsid w:val="00B15253"/>
    <w:rsid w:val="00B21F08"/>
    <w:rsid w:val="00B40FFB"/>
    <w:rsid w:val="00B573FA"/>
    <w:rsid w:val="00B60FD6"/>
    <w:rsid w:val="00B66C14"/>
    <w:rsid w:val="00B94B24"/>
    <w:rsid w:val="00BA0BBA"/>
    <w:rsid w:val="00BB56D1"/>
    <w:rsid w:val="00BC2F95"/>
    <w:rsid w:val="00BD0DE8"/>
    <w:rsid w:val="00BD62EC"/>
    <w:rsid w:val="00BE22EC"/>
    <w:rsid w:val="00C1464C"/>
    <w:rsid w:val="00C159DC"/>
    <w:rsid w:val="00C4220D"/>
    <w:rsid w:val="00C52119"/>
    <w:rsid w:val="00C55551"/>
    <w:rsid w:val="00C6702E"/>
    <w:rsid w:val="00C72567"/>
    <w:rsid w:val="00C81C7E"/>
    <w:rsid w:val="00C826CC"/>
    <w:rsid w:val="00C8745A"/>
    <w:rsid w:val="00C94421"/>
    <w:rsid w:val="00CB1754"/>
    <w:rsid w:val="00CB197A"/>
    <w:rsid w:val="00CB434B"/>
    <w:rsid w:val="00CD2737"/>
    <w:rsid w:val="00D11B90"/>
    <w:rsid w:val="00D128E6"/>
    <w:rsid w:val="00D151E4"/>
    <w:rsid w:val="00D15DBB"/>
    <w:rsid w:val="00D44C3D"/>
    <w:rsid w:val="00D474F6"/>
    <w:rsid w:val="00D57907"/>
    <w:rsid w:val="00D712B4"/>
    <w:rsid w:val="00D93D98"/>
    <w:rsid w:val="00DB52D4"/>
    <w:rsid w:val="00DF2C57"/>
    <w:rsid w:val="00DF4F6F"/>
    <w:rsid w:val="00E03F7C"/>
    <w:rsid w:val="00E20ED2"/>
    <w:rsid w:val="00E3052A"/>
    <w:rsid w:val="00E67066"/>
    <w:rsid w:val="00E76115"/>
    <w:rsid w:val="00E97313"/>
    <w:rsid w:val="00ED0FB3"/>
    <w:rsid w:val="00EF2318"/>
    <w:rsid w:val="00F0278C"/>
    <w:rsid w:val="00F32F08"/>
    <w:rsid w:val="00F55E74"/>
    <w:rsid w:val="00F73696"/>
    <w:rsid w:val="00F75C5F"/>
    <w:rsid w:val="00F81E8F"/>
    <w:rsid w:val="00F9449F"/>
    <w:rsid w:val="00FA174D"/>
    <w:rsid w:val="00FD611C"/>
    <w:rsid w:val="00FE58C8"/>
    <w:rsid w:val="00FE6ADB"/>
    <w:rsid w:val="00FE7774"/>
    <w:rsid w:val="00FF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3D65"/>
  <w15:docId w15:val="{645F0AAE-4FEE-4DB9-80C1-6B8FAEB3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5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737"/>
    <w:pPr>
      <w:ind w:left="720"/>
      <w:contextualSpacing/>
    </w:pPr>
  </w:style>
  <w:style w:type="paragraph" w:styleId="a4">
    <w:name w:val="Balloon Text"/>
    <w:basedOn w:val="a"/>
    <w:link w:val="a5"/>
    <w:uiPriority w:val="99"/>
    <w:semiHidden/>
    <w:unhideWhenUsed/>
    <w:rsid w:val="00D93D98"/>
    <w:rPr>
      <w:rFonts w:ascii="Segoe UI" w:hAnsi="Segoe UI" w:cs="Segoe UI"/>
      <w:sz w:val="18"/>
      <w:szCs w:val="18"/>
    </w:rPr>
  </w:style>
  <w:style w:type="character" w:customStyle="1" w:styleId="a5">
    <w:name w:val="Текст выноски Знак"/>
    <w:basedOn w:val="a0"/>
    <w:link w:val="a4"/>
    <w:uiPriority w:val="99"/>
    <w:semiHidden/>
    <w:rsid w:val="00D93D98"/>
    <w:rPr>
      <w:rFonts w:ascii="Segoe UI" w:eastAsia="Times New Roman" w:hAnsi="Segoe UI" w:cs="Segoe UI"/>
      <w:sz w:val="18"/>
      <w:szCs w:val="18"/>
      <w:lang w:eastAsia="ru-RU"/>
    </w:rPr>
  </w:style>
  <w:style w:type="table" w:styleId="a6">
    <w:name w:val="Table Grid"/>
    <w:basedOn w:val="a1"/>
    <w:uiPriority w:val="39"/>
    <w:rsid w:val="00CB4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7574">
      <w:bodyDiv w:val="1"/>
      <w:marLeft w:val="0"/>
      <w:marRight w:val="0"/>
      <w:marTop w:val="0"/>
      <w:marBottom w:val="0"/>
      <w:divBdr>
        <w:top w:val="none" w:sz="0" w:space="0" w:color="auto"/>
        <w:left w:val="none" w:sz="0" w:space="0" w:color="auto"/>
        <w:bottom w:val="none" w:sz="0" w:space="0" w:color="auto"/>
        <w:right w:val="none" w:sz="0" w:space="0" w:color="auto"/>
      </w:divBdr>
    </w:div>
    <w:div w:id="293098095">
      <w:bodyDiv w:val="1"/>
      <w:marLeft w:val="0"/>
      <w:marRight w:val="0"/>
      <w:marTop w:val="0"/>
      <w:marBottom w:val="0"/>
      <w:divBdr>
        <w:top w:val="none" w:sz="0" w:space="0" w:color="auto"/>
        <w:left w:val="none" w:sz="0" w:space="0" w:color="auto"/>
        <w:bottom w:val="none" w:sz="0" w:space="0" w:color="auto"/>
        <w:right w:val="none" w:sz="0" w:space="0" w:color="auto"/>
      </w:divBdr>
    </w:div>
    <w:div w:id="553736111">
      <w:bodyDiv w:val="1"/>
      <w:marLeft w:val="0"/>
      <w:marRight w:val="0"/>
      <w:marTop w:val="0"/>
      <w:marBottom w:val="0"/>
      <w:divBdr>
        <w:top w:val="none" w:sz="0" w:space="0" w:color="auto"/>
        <w:left w:val="none" w:sz="0" w:space="0" w:color="auto"/>
        <w:bottom w:val="none" w:sz="0" w:space="0" w:color="auto"/>
        <w:right w:val="none" w:sz="0" w:space="0" w:color="auto"/>
      </w:divBdr>
    </w:div>
    <w:div w:id="693112561">
      <w:bodyDiv w:val="1"/>
      <w:marLeft w:val="0"/>
      <w:marRight w:val="0"/>
      <w:marTop w:val="0"/>
      <w:marBottom w:val="0"/>
      <w:divBdr>
        <w:top w:val="none" w:sz="0" w:space="0" w:color="auto"/>
        <w:left w:val="none" w:sz="0" w:space="0" w:color="auto"/>
        <w:bottom w:val="none" w:sz="0" w:space="0" w:color="auto"/>
        <w:right w:val="none" w:sz="0" w:space="0" w:color="auto"/>
      </w:divBdr>
    </w:div>
    <w:div w:id="1211964247">
      <w:bodyDiv w:val="1"/>
      <w:marLeft w:val="0"/>
      <w:marRight w:val="0"/>
      <w:marTop w:val="0"/>
      <w:marBottom w:val="0"/>
      <w:divBdr>
        <w:top w:val="none" w:sz="0" w:space="0" w:color="auto"/>
        <w:left w:val="none" w:sz="0" w:space="0" w:color="auto"/>
        <w:bottom w:val="none" w:sz="0" w:space="0" w:color="auto"/>
        <w:right w:val="none" w:sz="0" w:space="0" w:color="auto"/>
      </w:divBdr>
    </w:div>
    <w:div w:id="1476142430">
      <w:bodyDiv w:val="1"/>
      <w:marLeft w:val="0"/>
      <w:marRight w:val="0"/>
      <w:marTop w:val="0"/>
      <w:marBottom w:val="0"/>
      <w:divBdr>
        <w:top w:val="none" w:sz="0" w:space="0" w:color="auto"/>
        <w:left w:val="none" w:sz="0" w:space="0" w:color="auto"/>
        <w:bottom w:val="none" w:sz="0" w:space="0" w:color="auto"/>
        <w:right w:val="none" w:sz="0" w:space="0" w:color="auto"/>
      </w:divBdr>
    </w:div>
    <w:div w:id="1698462608">
      <w:bodyDiv w:val="1"/>
      <w:marLeft w:val="0"/>
      <w:marRight w:val="0"/>
      <w:marTop w:val="0"/>
      <w:marBottom w:val="0"/>
      <w:divBdr>
        <w:top w:val="none" w:sz="0" w:space="0" w:color="auto"/>
        <w:left w:val="none" w:sz="0" w:space="0" w:color="auto"/>
        <w:bottom w:val="none" w:sz="0" w:space="0" w:color="auto"/>
        <w:right w:val="none" w:sz="0" w:space="0" w:color="auto"/>
      </w:divBdr>
    </w:div>
    <w:div w:id="189755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8FD46-0AF9-4924-AA49-D19806E3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10</Pages>
  <Words>1847</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Пользователь Windows</cp:lastModifiedBy>
  <cp:revision>185</cp:revision>
  <cp:lastPrinted>2020-01-13T07:10:00Z</cp:lastPrinted>
  <dcterms:created xsi:type="dcterms:W3CDTF">2016-06-27T11:08:00Z</dcterms:created>
  <dcterms:modified xsi:type="dcterms:W3CDTF">2020-01-20T12:28:00Z</dcterms:modified>
</cp:coreProperties>
</file>