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16" w:rsidRPr="00252945" w:rsidRDefault="00253316" w:rsidP="002533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252945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3EE1E67A" wp14:editId="7B539BB3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316" w:rsidRPr="00252945" w:rsidRDefault="00253316" w:rsidP="002533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253316" w:rsidRPr="00252945" w:rsidRDefault="00253316" w:rsidP="002533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253316" w:rsidRPr="00252945" w:rsidRDefault="00253316" w:rsidP="002533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253316" w:rsidRPr="00252945" w:rsidRDefault="00253316" w:rsidP="00253316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2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253316" w:rsidRPr="00252945" w:rsidRDefault="00253316" w:rsidP="00253316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3316" w:rsidRPr="001C7C51" w:rsidRDefault="001737B7" w:rsidP="00253316">
      <w:pPr>
        <w:spacing w:before="100" w:beforeAutospacing="1" w:after="100" w:afterAutospacing="1"/>
        <w:ind w:right="-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31</w:t>
      </w:r>
      <w:r w:rsidR="00253316" w:rsidRPr="00B80C28">
        <w:rPr>
          <w:rFonts w:ascii="Arial" w:hAnsi="Arial" w:cs="Arial"/>
          <w:b/>
          <w:color w:val="000000"/>
          <w:sz w:val="24"/>
          <w:szCs w:val="24"/>
        </w:rPr>
        <w:t xml:space="preserve"> января 2020</w:t>
      </w:r>
      <w:r w:rsidR="00253316">
        <w:rPr>
          <w:rFonts w:ascii="Arial" w:hAnsi="Arial" w:cs="Arial"/>
          <w:b/>
          <w:color w:val="000000"/>
          <w:sz w:val="24"/>
          <w:szCs w:val="24"/>
        </w:rPr>
        <w:t xml:space="preserve"> года № 35/1</w:t>
      </w:r>
    </w:p>
    <w:p w:rsidR="00253316" w:rsidRPr="00252945" w:rsidRDefault="00253316" w:rsidP="003465BD">
      <w:pPr>
        <w:autoSpaceDE w:val="0"/>
        <w:autoSpaceDN w:val="0"/>
        <w:adjustRightInd w:val="0"/>
        <w:spacing w:before="240" w:after="480" w:line="36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0789865"/>
      <w:r>
        <w:rPr>
          <w:rFonts w:ascii="Arial" w:hAnsi="Arial" w:cs="Arial"/>
          <w:b/>
          <w:bCs/>
          <w:sz w:val="24"/>
          <w:szCs w:val="24"/>
        </w:rPr>
        <w:t xml:space="preserve">О внесении изменений в Решение Совета депутатов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от 20 апреля 2017 года № 68/7 «О муниципальном жилищном фонде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  <w:r w:rsidRPr="00252945">
        <w:rPr>
          <w:rFonts w:ascii="Arial" w:hAnsi="Arial" w:cs="Arial"/>
          <w:b/>
          <w:bCs/>
          <w:sz w:val="24"/>
          <w:szCs w:val="24"/>
        </w:rPr>
        <w:t>»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bookmarkEnd w:id="0"/>
    <w:p w:rsidR="00253316" w:rsidRPr="00252945" w:rsidRDefault="00253316" w:rsidP="00253316">
      <w:pPr>
        <w:pStyle w:val="ConsPlusNormal"/>
        <w:spacing w:before="120" w:after="120" w:line="360" w:lineRule="auto"/>
        <w:ind w:firstLine="567"/>
        <w:jc w:val="both"/>
      </w:pPr>
      <w:r w:rsidRPr="00DB3430">
        <w:t xml:space="preserve">Руководствуясь </w:t>
      </w:r>
      <w:r>
        <w:t xml:space="preserve">Гражданским кодексом Российской Федерации, </w:t>
      </w:r>
      <w:r w:rsidRPr="00DB3430">
        <w:t>Жилищным кодексом Российской Федерации, Федеральным законом от</w:t>
      </w:r>
      <w:r>
        <w:t xml:space="preserve"> </w:t>
      </w:r>
      <w:r w:rsidRPr="00DB3430">
        <w:t>6</w:t>
      </w:r>
      <w:r>
        <w:t xml:space="preserve"> октября </w:t>
      </w:r>
      <w:r w:rsidRPr="00DB3430">
        <w:t>2003</w:t>
      </w:r>
      <w:r>
        <w:t xml:space="preserve"> года</w:t>
      </w:r>
      <w:r w:rsidRPr="00DB3430">
        <w:t xml:space="preserve"> № 131-ФЗ "Об общих принципах организации местного самоуправления в Российской Федерации", Законом г</w:t>
      </w:r>
      <w:r>
        <w:t>орода</w:t>
      </w:r>
      <w:r w:rsidRPr="00DB3430">
        <w:t xml:space="preserve"> Москвы от 6</w:t>
      </w:r>
      <w:r>
        <w:t xml:space="preserve"> ноября </w:t>
      </w:r>
      <w:r w:rsidRPr="00DB3430">
        <w:t>2002</w:t>
      </w:r>
      <w:r>
        <w:t xml:space="preserve"> года </w:t>
      </w:r>
      <w:r w:rsidRPr="00DB3430">
        <w:t xml:space="preserve">№ 56 "Об организации местного самоуправления в городе Москве", Уставом поселения </w:t>
      </w:r>
      <w:proofErr w:type="spellStart"/>
      <w:r w:rsidRPr="00DB3430">
        <w:t>Сосенское</w:t>
      </w:r>
      <w:proofErr w:type="spellEnd"/>
      <w:r w:rsidRPr="00DB3430">
        <w:t>,</w:t>
      </w:r>
      <w:r w:rsidRPr="00252945">
        <w:t xml:space="preserve"> </w:t>
      </w:r>
    </w:p>
    <w:p w:rsidR="00253316" w:rsidRPr="00252945" w:rsidRDefault="00253316" w:rsidP="00253316">
      <w:pPr>
        <w:shd w:val="clear" w:color="auto" w:fill="FFFFFF"/>
        <w:spacing w:before="120" w:after="12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252945">
        <w:rPr>
          <w:rFonts w:ascii="Arial" w:hAnsi="Arial" w:cs="Arial"/>
          <w:b/>
          <w:sz w:val="24"/>
          <w:szCs w:val="24"/>
        </w:rPr>
        <w:t xml:space="preserve">Совет депутатов поселения </w:t>
      </w:r>
      <w:proofErr w:type="spellStart"/>
      <w:r w:rsidRPr="00252945">
        <w:rPr>
          <w:rFonts w:ascii="Arial" w:hAnsi="Arial" w:cs="Arial"/>
          <w:b/>
          <w:sz w:val="24"/>
          <w:szCs w:val="24"/>
        </w:rPr>
        <w:t>Сосенское</w:t>
      </w:r>
      <w:proofErr w:type="spellEnd"/>
      <w:r w:rsidRPr="00252945">
        <w:rPr>
          <w:rFonts w:ascii="Arial" w:hAnsi="Arial" w:cs="Arial"/>
          <w:b/>
          <w:sz w:val="24"/>
          <w:szCs w:val="24"/>
        </w:rPr>
        <w:t xml:space="preserve"> решил:</w:t>
      </w:r>
    </w:p>
    <w:p w:rsidR="00253316" w:rsidRDefault="00253316" w:rsidP="003465BD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ascii="Arial" w:eastAsiaTheme="minorHAnsi" w:hAnsi="Arial" w:cs="Arial"/>
          <w:lang w:eastAsia="en-US"/>
        </w:rPr>
      </w:pPr>
      <w:r w:rsidRPr="00DB3430">
        <w:rPr>
          <w:rFonts w:ascii="Arial" w:eastAsiaTheme="minorHAnsi" w:hAnsi="Arial" w:cs="Arial"/>
          <w:lang w:eastAsia="en-US"/>
        </w:rPr>
        <w:t xml:space="preserve">Внести </w:t>
      </w:r>
      <w:r>
        <w:rPr>
          <w:rFonts w:ascii="Arial" w:eastAsiaTheme="minorHAnsi" w:hAnsi="Arial" w:cs="Arial"/>
          <w:lang w:eastAsia="en-US"/>
        </w:rPr>
        <w:t xml:space="preserve">изменения </w:t>
      </w:r>
      <w:r w:rsidRPr="00DB3430">
        <w:rPr>
          <w:rFonts w:ascii="Arial" w:eastAsiaTheme="minorHAnsi" w:hAnsi="Arial" w:cs="Arial"/>
          <w:lang w:eastAsia="en-US"/>
        </w:rPr>
        <w:t xml:space="preserve">в Решение Совета депутатов поселения </w:t>
      </w:r>
      <w:proofErr w:type="spellStart"/>
      <w:r w:rsidRPr="00DB3430">
        <w:rPr>
          <w:rFonts w:ascii="Arial" w:eastAsiaTheme="minorHAnsi" w:hAnsi="Arial" w:cs="Arial"/>
          <w:lang w:eastAsia="en-US"/>
        </w:rPr>
        <w:t>Сосенское</w:t>
      </w:r>
      <w:proofErr w:type="spellEnd"/>
      <w:r w:rsidRPr="00DB3430">
        <w:rPr>
          <w:rFonts w:ascii="Arial" w:eastAsiaTheme="minorHAnsi" w:hAnsi="Arial" w:cs="Arial"/>
          <w:lang w:eastAsia="en-US"/>
        </w:rPr>
        <w:t xml:space="preserve"> от 20 апреля 2017 года № 68/7 «О муниципальном жилищном фонде поселения </w:t>
      </w:r>
      <w:proofErr w:type="spellStart"/>
      <w:r w:rsidRPr="00DB3430">
        <w:rPr>
          <w:rFonts w:ascii="Arial" w:eastAsiaTheme="minorHAnsi" w:hAnsi="Arial" w:cs="Arial"/>
          <w:lang w:eastAsia="en-US"/>
        </w:rPr>
        <w:t>Сосенское</w:t>
      </w:r>
      <w:proofErr w:type="spellEnd"/>
      <w:r w:rsidRPr="00DB3430">
        <w:rPr>
          <w:rFonts w:ascii="Arial" w:eastAsiaTheme="minorHAnsi" w:hAnsi="Arial" w:cs="Arial"/>
          <w:lang w:eastAsia="en-US"/>
        </w:rPr>
        <w:t xml:space="preserve">» </w:t>
      </w:r>
      <w:r>
        <w:rPr>
          <w:rFonts w:ascii="Arial" w:eastAsiaTheme="minorHAnsi" w:hAnsi="Arial" w:cs="Arial"/>
          <w:lang w:eastAsia="en-US"/>
        </w:rPr>
        <w:t>изложив П</w:t>
      </w:r>
      <w:r w:rsidRPr="00AE337A">
        <w:rPr>
          <w:rFonts w:ascii="Arial" w:eastAsiaTheme="minorHAnsi" w:hAnsi="Arial" w:cs="Arial"/>
          <w:lang w:eastAsia="en-US"/>
        </w:rPr>
        <w:t xml:space="preserve">риложение к Решению в новой редакции согласно </w:t>
      </w:r>
      <w:proofErr w:type="gramStart"/>
      <w:r>
        <w:rPr>
          <w:rFonts w:ascii="Arial" w:eastAsiaTheme="minorHAnsi" w:hAnsi="Arial" w:cs="Arial"/>
          <w:lang w:eastAsia="en-US"/>
        </w:rPr>
        <w:t>П</w:t>
      </w:r>
      <w:r w:rsidRPr="00AE337A">
        <w:rPr>
          <w:rFonts w:ascii="Arial" w:eastAsiaTheme="minorHAnsi" w:hAnsi="Arial" w:cs="Arial"/>
          <w:lang w:eastAsia="en-US"/>
        </w:rPr>
        <w:t>риложению</w:t>
      </w:r>
      <w:proofErr w:type="gramEnd"/>
      <w:r w:rsidRPr="00AE337A">
        <w:rPr>
          <w:rFonts w:ascii="Arial" w:eastAsiaTheme="minorHAnsi" w:hAnsi="Arial" w:cs="Arial"/>
          <w:lang w:eastAsia="en-US"/>
        </w:rPr>
        <w:t xml:space="preserve"> к настоящему Решению</w:t>
      </w:r>
      <w:r>
        <w:rPr>
          <w:rFonts w:ascii="Arial" w:eastAsiaTheme="minorHAnsi" w:hAnsi="Arial" w:cs="Arial"/>
          <w:lang w:eastAsia="en-US"/>
        </w:rPr>
        <w:t>.</w:t>
      </w:r>
    </w:p>
    <w:p w:rsidR="00253316" w:rsidRPr="00A17E66" w:rsidRDefault="00253316" w:rsidP="003465BD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17E66">
        <w:rPr>
          <w:rFonts w:ascii="Arial" w:hAnsi="Arial" w:cs="Arial"/>
        </w:rPr>
        <w:t>Опубликовать настоящее Решение в газете «</w:t>
      </w:r>
      <w:proofErr w:type="spellStart"/>
      <w:r w:rsidRPr="00A17E66">
        <w:rPr>
          <w:rFonts w:ascii="Arial" w:hAnsi="Arial" w:cs="Arial"/>
        </w:rPr>
        <w:t>Сосенские</w:t>
      </w:r>
      <w:proofErr w:type="spellEnd"/>
      <w:r w:rsidRPr="00A17E66">
        <w:rPr>
          <w:rFonts w:ascii="Arial" w:hAnsi="Arial" w:cs="Arial"/>
        </w:rPr>
        <w:t xml:space="preserve"> вести» и разместить на официальном сайте органов местного самоуправления поселения </w:t>
      </w:r>
      <w:proofErr w:type="spellStart"/>
      <w:r w:rsidRPr="00A17E66">
        <w:rPr>
          <w:rFonts w:ascii="Arial" w:hAnsi="Arial" w:cs="Arial"/>
        </w:rPr>
        <w:t>Сосенское</w:t>
      </w:r>
      <w:proofErr w:type="spellEnd"/>
      <w:r w:rsidRPr="00A17E66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253316" w:rsidRPr="00FA7D75" w:rsidRDefault="00253316" w:rsidP="003465BD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FA7D75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>со дня его официального опубликования.</w:t>
      </w:r>
    </w:p>
    <w:p w:rsidR="00253316" w:rsidRDefault="00253316" w:rsidP="003465BD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17E66">
        <w:rPr>
          <w:rFonts w:ascii="Arial" w:hAnsi="Arial" w:cs="Arial"/>
        </w:rPr>
        <w:t xml:space="preserve">Контроль за исполнением настоящего Решения возложить на </w:t>
      </w:r>
      <w:r>
        <w:rPr>
          <w:rFonts w:ascii="Arial" w:hAnsi="Arial" w:cs="Arial"/>
        </w:rPr>
        <w:t xml:space="preserve">главу поселения </w:t>
      </w:r>
      <w:proofErr w:type="spellStart"/>
      <w:r>
        <w:rPr>
          <w:rFonts w:ascii="Arial" w:hAnsi="Arial" w:cs="Arial"/>
        </w:rPr>
        <w:t>Сосенское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Бармашева</w:t>
      </w:r>
      <w:proofErr w:type="spellEnd"/>
      <w:r>
        <w:rPr>
          <w:rFonts w:ascii="Arial" w:hAnsi="Arial" w:cs="Arial"/>
        </w:rPr>
        <w:t xml:space="preserve"> К.О.</w:t>
      </w:r>
    </w:p>
    <w:p w:rsidR="00253316" w:rsidRDefault="00253316" w:rsidP="003465BD">
      <w:pPr>
        <w:pStyle w:val="a3"/>
        <w:autoSpaceDE w:val="0"/>
        <w:autoSpaceDN w:val="0"/>
        <w:adjustRightInd w:val="0"/>
        <w:spacing w:line="360" w:lineRule="auto"/>
        <w:ind w:left="360"/>
        <w:contextualSpacing w:val="0"/>
        <w:jc w:val="both"/>
        <w:rPr>
          <w:rFonts w:ascii="Arial" w:hAnsi="Arial" w:cs="Arial"/>
        </w:rPr>
      </w:pPr>
    </w:p>
    <w:p w:rsidR="00253316" w:rsidRDefault="00253316" w:rsidP="00253316">
      <w:pPr>
        <w:pStyle w:val="a3"/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</w:rPr>
      </w:pPr>
    </w:p>
    <w:p w:rsidR="00253316" w:rsidRDefault="00253316" w:rsidP="00253316">
      <w:pPr>
        <w:pStyle w:val="a3"/>
        <w:autoSpaceDE w:val="0"/>
        <w:autoSpaceDN w:val="0"/>
        <w:adjustRightInd w:val="0"/>
        <w:ind w:left="360"/>
        <w:contextualSpacing w:val="0"/>
        <w:jc w:val="both"/>
        <w:rPr>
          <w:rFonts w:ascii="Arial" w:hAnsi="Arial" w:cs="Arial"/>
        </w:rPr>
      </w:pPr>
    </w:p>
    <w:p w:rsidR="00253316" w:rsidRDefault="00253316" w:rsidP="00253316">
      <w:pPr>
        <w:widowControl w:val="0"/>
        <w:autoSpaceDE w:val="0"/>
        <w:autoSpaceDN w:val="0"/>
        <w:spacing w:before="120" w:after="120" w:line="360" w:lineRule="auto"/>
        <w:ind w:right="-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поселения </w:t>
      </w:r>
      <w:proofErr w:type="spellStart"/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Сосенское</w:t>
      </w:r>
      <w:proofErr w:type="spellEnd"/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</w:t>
      </w:r>
      <w:r w:rsidRPr="00DF179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К.О.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</w:p>
    <w:p w:rsidR="00253316" w:rsidRDefault="00253316" w:rsidP="00253316">
      <w:pPr>
        <w:spacing w:after="160" w:line="259" w:lineRule="auto"/>
        <w:rPr>
          <w:rFonts w:ascii="Times New Roman" w:hAnsi="Times New Roman" w:cs="Times New Roman"/>
          <w:szCs w:val="24"/>
        </w:rPr>
        <w:sectPr w:rsidR="00253316" w:rsidSect="004547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53316" w:rsidRPr="003465BD" w:rsidRDefault="00253316" w:rsidP="00253316">
      <w:pPr>
        <w:spacing w:after="0" w:line="259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465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465BD" w:rsidRPr="003465BD" w:rsidRDefault="00253316" w:rsidP="00253316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465BD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253316" w:rsidRPr="003465BD" w:rsidRDefault="00253316" w:rsidP="00253316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3465BD">
        <w:rPr>
          <w:rFonts w:ascii="Times New Roman" w:hAnsi="Times New Roman" w:cs="Times New Roman"/>
          <w:sz w:val="20"/>
          <w:szCs w:val="20"/>
        </w:rPr>
        <w:t xml:space="preserve">поселения </w:t>
      </w:r>
      <w:proofErr w:type="spellStart"/>
      <w:r w:rsidRPr="003465BD">
        <w:rPr>
          <w:rFonts w:ascii="Times New Roman" w:hAnsi="Times New Roman" w:cs="Times New Roman"/>
          <w:sz w:val="20"/>
          <w:szCs w:val="20"/>
        </w:rPr>
        <w:t>Сосенское</w:t>
      </w:r>
      <w:proofErr w:type="spellEnd"/>
      <w:r w:rsidRPr="003465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316" w:rsidRPr="003465BD" w:rsidRDefault="001737B7" w:rsidP="00253316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31</w:t>
      </w:r>
      <w:bookmarkStart w:id="1" w:name="_GoBack"/>
      <w:bookmarkEnd w:id="1"/>
      <w:r w:rsidR="003465BD" w:rsidRPr="003465BD">
        <w:rPr>
          <w:rFonts w:ascii="Times New Roman" w:hAnsi="Times New Roman" w:cs="Times New Roman"/>
          <w:sz w:val="20"/>
          <w:szCs w:val="20"/>
        </w:rPr>
        <w:t xml:space="preserve">.01.2020 </w:t>
      </w:r>
      <w:r w:rsidR="00253316" w:rsidRPr="003465BD">
        <w:rPr>
          <w:rFonts w:ascii="Times New Roman" w:hAnsi="Times New Roman" w:cs="Times New Roman"/>
          <w:sz w:val="20"/>
          <w:szCs w:val="20"/>
        </w:rPr>
        <w:t>№35/1</w:t>
      </w:r>
    </w:p>
    <w:p w:rsidR="003465BD" w:rsidRDefault="003465BD" w:rsidP="00253316">
      <w:pPr>
        <w:pStyle w:val="ConsPlusNormal"/>
        <w:spacing w:line="276" w:lineRule="auto"/>
        <w:ind w:firstLine="567"/>
        <w:jc w:val="right"/>
        <w:rPr>
          <w:rFonts w:ascii="Times New Roman" w:hAnsi="Times New Roman" w:cs="Times New Roman"/>
        </w:rPr>
      </w:pPr>
    </w:p>
    <w:p w:rsidR="003465BD" w:rsidRPr="003465BD" w:rsidRDefault="003465BD" w:rsidP="003465BD">
      <w:pPr>
        <w:autoSpaceDE w:val="0"/>
        <w:autoSpaceDN w:val="0"/>
        <w:adjustRightInd w:val="0"/>
        <w:spacing w:after="0"/>
        <w:ind w:right="-1"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</w:t>
      </w:r>
    </w:p>
    <w:p w:rsidR="003465BD" w:rsidRDefault="003465BD" w:rsidP="003465BD">
      <w:pPr>
        <w:autoSpaceDE w:val="0"/>
        <w:autoSpaceDN w:val="0"/>
        <w:adjustRightInd w:val="0"/>
        <w:spacing w:after="0"/>
        <w:ind w:right="-1"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sz w:val="20"/>
          <w:szCs w:val="24"/>
          <w:lang w:eastAsia="ru-RU"/>
        </w:rPr>
        <w:t>к Решению Совета депутатов</w:t>
      </w:r>
    </w:p>
    <w:p w:rsidR="003465BD" w:rsidRPr="003465BD" w:rsidRDefault="003465BD" w:rsidP="003465BD">
      <w:pPr>
        <w:autoSpaceDE w:val="0"/>
        <w:autoSpaceDN w:val="0"/>
        <w:adjustRightInd w:val="0"/>
        <w:spacing w:after="0"/>
        <w:ind w:right="-1"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поселения </w:t>
      </w:r>
      <w:proofErr w:type="spellStart"/>
      <w:r w:rsidRPr="003465BD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Сосенское</w:t>
      </w:r>
      <w:proofErr w:type="spellEnd"/>
      <w:r w:rsidRPr="003465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465BD" w:rsidRPr="001C7B98" w:rsidRDefault="003465BD" w:rsidP="001C7B98">
      <w:pPr>
        <w:autoSpaceDE w:val="0"/>
        <w:autoSpaceDN w:val="0"/>
        <w:adjustRightInd w:val="0"/>
        <w:spacing w:after="0"/>
        <w:ind w:right="-1" w:firstLine="567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465BD">
        <w:rPr>
          <w:rFonts w:ascii="Times New Roman" w:eastAsia="Times New Roman" w:hAnsi="Times New Roman" w:cs="Times New Roman"/>
          <w:sz w:val="20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20.04.2017</w:t>
      </w:r>
      <w:r w:rsidRPr="003465B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№68/7</w:t>
      </w:r>
    </w:p>
    <w:p w:rsidR="00253316" w:rsidRDefault="00253316" w:rsidP="00253316">
      <w:pPr>
        <w:pStyle w:val="ConsPlusTitle"/>
        <w:spacing w:line="276" w:lineRule="auto"/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53316" w:rsidRDefault="00253316" w:rsidP="00253316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4"/>
        </w:rPr>
      </w:pPr>
      <w:r w:rsidRPr="007C75EC">
        <w:rPr>
          <w:rFonts w:ascii="Times New Roman" w:hAnsi="Times New Roman"/>
          <w:b/>
          <w:sz w:val="24"/>
        </w:rPr>
        <w:t xml:space="preserve">О муниципальном жилищном фонде поселения </w:t>
      </w:r>
      <w:proofErr w:type="spellStart"/>
      <w:r w:rsidRPr="007C75EC">
        <w:rPr>
          <w:rFonts w:ascii="Times New Roman" w:hAnsi="Times New Roman"/>
          <w:b/>
          <w:sz w:val="24"/>
        </w:rPr>
        <w:t>Сосенское</w:t>
      </w:r>
      <w:proofErr w:type="spellEnd"/>
    </w:p>
    <w:p w:rsidR="00253316" w:rsidRDefault="00253316" w:rsidP="00253316">
      <w:pPr>
        <w:autoSpaceDE w:val="0"/>
        <w:autoSpaceDN w:val="0"/>
        <w:adjustRightInd w:val="0"/>
        <w:spacing w:before="120" w:after="120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о муниципальном жилищном фонде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Положение) регулирует порядок формирования муниципального жилищного фонда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муниципального жилищного фонда) и распоряжения жилыми помещениями, находящимися в муниципальной собственности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муниципальные жилые помещения).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и принято в соответствии с Конституцией Российской Федерации, Жилищным кодексом Российской Федерации, Гражданским кодексом Российской Федерации, Федеральным законом «Об общих принципах организации местного самоуправления в Российской Федерации», </w:t>
      </w:r>
      <w:r w:rsidRPr="00D679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поселения </w:t>
      </w:r>
      <w:proofErr w:type="spellStart"/>
      <w:r w:rsidRPr="00D679D3"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 w:rsidRPr="00D679D3">
        <w:rPr>
          <w:rFonts w:ascii="Times New Roman" w:eastAsia="Times New Roman" w:hAnsi="Times New Roman"/>
          <w:sz w:val="24"/>
          <w:szCs w:val="24"/>
          <w:lang w:eastAsia="ru-RU"/>
        </w:rPr>
        <w:t>, федеральными законами, законодательством города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сквы, нормативно-правовыми актами органов местного самоуправления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жилищный фонд представляет собой совокупность всех жилых помещений, находящихся в муниципальной собственности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приобретаемых муниципальным образованием в результате собственного строительства, отчислений по инвестиционным контрактам на строительство коммерческого жилья, приобретаемого муниципальным образованием на рынке жилья, поступающего в муниципальную собственность по иным основаниям, предусмотренным действующим законодательством.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муниципальный жилищный фонд включаются изолированные жилые помещения, пригодные для проживания, отвечающие санитарным и техническим нормам.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цели использования муниципальный жилищный фонд подразделяется на:</w:t>
      </w:r>
    </w:p>
    <w:p w:rsidR="00253316" w:rsidRDefault="00253316" w:rsidP="00253316">
      <w:pPr>
        <w:numPr>
          <w:ilvl w:val="0"/>
          <w:numId w:val="3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жилищный фонд социального использования - предназначенный для предоставления гражданам муниципальных жилых помещений на условиях договора социального найма;</w:t>
      </w:r>
    </w:p>
    <w:p w:rsidR="00253316" w:rsidRDefault="00253316" w:rsidP="00253316">
      <w:pPr>
        <w:numPr>
          <w:ilvl w:val="0"/>
          <w:numId w:val="3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жилищный фонд коммерческого использования – предназначенный для временного проживания граждан в муниципальных жилых помещениях на условиях возмездного пользования по договору найма жилого помещения. 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Отнесение муниципальных жилых помещений к категориям муниципального жилищного фонда осуществляется в соответствии с настоящим Положением.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Жилые помещения муниципального жилищного фонда предоставляются гражданам по договору найма жилого помещения, договору социального найма жилого помещения.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Наймодателем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помещения от имени муниципального образования   выступает Администрация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жилых помещений из муниципального жилищного фонда требования заявителей о предоставлении двух и более жилых помещений как разным семьям удовлетворению не подлежат.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Освободившиеся комнаты в коммунальной квартире предоставляются в пользование или приобретаются в собственность жителями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проживающими в данной квартире по месту жительства на законных основаниях, в порядке, </w:t>
      </w:r>
      <w:r w:rsidRPr="00D679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установленном действующим законодательством и Решением Совета депутатов поселения </w:t>
      </w:r>
      <w:proofErr w:type="spellStart"/>
      <w:r w:rsidRPr="00D679D3"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 w:rsidRPr="00D679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нарушении условий договора в случаях, предусмотренных жилищным законодательством или договором, наниматели подлежат выселению из занимаемого муниципального жилого помещения в установленном порядке. При этом договор на занимаемое жилое помещение расторгается. </w:t>
      </w:r>
    </w:p>
    <w:p w:rsidR="00253316" w:rsidRDefault="00253316" w:rsidP="00253316">
      <w:pPr>
        <w:autoSpaceDE w:val="0"/>
        <w:autoSpaceDN w:val="0"/>
        <w:adjustRightInd w:val="0"/>
        <w:spacing w:before="120" w:after="120"/>
        <w:ind w:right="-1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Полномочия органов местного самоуправления по управлению и распоряжению муниципальным жилищным фондом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Управление и распоряжение муниципальным жилищным фондом включает: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формирование и учет муниципального жилищного фонда;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содержание и ведение технологической, финансовой и иной документации;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заключение сделок с жилыми помещениями муниципального жилищного фонда;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контроль за использованием и сохранностью муниципального жилищного фонда;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защиту прав муниципального образования в отношении муниципального жилищного фонда в соответствии с действующим законодательством;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иные вопросы, отнесенные действующим законодательством к компетенции органов местного самоуправления.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устанавливает порядок управления и распоряжения муниципальным жилищным фондом;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принимает решения об отнесении муниципальных жилых помещений к определенной категории муниципального жилищного фонда;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устанавливает размер платы за пользование жилыми помещениями муниципального жилищного фонда;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 предоставления жилых помещений муниципального жилищного фонда;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осуществляет иные полномочия, в пределах его компетенции, предусмотренные действующим законодательством, а также Уставом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нормативно-правовыми актами органов местного самоуправления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управляет и распоряжается муниципальным жилищным фондом в соответствии с действующим законодательством, Уставом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настоящим Положением, иными нормативно-правовыми актами органов местного самоуправления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распоряжается средствами бюджета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городе Москве, направленными на управление, распоряжение и содержание жилых помещений муниципального жилищного фонда;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определяет порядок заключения договоров найма муниципальных жилых помещений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C7B9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 заключении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договоров найма муниципальных жилых помещений;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осуществляет контроль за использованием муниципальных жилых помещений;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издает правовые акты по вопросам управления и распоряжения муниципальным жилищным фондом;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ведет учет муниципальных жилых помещений;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создает и утверждает персональный состав общественной жилищной комиссии при администрации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иные полномочия, предусмотренные действующим законодательством и нормативно-правовыми актами органов местного самоуправления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жилищная комиссия при администрации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рассматривает заявления граждан о предоставлении жилых помещений муниципального жилищного фонда коммерческого использования;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урегулирует разногласия между органами местного самоуправления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гражданами по вопросам жилищных отношений;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рассматривает иные вопросы, отнесенные к компетенции Комиссии нормативно-правовыми актами органов местного самоуправления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316" w:rsidRDefault="00253316" w:rsidP="00253316">
      <w:pPr>
        <w:autoSpaceDE w:val="0"/>
        <w:autoSpaceDN w:val="0"/>
        <w:adjustRightInd w:val="0"/>
        <w:spacing w:before="120" w:after="120"/>
        <w:ind w:right="-1" w:firstLine="567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жилищный фонд социального использования</w:t>
      </w:r>
    </w:p>
    <w:p w:rsidR="00253316" w:rsidRPr="00872C13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жилищный фонд социального использования состоит из жилых помещений, предоставленных гражданам до 1 января 2017 года по договорам социального найма, а также на основании ранее выданных правоустанавливающих документов на жилое помещение (решения о вселении в жилое помещение, ордера на вселение, иных документов).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Жилые помещения муниципального жилищного фонда социального использования предоставляются по договору социального найма жителям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занимающим жилые помещения муниципального жилищного фонда на основании ранее выданных правоустанавливающих документов на жилое помещение (решения о вселении в жилое помещение, ордера на вселение, иных документов).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договору социального найма одна сторона - Администрация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обязуется передать другой стороне - гражданину (далее - Наниматель) жилое помещение во владение и в пользование для проживания в нем на условиях, установленных Жилищным кодексом Российской Федерации.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договора социального найма может быть жилое помещение муниципального жилищного фонда социального использования.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площади жилого помещения, предоставляемого Нанимателю по договору социального найма, определяется в соответствии с ранее выданными правоустанавливающими документами.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социального найма заключается в письменной форме на основании Распоряжения Администрации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в договор социального найма оформляю</w:t>
      </w:r>
      <w:r w:rsidR="001C7B98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дополнительным соглашением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между Администрацией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Нанимателем.  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заключении договора социального найма принимает Глава администрации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предоставлении гражданином документов, подтверждающих право пользования муниципальным жилым помещением.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Пользование муниципальным жилым помещением по договору социального найма осуществляется в соответствии с Жилищным кодексом Российской Федерации, договором социального найма данного жилого помещения,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социального найма заключается без установления срока его действия.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Наниматель по договору социального найма обязан в установленные сроки вносить плату за пользование жилым помещением (плату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); плату за содержание и ремонт жилого помещения; плату за коммунальные услуги.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Наниматель, признанный в установленном порядке малоимущим, освобождается от внесения платы за пользование жилым помещением (платы за наем).</w:t>
      </w:r>
    </w:p>
    <w:p w:rsidR="00253316" w:rsidRDefault="00253316" w:rsidP="00253316">
      <w:pPr>
        <w:spacing w:before="120" w:after="120"/>
        <w:ind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Наниматель, признанный в установленном порядке малоимущим и освобожденный от платы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ежегодно предоставляет в Администрацию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сведения, подтверждающие его статус как малоимущего.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Сроки внесения платы за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жилого помещения, порядок </w:t>
      </w:r>
      <w:r w:rsidR="001C7B98">
        <w:rPr>
          <w:rFonts w:ascii="Times New Roman" w:eastAsia="Times New Roman" w:hAnsi="Times New Roman"/>
          <w:sz w:val="24"/>
          <w:szCs w:val="24"/>
          <w:lang w:eastAsia="ru-RU"/>
        </w:rPr>
        <w:t>перечисления платы определяются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договором социального найма жилого помещения.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Наниматель по договору социального найма обладают правами и обязанностями, предусмотренными действующим законодательством и соответствующим договором социального найма.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договоре социального найма помимо Нанимателя указываются лица, вселяемые в предоставляемое жилое помещение в качестве членов семьи Нанимателя.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Вселение в жилое помещение граждан в качестве членов семьи Нанимателя влечет за собой изменение соответствующего договора социального найма в части необходимости указания в данном договоре нового члена семьи Нанимателя.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найма, несет ответственность, предусмотренную действующим законодательством.</w:t>
      </w:r>
    </w:p>
    <w:p w:rsidR="00253316" w:rsidRDefault="00253316" w:rsidP="00253316">
      <w:pPr>
        <w:autoSpaceDE w:val="0"/>
        <w:autoSpaceDN w:val="0"/>
        <w:adjustRightInd w:val="0"/>
        <w:spacing w:before="120" w:after="120"/>
        <w:ind w:right="-1" w:firstLine="567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жилищный фонд коммерческого использования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жилищный фонд коммерческого использования формируется в целях обеспечения жильем на возмездной основе жителей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привлечения для работы в бюджетной сфере на территории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квалифицированных специалистов.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Жилые помещения, входящие в муниципальный жилищный фонд коммерческого использования, предоставляются на условиях договора найма муниципального жилого помещения в соответствии с порядком, определяемым Решением Совета депутатов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316" w:rsidRDefault="00253316" w:rsidP="00253316">
      <w:pPr>
        <w:autoSpaceDE w:val="0"/>
        <w:autoSpaceDN w:val="0"/>
        <w:adjustRightInd w:val="0"/>
        <w:spacing w:before="120" w:after="120"/>
        <w:ind w:right="-1" w:firstLine="567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отнесения муниципальных жилых помещений к категориям муниципального жилищного фонда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муниципального жилого помещения в соответствующую категорию муниципального жилищного фонда и его исключение производится на основании Решения Совета депутатов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жилого помещения в качестве жилого помещения муниципального жилищного фонда допускается только после отнесения жилого помещения к определенной категории муниципального жилищного фонда.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ходатайству Главы Администрации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 депутатов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Сосе</w:t>
      </w:r>
      <w:r w:rsidR="001C7B98">
        <w:rPr>
          <w:rFonts w:ascii="Times New Roman" w:eastAsia="Times New Roman" w:hAnsi="Times New Roman"/>
          <w:sz w:val="24"/>
          <w:szCs w:val="24"/>
          <w:lang w:eastAsia="ru-RU"/>
        </w:rPr>
        <w:t>нское</w:t>
      </w:r>
      <w:proofErr w:type="spellEnd"/>
      <w:r w:rsidR="001C7B98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принять решение 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переводе муниципального жилого помещения из одной категории муниципального жилищного фонда в другую. </w:t>
      </w:r>
    </w:p>
    <w:p w:rsidR="00253316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Перевод муниципального жилого помещения из одной категории муниципального жилищного фонда в другую не допускается в случае, если жилое помещение занято по договору социального найма, коммерческого найма, а также, если имеются обременения прав на это имущество.</w:t>
      </w:r>
      <w:r>
        <w:rPr>
          <w:rFonts w:ascii="Times New Roman" w:hAnsi="Times New Roman"/>
        </w:rPr>
        <w:t xml:space="preserve"> </w:t>
      </w:r>
    </w:p>
    <w:p w:rsidR="00253316" w:rsidRDefault="00253316" w:rsidP="00253316">
      <w:pPr>
        <w:autoSpaceDE w:val="0"/>
        <w:autoSpaceDN w:val="0"/>
        <w:adjustRightInd w:val="0"/>
        <w:spacing w:before="120" w:after="120"/>
        <w:ind w:right="-1" w:firstLine="567"/>
        <w:jc w:val="center"/>
        <w:outlineLvl w:val="1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253316" w:rsidRPr="008D21FC" w:rsidRDefault="00253316" w:rsidP="00253316">
      <w:pPr>
        <w:numPr>
          <w:ilvl w:val="0"/>
          <w:numId w:val="2"/>
        </w:numPr>
        <w:spacing w:before="120" w:after="120"/>
        <w:ind w:left="0" w:right="-1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Вступления в силу настоящего Положения не является основанием для расторжения ранее заключенных договоров социального найма.</w:t>
      </w:r>
    </w:p>
    <w:p w:rsidR="009E6035" w:rsidRDefault="009E6035"/>
    <w:sectPr w:rsidR="009E6035" w:rsidSect="00454793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16" w:rsidRDefault="00253316" w:rsidP="00253316">
      <w:pPr>
        <w:spacing w:after="0" w:line="240" w:lineRule="auto"/>
      </w:pPr>
      <w:r>
        <w:separator/>
      </w:r>
    </w:p>
  </w:endnote>
  <w:endnote w:type="continuationSeparator" w:id="0">
    <w:p w:rsidR="00253316" w:rsidRDefault="00253316" w:rsidP="0025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6" w:rsidRDefault="0025331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6" w:rsidRDefault="0025331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6D" w:rsidRDefault="001737B7">
    <w:pPr>
      <w:pStyle w:val="a6"/>
      <w:jc w:val="center"/>
    </w:pPr>
  </w:p>
  <w:p w:rsidR="00D2366D" w:rsidRDefault="001737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16" w:rsidRDefault="00253316" w:rsidP="00253316">
      <w:pPr>
        <w:spacing w:after="0" w:line="240" w:lineRule="auto"/>
      </w:pPr>
      <w:r>
        <w:separator/>
      </w:r>
    </w:p>
  </w:footnote>
  <w:footnote w:type="continuationSeparator" w:id="0">
    <w:p w:rsidR="00253316" w:rsidRDefault="00253316" w:rsidP="0025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16" w:rsidRDefault="0025331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11953"/>
      <w:docPartObj>
        <w:docPartGallery w:val="Page Numbers (Top of Page)"/>
        <w:docPartUnique/>
      </w:docPartObj>
    </w:sdtPr>
    <w:sdtEndPr/>
    <w:sdtContent>
      <w:p w:rsidR="00D2366D" w:rsidRDefault="0025331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7B7">
          <w:rPr>
            <w:noProof/>
          </w:rPr>
          <w:t>5</w:t>
        </w:r>
        <w:r>
          <w:fldChar w:fldCharType="end"/>
        </w:r>
      </w:p>
    </w:sdtContent>
  </w:sdt>
  <w:p w:rsidR="003D0BAC" w:rsidRDefault="001737B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66D" w:rsidRDefault="001737B7" w:rsidP="00E8441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497B"/>
    <w:multiLevelType w:val="multilevel"/>
    <w:tmpl w:val="C3D69B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D4B236B"/>
    <w:multiLevelType w:val="multilevel"/>
    <w:tmpl w:val="9EB4F578"/>
    <w:lvl w:ilvl="0">
      <w:start w:val="1"/>
      <w:numFmt w:val="decimal"/>
      <w:lvlText w:val="%1."/>
      <w:lvlJc w:val="left"/>
      <w:pPr>
        <w:ind w:left="2943" w:hanging="816"/>
      </w:pPr>
    </w:lvl>
    <w:lvl w:ilvl="1">
      <w:start w:val="1"/>
      <w:numFmt w:val="decimal"/>
      <w:isLgl/>
      <w:lvlText w:val="%1.%2"/>
      <w:lvlJc w:val="left"/>
      <w:pPr>
        <w:ind w:left="987" w:hanging="420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287" w:hanging="72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2" w15:restartNumberingAfterBreak="0">
    <w:nsid w:val="74A64BCC"/>
    <w:multiLevelType w:val="hybridMultilevel"/>
    <w:tmpl w:val="A1C221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3B"/>
    <w:rsid w:val="001737B7"/>
    <w:rsid w:val="001C7B98"/>
    <w:rsid w:val="00253316"/>
    <w:rsid w:val="003465BD"/>
    <w:rsid w:val="009E6035"/>
    <w:rsid w:val="00C8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0D815-2613-472E-AB99-D13DCE1B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31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5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53316"/>
  </w:style>
  <w:style w:type="paragraph" w:customStyle="1" w:styleId="ConsPlusNormal">
    <w:name w:val="ConsPlusNormal"/>
    <w:rsid w:val="0025331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2533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3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53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1891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sabitova</cp:lastModifiedBy>
  <cp:revision>5</cp:revision>
  <dcterms:created xsi:type="dcterms:W3CDTF">2020-01-27T05:14:00Z</dcterms:created>
  <dcterms:modified xsi:type="dcterms:W3CDTF">2020-01-30T05:45:00Z</dcterms:modified>
</cp:coreProperties>
</file>