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BE8" w:rsidRPr="00761BE8" w:rsidRDefault="00761BE8" w:rsidP="00761BE8">
      <w:pPr>
        <w:spacing w:after="0" w:line="240" w:lineRule="auto"/>
        <w:jc w:val="center"/>
        <w:rPr>
          <w:rFonts w:ascii="Times New Roman" w:eastAsia="Times New Roman" w:hAnsi="Times New Roman" w:cs="Times New Roman"/>
          <w:b/>
          <w:spacing w:val="20"/>
          <w:sz w:val="32"/>
          <w:szCs w:val="20"/>
          <w:lang w:eastAsia="ru-RU"/>
        </w:rPr>
      </w:pPr>
      <w:r w:rsidRPr="00761BE8">
        <w:rPr>
          <w:rFonts w:ascii="Times New Roman" w:eastAsia="Times New Roman" w:hAnsi="Times New Roman" w:cs="Times New Roman"/>
          <w:b/>
          <w:noProof/>
          <w:sz w:val="20"/>
          <w:szCs w:val="20"/>
          <w:lang w:eastAsia="ru-RU"/>
        </w:rPr>
        <w:drawing>
          <wp:inline distT="0" distB="0" distL="0" distR="0" wp14:anchorId="2CC9C7B8" wp14:editId="53FF9E6E">
            <wp:extent cx="695325" cy="8763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clrChange>
                        <a:clrFrom>
                          <a:srgbClr val="FFFFFF"/>
                        </a:clrFrom>
                        <a:clrTo>
                          <a:srgbClr val="FFFFFF">
                            <a:alpha val="0"/>
                          </a:srgbClr>
                        </a:clrTo>
                      </a:clrChange>
                      <a:lum bright="-60000" contrast="60000"/>
                    </a:blip>
                    <a:srcRect/>
                    <a:stretch>
                      <a:fillRect/>
                    </a:stretch>
                  </pic:blipFill>
                  <pic:spPr bwMode="auto">
                    <a:xfrm>
                      <a:off x="0" y="0"/>
                      <a:ext cx="695325" cy="876300"/>
                    </a:xfrm>
                    <a:prstGeom prst="rect">
                      <a:avLst/>
                    </a:prstGeom>
                    <a:noFill/>
                    <a:ln w="9525">
                      <a:noFill/>
                      <a:miter lim="800000"/>
                      <a:headEnd/>
                      <a:tailEnd/>
                    </a:ln>
                  </pic:spPr>
                </pic:pic>
              </a:graphicData>
            </a:graphic>
          </wp:inline>
        </w:drawing>
      </w:r>
    </w:p>
    <w:p w:rsidR="00761BE8" w:rsidRPr="00761BE8" w:rsidRDefault="00761BE8" w:rsidP="00761BE8">
      <w:pPr>
        <w:spacing w:after="0" w:line="240" w:lineRule="auto"/>
        <w:jc w:val="center"/>
        <w:outlineLvl w:val="0"/>
        <w:rPr>
          <w:rFonts w:ascii="Times New Roman" w:eastAsia="Times New Roman" w:hAnsi="Times New Roman" w:cs="Times New Roman"/>
          <w:b/>
          <w:spacing w:val="20"/>
          <w:sz w:val="32"/>
          <w:szCs w:val="20"/>
          <w:lang w:eastAsia="ru-RU"/>
        </w:rPr>
      </w:pPr>
      <w:r w:rsidRPr="00761BE8">
        <w:rPr>
          <w:rFonts w:ascii="Times New Roman" w:eastAsia="Times New Roman" w:hAnsi="Times New Roman" w:cs="Times New Roman"/>
          <w:b/>
          <w:spacing w:val="20"/>
          <w:sz w:val="32"/>
          <w:szCs w:val="20"/>
          <w:lang w:eastAsia="ru-RU"/>
        </w:rPr>
        <w:t>АДМИНИСТРАЦИЯ</w:t>
      </w:r>
    </w:p>
    <w:p w:rsidR="00761BE8" w:rsidRPr="00761BE8" w:rsidRDefault="00761BE8" w:rsidP="00761BE8">
      <w:pPr>
        <w:spacing w:after="0" w:line="240" w:lineRule="auto"/>
        <w:jc w:val="center"/>
        <w:outlineLvl w:val="0"/>
        <w:rPr>
          <w:rFonts w:ascii="Times New Roman" w:eastAsia="Times New Roman" w:hAnsi="Times New Roman" w:cs="Times New Roman"/>
          <w:sz w:val="28"/>
          <w:szCs w:val="20"/>
          <w:lang w:eastAsia="ru-RU"/>
        </w:rPr>
      </w:pPr>
      <w:r w:rsidRPr="00761BE8">
        <w:rPr>
          <w:rFonts w:ascii="Times New Roman" w:eastAsia="Times New Roman" w:hAnsi="Times New Roman" w:cs="Times New Roman"/>
          <w:b/>
          <w:spacing w:val="20"/>
          <w:sz w:val="32"/>
          <w:szCs w:val="20"/>
          <w:lang w:eastAsia="ru-RU"/>
        </w:rPr>
        <w:t>ПОСЕЛЕНИЯ СОСЕНСКОЕ</w:t>
      </w:r>
    </w:p>
    <w:p w:rsidR="00761BE8" w:rsidRPr="00761BE8" w:rsidRDefault="00761BE8" w:rsidP="00761BE8">
      <w:pPr>
        <w:spacing w:after="0" w:line="240" w:lineRule="auto"/>
        <w:jc w:val="center"/>
        <w:outlineLvl w:val="0"/>
        <w:rPr>
          <w:rFonts w:ascii="Times New Roman" w:eastAsia="Times New Roman" w:hAnsi="Times New Roman" w:cs="Times New Roman"/>
          <w:spacing w:val="30"/>
          <w:sz w:val="26"/>
          <w:szCs w:val="20"/>
          <w:lang w:eastAsia="ru-RU"/>
        </w:rPr>
      </w:pPr>
    </w:p>
    <w:p w:rsidR="00761BE8" w:rsidRPr="00761BE8" w:rsidRDefault="00761BE8" w:rsidP="00761BE8">
      <w:pPr>
        <w:keepNext/>
        <w:spacing w:after="0" w:line="240" w:lineRule="auto"/>
        <w:jc w:val="center"/>
        <w:outlineLvl w:val="0"/>
        <w:rPr>
          <w:rFonts w:ascii="Times New Roman" w:eastAsia="Times New Roman" w:hAnsi="Times New Roman" w:cs="Times New Roman"/>
          <w:spacing w:val="40"/>
          <w:kern w:val="24"/>
          <w:sz w:val="36"/>
          <w:szCs w:val="36"/>
          <w:lang w:eastAsia="ru-RU"/>
        </w:rPr>
      </w:pPr>
      <w:r w:rsidRPr="00761BE8">
        <w:rPr>
          <w:rFonts w:ascii="Times New Roman" w:eastAsia="Times New Roman" w:hAnsi="Times New Roman" w:cs="Times New Roman"/>
          <w:spacing w:val="40"/>
          <w:kern w:val="24"/>
          <w:sz w:val="36"/>
          <w:szCs w:val="36"/>
          <w:lang w:eastAsia="ru-RU"/>
        </w:rPr>
        <w:t>ПОСТАНОВЛЕНИЕ</w:t>
      </w:r>
    </w:p>
    <w:p w:rsidR="00761BE8" w:rsidRPr="00761BE8" w:rsidRDefault="00761BE8" w:rsidP="00761BE8">
      <w:pPr>
        <w:tabs>
          <w:tab w:val="left" w:pos="1197"/>
        </w:tabs>
        <w:spacing w:after="0" w:line="240" w:lineRule="auto"/>
        <w:rPr>
          <w:rFonts w:ascii="Times New Roman" w:eastAsia="Times New Roman" w:hAnsi="Times New Roman" w:cs="Times New Roman"/>
          <w:b/>
          <w:sz w:val="24"/>
          <w:szCs w:val="24"/>
          <w:u w:val="single"/>
          <w:lang w:eastAsia="ru-RU"/>
        </w:rPr>
      </w:pPr>
    </w:p>
    <w:p w:rsidR="00761BE8" w:rsidRPr="00761BE8" w:rsidRDefault="00761BE8" w:rsidP="00761BE8">
      <w:pPr>
        <w:tabs>
          <w:tab w:val="left" w:pos="1197"/>
        </w:tabs>
        <w:spacing w:after="0" w:line="240" w:lineRule="auto"/>
        <w:rPr>
          <w:rFonts w:ascii="Times New Roman" w:eastAsia="Times New Roman" w:hAnsi="Times New Roman" w:cs="Times New Roman"/>
          <w:b/>
          <w:sz w:val="24"/>
          <w:szCs w:val="24"/>
          <w:u w:val="single"/>
          <w:lang w:eastAsia="ru-RU"/>
        </w:rPr>
      </w:pPr>
    </w:p>
    <w:p w:rsidR="00761BE8" w:rsidRPr="00761BE8" w:rsidRDefault="00761BE8" w:rsidP="00761BE8">
      <w:pPr>
        <w:tabs>
          <w:tab w:val="left" w:pos="1197"/>
        </w:tabs>
        <w:spacing w:after="0" w:line="240" w:lineRule="auto"/>
        <w:rPr>
          <w:rFonts w:ascii="Times New Roman" w:eastAsia="Times New Roman" w:hAnsi="Times New Roman" w:cs="Times New Roman"/>
          <w:b/>
          <w:sz w:val="24"/>
          <w:szCs w:val="24"/>
          <w:u w:val="single"/>
          <w:lang w:eastAsia="ru-RU"/>
        </w:rPr>
      </w:pPr>
    </w:p>
    <w:p w:rsidR="00761BE8" w:rsidRPr="00761BE8" w:rsidRDefault="00761BE8" w:rsidP="00761BE8">
      <w:pPr>
        <w:tabs>
          <w:tab w:val="left" w:pos="1197"/>
        </w:tabs>
        <w:spacing w:after="0" w:line="240" w:lineRule="auto"/>
        <w:rPr>
          <w:rFonts w:ascii="Times New Roman" w:eastAsia="Times New Roman" w:hAnsi="Times New Roman" w:cs="Times New Roman"/>
          <w:b/>
          <w:sz w:val="24"/>
          <w:szCs w:val="24"/>
          <w:u w:val="single"/>
          <w:lang w:eastAsia="ru-RU"/>
        </w:rPr>
      </w:pPr>
    </w:p>
    <w:p w:rsidR="00761BE8" w:rsidRPr="006841A8" w:rsidRDefault="006841A8" w:rsidP="00761BE8">
      <w:pPr>
        <w:tabs>
          <w:tab w:val="left" w:pos="1197"/>
        </w:tabs>
        <w:spacing w:after="0" w:line="240" w:lineRule="auto"/>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_____30.10.2019_____</w:t>
      </w:r>
      <w:r w:rsidR="00761BE8" w:rsidRPr="006841A8">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u w:val="single"/>
          <w:lang w:eastAsia="ru-RU"/>
        </w:rPr>
        <w:t>_____01-09-59/9_____</w:t>
      </w:r>
    </w:p>
    <w:p w:rsidR="00761BE8" w:rsidRPr="006841A8" w:rsidRDefault="00761BE8" w:rsidP="00761BE8">
      <w:pPr>
        <w:tabs>
          <w:tab w:val="left" w:pos="1197"/>
        </w:tabs>
        <w:spacing w:after="0" w:line="240" w:lineRule="auto"/>
        <w:rPr>
          <w:rFonts w:ascii="Times New Roman" w:eastAsia="Times New Roman" w:hAnsi="Times New Roman" w:cs="Times New Roman"/>
          <w:b/>
          <w:sz w:val="24"/>
          <w:szCs w:val="24"/>
          <w:lang w:eastAsia="ru-RU"/>
        </w:rPr>
      </w:pPr>
    </w:p>
    <w:p w:rsidR="00761BE8" w:rsidRPr="006841A8" w:rsidRDefault="00761BE8" w:rsidP="00761BE8">
      <w:pPr>
        <w:spacing w:after="0" w:line="240" w:lineRule="auto"/>
        <w:jc w:val="center"/>
        <w:rPr>
          <w:rFonts w:ascii="Times New Roman" w:eastAsia="Times New Roman" w:hAnsi="Times New Roman" w:cs="Times New Roman"/>
          <w:sz w:val="24"/>
          <w:szCs w:val="24"/>
          <w:lang w:eastAsia="ru-RU"/>
        </w:rPr>
      </w:pPr>
    </w:p>
    <w:p w:rsidR="006841A8" w:rsidRDefault="00761BE8" w:rsidP="00761BE8">
      <w:pPr>
        <w:spacing w:after="0" w:line="240" w:lineRule="auto"/>
        <w:jc w:val="center"/>
        <w:rPr>
          <w:rFonts w:ascii="Times New Roman" w:eastAsia="Times New Roman" w:hAnsi="Times New Roman" w:cs="Times New Roman"/>
          <w:b/>
          <w:bCs/>
          <w:color w:val="000000"/>
          <w:spacing w:val="-1"/>
          <w:sz w:val="24"/>
          <w:szCs w:val="24"/>
          <w:lang w:eastAsia="ru-RU"/>
        </w:rPr>
      </w:pPr>
      <w:r w:rsidRPr="006841A8">
        <w:rPr>
          <w:rFonts w:ascii="Times New Roman" w:eastAsia="Times New Roman" w:hAnsi="Times New Roman" w:cs="Times New Roman"/>
          <w:b/>
          <w:bCs/>
          <w:color w:val="000000"/>
          <w:spacing w:val="-1"/>
          <w:sz w:val="24"/>
          <w:szCs w:val="24"/>
          <w:lang w:eastAsia="ru-RU"/>
        </w:rPr>
        <w:t>О внес</w:t>
      </w:r>
      <w:r w:rsidR="006841A8">
        <w:rPr>
          <w:rFonts w:ascii="Times New Roman" w:eastAsia="Times New Roman" w:hAnsi="Times New Roman" w:cs="Times New Roman"/>
          <w:b/>
          <w:bCs/>
          <w:color w:val="000000"/>
          <w:spacing w:val="-1"/>
          <w:sz w:val="24"/>
          <w:szCs w:val="24"/>
          <w:lang w:eastAsia="ru-RU"/>
        </w:rPr>
        <w:t>ении изменений в Постановление а</w:t>
      </w:r>
      <w:r w:rsidRPr="006841A8">
        <w:rPr>
          <w:rFonts w:ascii="Times New Roman" w:eastAsia="Times New Roman" w:hAnsi="Times New Roman" w:cs="Times New Roman"/>
          <w:b/>
          <w:bCs/>
          <w:color w:val="000000"/>
          <w:spacing w:val="-1"/>
          <w:sz w:val="24"/>
          <w:szCs w:val="24"/>
          <w:lang w:eastAsia="ru-RU"/>
        </w:rPr>
        <w:t xml:space="preserve">дминистрации поселения Сосенское </w:t>
      </w:r>
    </w:p>
    <w:p w:rsidR="00761BE8" w:rsidRPr="006841A8" w:rsidRDefault="006841A8" w:rsidP="00761BE8">
      <w:pPr>
        <w:spacing w:after="0" w:line="240" w:lineRule="auto"/>
        <w:jc w:val="center"/>
        <w:rPr>
          <w:rFonts w:ascii="Times New Roman" w:eastAsia="Times New Roman" w:hAnsi="Times New Roman" w:cs="Times New Roman"/>
          <w:b/>
          <w:bCs/>
          <w:color w:val="000000"/>
          <w:spacing w:val="-1"/>
          <w:sz w:val="24"/>
          <w:szCs w:val="24"/>
          <w:lang w:eastAsia="ru-RU"/>
        </w:rPr>
      </w:pPr>
      <w:r>
        <w:rPr>
          <w:rFonts w:ascii="Times New Roman" w:eastAsia="Times New Roman" w:hAnsi="Times New Roman" w:cs="Times New Roman"/>
          <w:b/>
          <w:bCs/>
          <w:color w:val="000000"/>
          <w:spacing w:val="-1"/>
          <w:sz w:val="24"/>
          <w:szCs w:val="24"/>
          <w:lang w:eastAsia="ru-RU"/>
        </w:rPr>
        <w:t xml:space="preserve">от 17.11.2014 </w:t>
      </w:r>
      <w:r w:rsidR="00761BE8" w:rsidRPr="006841A8">
        <w:rPr>
          <w:rFonts w:ascii="Times New Roman" w:eastAsia="Times New Roman" w:hAnsi="Times New Roman" w:cs="Times New Roman"/>
          <w:b/>
          <w:bCs/>
          <w:color w:val="000000"/>
          <w:spacing w:val="-1"/>
          <w:sz w:val="24"/>
          <w:szCs w:val="24"/>
          <w:lang w:eastAsia="ru-RU"/>
        </w:rPr>
        <w:t>№ 01-09-41/4 «Об утверждении Порядка оказания платных услуг муниципальным бюджетным учреждением культуры «Дом культуры Коммунарка»»</w:t>
      </w:r>
    </w:p>
    <w:p w:rsidR="00761BE8" w:rsidRPr="006841A8" w:rsidRDefault="00761BE8" w:rsidP="00761BE8">
      <w:pPr>
        <w:spacing w:after="0" w:line="240" w:lineRule="auto"/>
        <w:jc w:val="both"/>
        <w:rPr>
          <w:rFonts w:ascii="Times New Roman" w:eastAsia="Times New Roman" w:hAnsi="Times New Roman" w:cs="Times New Roman"/>
          <w:bCs/>
          <w:color w:val="000000"/>
          <w:spacing w:val="-1"/>
          <w:sz w:val="24"/>
          <w:szCs w:val="24"/>
          <w:lang w:eastAsia="ru-RU"/>
        </w:rPr>
      </w:pPr>
    </w:p>
    <w:p w:rsidR="00761BE8" w:rsidRPr="006841A8" w:rsidRDefault="00761BE8" w:rsidP="00761BE8">
      <w:pPr>
        <w:spacing w:after="0" w:line="240" w:lineRule="auto"/>
        <w:jc w:val="both"/>
        <w:rPr>
          <w:rFonts w:ascii="Times New Roman" w:eastAsia="Times New Roman" w:hAnsi="Times New Roman" w:cs="Times New Roman"/>
          <w:bCs/>
          <w:color w:val="000000"/>
          <w:spacing w:val="-1"/>
          <w:sz w:val="24"/>
          <w:szCs w:val="24"/>
          <w:lang w:eastAsia="ru-RU"/>
        </w:rPr>
      </w:pPr>
    </w:p>
    <w:p w:rsidR="00761BE8" w:rsidRPr="00761BE8" w:rsidRDefault="00761BE8" w:rsidP="00761BE8">
      <w:pPr>
        <w:spacing w:after="0" w:line="240" w:lineRule="auto"/>
        <w:ind w:firstLine="708"/>
        <w:jc w:val="both"/>
        <w:rPr>
          <w:rFonts w:ascii="Times New Roman" w:eastAsia="Times New Roman" w:hAnsi="Times New Roman" w:cs="Times New Roman"/>
          <w:bCs/>
          <w:color w:val="000000"/>
          <w:spacing w:val="-1"/>
          <w:sz w:val="24"/>
          <w:szCs w:val="24"/>
          <w:lang w:eastAsia="ru-RU"/>
        </w:rPr>
      </w:pPr>
      <w:r w:rsidRPr="00761BE8">
        <w:rPr>
          <w:rFonts w:ascii="Times New Roman" w:eastAsia="Times New Roman" w:hAnsi="Times New Roman" w:cs="Times New Roman"/>
          <w:bCs/>
          <w:color w:val="000000"/>
          <w:spacing w:val="-1"/>
          <w:sz w:val="24"/>
          <w:szCs w:val="24"/>
          <w:lang w:eastAsia="ru-RU"/>
        </w:rPr>
        <w:t>Руководствуясь федерал</w:t>
      </w:r>
      <w:r w:rsidR="00D2058A">
        <w:rPr>
          <w:rFonts w:ascii="Times New Roman" w:eastAsia="Times New Roman" w:hAnsi="Times New Roman" w:cs="Times New Roman"/>
          <w:bCs/>
          <w:color w:val="000000"/>
          <w:spacing w:val="-1"/>
          <w:sz w:val="24"/>
          <w:szCs w:val="24"/>
          <w:lang w:eastAsia="ru-RU"/>
        </w:rPr>
        <w:t xml:space="preserve">ьными законами от 06.10.2003 </w:t>
      </w:r>
      <w:r w:rsidRPr="00761BE8">
        <w:rPr>
          <w:rFonts w:ascii="Times New Roman" w:eastAsia="Times New Roman" w:hAnsi="Times New Roman" w:cs="Times New Roman"/>
          <w:bCs/>
          <w:color w:val="000000"/>
          <w:spacing w:val="-1"/>
          <w:sz w:val="24"/>
          <w:szCs w:val="24"/>
          <w:lang w:eastAsia="ru-RU"/>
        </w:rPr>
        <w:t>№ 131-ФЗ «Об общих принципах организации местного самоуправления в Российск</w:t>
      </w:r>
      <w:r w:rsidR="00D2058A">
        <w:rPr>
          <w:rFonts w:ascii="Times New Roman" w:eastAsia="Times New Roman" w:hAnsi="Times New Roman" w:cs="Times New Roman"/>
          <w:bCs/>
          <w:color w:val="000000"/>
          <w:spacing w:val="-1"/>
          <w:sz w:val="24"/>
          <w:szCs w:val="24"/>
          <w:lang w:eastAsia="ru-RU"/>
        </w:rPr>
        <w:t xml:space="preserve">ой Федерации», от 21.01.1996 </w:t>
      </w:r>
      <w:r w:rsidRPr="00761BE8">
        <w:rPr>
          <w:rFonts w:ascii="Times New Roman" w:eastAsia="Times New Roman" w:hAnsi="Times New Roman" w:cs="Times New Roman"/>
          <w:bCs/>
          <w:color w:val="000000"/>
          <w:spacing w:val="-1"/>
          <w:sz w:val="24"/>
          <w:szCs w:val="24"/>
          <w:lang w:eastAsia="ru-RU"/>
        </w:rPr>
        <w:t xml:space="preserve">№ 7-ФЗ </w:t>
      </w:r>
      <w:r w:rsidR="00D2058A">
        <w:rPr>
          <w:rFonts w:ascii="Times New Roman" w:eastAsia="Times New Roman" w:hAnsi="Times New Roman" w:cs="Times New Roman"/>
          <w:bCs/>
          <w:color w:val="000000"/>
          <w:spacing w:val="-1"/>
          <w:sz w:val="24"/>
          <w:szCs w:val="24"/>
          <w:lang w:eastAsia="ru-RU"/>
        </w:rPr>
        <w:t xml:space="preserve">                          </w:t>
      </w:r>
      <w:r w:rsidRPr="00761BE8">
        <w:rPr>
          <w:rFonts w:ascii="Times New Roman" w:eastAsia="Times New Roman" w:hAnsi="Times New Roman" w:cs="Times New Roman"/>
          <w:bCs/>
          <w:color w:val="000000"/>
          <w:spacing w:val="-1"/>
          <w:sz w:val="24"/>
          <w:szCs w:val="24"/>
          <w:lang w:eastAsia="ru-RU"/>
        </w:rPr>
        <w:t>«О некоммерческих организациях», Зако</w:t>
      </w:r>
      <w:r w:rsidR="00BB5930">
        <w:rPr>
          <w:rFonts w:ascii="Times New Roman" w:eastAsia="Times New Roman" w:hAnsi="Times New Roman" w:cs="Times New Roman"/>
          <w:bCs/>
          <w:color w:val="000000"/>
          <w:spacing w:val="-1"/>
          <w:sz w:val="24"/>
          <w:szCs w:val="24"/>
          <w:lang w:eastAsia="ru-RU"/>
        </w:rPr>
        <w:t xml:space="preserve">ном г. Москвы от </w:t>
      </w:r>
      <w:r w:rsidR="00D2058A">
        <w:rPr>
          <w:rFonts w:ascii="Times New Roman" w:eastAsia="Times New Roman" w:hAnsi="Times New Roman" w:cs="Times New Roman"/>
          <w:bCs/>
          <w:color w:val="000000"/>
          <w:spacing w:val="-1"/>
          <w:sz w:val="24"/>
          <w:szCs w:val="24"/>
          <w:lang w:eastAsia="ru-RU"/>
        </w:rPr>
        <w:t xml:space="preserve">06.11.2002 </w:t>
      </w:r>
      <w:r w:rsidRPr="00761BE8">
        <w:rPr>
          <w:rFonts w:ascii="Times New Roman" w:eastAsia="Times New Roman" w:hAnsi="Times New Roman" w:cs="Times New Roman"/>
          <w:bCs/>
          <w:color w:val="000000"/>
          <w:spacing w:val="-1"/>
          <w:sz w:val="24"/>
          <w:szCs w:val="24"/>
          <w:lang w:eastAsia="ru-RU"/>
        </w:rPr>
        <w:t xml:space="preserve">№ 56 «Об организации местного самоуправления в городе Москве», Уставом поселения Сосенское, в целях улучшения качества услуг, привлечения дополнительных финансовых средств для обеспечения, развития и совершенствования услуг, оказываемых МБУК "ДК Коммунарка",  </w:t>
      </w:r>
    </w:p>
    <w:p w:rsidR="00761BE8" w:rsidRPr="00761BE8" w:rsidRDefault="00761BE8" w:rsidP="00761BE8">
      <w:pPr>
        <w:spacing w:after="0" w:line="240" w:lineRule="auto"/>
        <w:jc w:val="center"/>
        <w:rPr>
          <w:rFonts w:ascii="Times New Roman" w:eastAsia="Times New Roman" w:hAnsi="Times New Roman" w:cs="Times New Roman"/>
          <w:b/>
          <w:bCs/>
          <w:color w:val="000000"/>
          <w:spacing w:val="-1"/>
          <w:sz w:val="24"/>
          <w:szCs w:val="24"/>
          <w:lang w:eastAsia="ru-RU"/>
        </w:rPr>
      </w:pPr>
    </w:p>
    <w:p w:rsidR="00761BE8" w:rsidRPr="00761BE8" w:rsidRDefault="00761BE8" w:rsidP="00761BE8">
      <w:pPr>
        <w:spacing w:after="0" w:line="240" w:lineRule="auto"/>
        <w:jc w:val="center"/>
        <w:rPr>
          <w:rFonts w:ascii="Times New Roman" w:eastAsia="Times New Roman" w:hAnsi="Times New Roman" w:cs="Times New Roman"/>
          <w:b/>
          <w:bCs/>
          <w:color w:val="000000"/>
          <w:spacing w:val="-1"/>
          <w:sz w:val="24"/>
          <w:szCs w:val="24"/>
          <w:lang w:eastAsia="ru-RU"/>
        </w:rPr>
      </w:pPr>
      <w:r w:rsidRPr="00761BE8">
        <w:rPr>
          <w:rFonts w:ascii="Times New Roman" w:eastAsia="Times New Roman" w:hAnsi="Times New Roman" w:cs="Times New Roman"/>
          <w:b/>
          <w:bCs/>
          <w:color w:val="000000"/>
          <w:spacing w:val="-1"/>
          <w:sz w:val="24"/>
          <w:szCs w:val="24"/>
          <w:lang w:eastAsia="ru-RU"/>
        </w:rPr>
        <w:t>ПОСТАНОВЛЯЮ:</w:t>
      </w:r>
    </w:p>
    <w:p w:rsidR="00761BE8" w:rsidRPr="00761BE8" w:rsidRDefault="00761BE8" w:rsidP="00761BE8">
      <w:pPr>
        <w:spacing w:after="0" w:line="240" w:lineRule="auto"/>
        <w:jc w:val="center"/>
        <w:rPr>
          <w:rFonts w:ascii="Times New Roman" w:eastAsia="Times New Roman" w:hAnsi="Times New Roman" w:cs="Times New Roman"/>
          <w:b/>
          <w:bCs/>
          <w:color w:val="000000"/>
          <w:spacing w:val="-1"/>
          <w:sz w:val="24"/>
          <w:szCs w:val="24"/>
          <w:lang w:eastAsia="ru-RU"/>
        </w:rPr>
      </w:pPr>
    </w:p>
    <w:p w:rsidR="00761BE8" w:rsidRDefault="00761BE8" w:rsidP="00761BE8">
      <w:pPr>
        <w:spacing w:after="0" w:line="240" w:lineRule="auto"/>
        <w:ind w:firstLine="708"/>
        <w:jc w:val="both"/>
        <w:rPr>
          <w:rFonts w:ascii="Times New Roman" w:eastAsia="Times New Roman" w:hAnsi="Times New Roman" w:cs="Times New Roman"/>
          <w:bCs/>
          <w:color w:val="000000"/>
          <w:spacing w:val="-1"/>
          <w:sz w:val="24"/>
          <w:szCs w:val="24"/>
          <w:lang w:eastAsia="ru-RU"/>
        </w:rPr>
      </w:pPr>
      <w:r w:rsidRPr="00761BE8">
        <w:rPr>
          <w:rFonts w:ascii="Times New Roman" w:eastAsia="Times New Roman" w:hAnsi="Times New Roman" w:cs="Times New Roman"/>
          <w:bCs/>
          <w:color w:val="000000"/>
          <w:spacing w:val="-1"/>
          <w:sz w:val="24"/>
          <w:szCs w:val="24"/>
          <w:lang w:eastAsia="ru-RU"/>
        </w:rPr>
        <w:t xml:space="preserve">1. Внести </w:t>
      </w:r>
      <w:r w:rsidR="00BB5930">
        <w:rPr>
          <w:rFonts w:ascii="Times New Roman" w:eastAsia="Times New Roman" w:hAnsi="Times New Roman" w:cs="Times New Roman"/>
          <w:bCs/>
          <w:color w:val="000000"/>
          <w:spacing w:val="-1"/>
          <w:sz w:val="24"/>
          <w:szCs w:val="24"/>
          <w:lang w:eastAsia="ru-RU"/>
        </w:rPr>
        <w:t xml:space="preserve">изменения </w:t>
      </w:r>
      <w:r w:rsidRPr="00761BE8">
        <w:rPr>
          <w:rFonts w:ascii="Times New Roman" w:eastAsia="Times New Roman" w:hAnsi="Times New Roman" w:cs="Times New Roman"/>
          <w:bCs/>
          <w:color w:val="000000"/>
          <w:spacing w:val="-1"/>
          <w:sz w:val="24"/>
          <w:szCs w:val="24"/>
          <w:lang w:eastAsia="ru-RU"/>
        </w:rPr>
        <w:t xml:space="preserve">в Постановление администрации поселения Сосенское от </w:t>
      </w:r>
      <w:r w:rsidR="00EC3880">
        <w:rPr>
          <w:rFonts w:ascii="Times New Roman" w:eastAsia="Times New Roman" w:hAnsi="Times New Roman" w:cs="Times New Roman"/>
          <w:bCs/>
          <w:color w:val="000000"/>
          <w:spacing w:val="-1"/>
          <w:sz w:val="24"/>
          <w:szCs w:val="24"/>
          <w:lang w:eastAsia="ru-RU"/>
        </w:rPr>
        <w:t xml:space="preserve">17.11.2014 </w:t>
      </w:r>
      <w:r w:rsidRPr="00761BE8">
        <w:rPr>
          <w:rFonts w:ascii="Times New Roman" w:eastAsia="Times New Roman" w:hAnsi="Times New Roman" w:cs="Times New Roman"/>
          <w:bCs/>
          <w:color w:val="000000"/>
          <w:spacing w:val="-1"/>
          <w:sz w:val="24"/>
          <w:szCs w:val="24"/>
          <w:lang w:eastAsia="ru-RU"/>
        </w:rPr>
        <w:t>№ 01-09-41/4 «Об утверждении Порядка оказания платных услуг муниципальным бюджетным учреждением культуры «Дом культуры Коммунарка»» изложить приложение 1 в ново</w:t>
      </w:r>
      <w:r w:rsidR="00BB5930">
        <w:rPr>
          <w:rFonts w:ascii="Times New Roman" w:eastAsia="Times New Roman" w:hAnsi="Times New Roman" w:cs="Times New Roman"/>
          <w:bCs/>
          <w:color w:val="000000"/>
          <w:spacing w:val="-1"/>
          <w:sz w:val="24"/>
          <w:szCs w:val="24"/>
          <w:lang w:eastAsia="ru-RU"/>
        </w:rPr>
        <w:t xml:space="preserve">й редакции согласно </w:t>
      </w:r>
      <w:r w:rsidR="00BB3315">
        <w:rPr>
          <w:rFonts w:ascii="Times New Roman" w:eastAsia="Times New Roman" w:hAnsi="Times New Roman" w:cs="Times New Roman"/>
          <w:bCs/>
          <w:color w:val="000000"/>
          <w:spacing w:val="-1"/>
          <w:sz w:val="24"/>
          <w:szCs w:val="24"/>
          <w:lang w:eastAsia="ru-RU"/>
        </w:rPr>
        <w:t>приложению,</w:t>
      </w:r>
      <w:r w:rsidRPr="00761BE8">
        <w:rPr>
          <w:rFonts w:ascii="Times New Roman" w:eastAsia="Times New Roman" w:hAnsi="Times New Roman" w:cs="Times New Roman"/>
          <w:bCs/>
          <w:color w:val="000000"/>
          <w:spacing w:val="-1"/>
          <w:sz w:val="24"/>
          <w:szCs w:val="24"/>
          <w:lang w:eastAsia="ru-RU"/>
        </w:rPr>
        <w:t xml:space="preserve"> к данному Постановлению.</w:t>
      </w:r>
    </w:p>
    <w:p w:rsidR="00E57420" w:rsidRPr="00761BE8" w:rsidRDefault="002F508E" w:rsidP="00E57420">
      <w:pPr>
        <w:spacing w:after="0" w:line="240" w:lineRule="auto"/>
        <w:ind w:firstLine="708"/>
        <w:jc w:val="both"/>
        <w:rPr>
          <w:rFonts w:ascii="Times New Roman" w:eastAsia="Times New Roman" w:hAnsi="Times New Roman" w:cs="Times New Roman"/>
          <w:bCs/>
          <w:color w:val="000000"/>
          <w:spacing w:val="-1"/>
          <w:sz w:val="24"/>
          <w:szCs w:val="24"/>
          <w:lang w:eastAsia="ru-RU"/>
        </w:rPr>
      </w:pPr>
      <w:r>
        <w:rPr>
          <w:rFonts w:ascii="Times New Roman" w:eastAsia="Times New Roman" w:hAnsi="Times New Roman" w:cs="Times New Roman"/>
          <w:bCs/>
          <w:color w:val="000000"/>
          <w:spacing w:val="-1"/>
          <w:sz w:val="24"/>
          <w:szCs w:val="24"/>
          <w:lang w:eastAsia="ru-RU"/>
        </w:rPr>
        <w:t>2. Считать п</w:t>
      </w:r>
      <w:r w:rsidR="00E57420">
        <w:rPr>
          <w:rFonts w:ascii="Times New Roman" w:eastAsia="Times New Roman" w:hAnsi="Times New Roman" w:cs="Times New Roman"/>
          <w:bCs/>
          <w:color w:val="000000"/>
          <w:spacing w:val="-1"/>
          <w:sz w:val="24"/>
          <w:szCs w:val="24"/>
          <w:lang w:eastAsia="ru-RU"/>
        </w:rPr>
        <w:t>риложение 4 утратившем силу.</w:t>
      </w:r>
    </w:p>
    <w:p w:rsidR="00761BE8" w:rsidRPr="00761BE8" w:rsidRDefault="0006349A" w:rsidP="00761BE8">
      <w:pPr>
        <w:spacing w:after="0" w:line="240" w:lineRule="auto"/>
        <w:ind w:firstLine="708"/>
        <w:jc w:val="both"/>
        <w:rPr>
          <w:rFonts w:ascii="Times New Roman" w:eastAsia="Times New Roman" w:hAnsi="Times New Roman" w:cs="Times New Roman"/>
          <w:bCs/>
          <w:color w:val="000000"/>
          <w:spacing w:val="-1"/>
          <w:sz w:val="24"/>
          <w:szCs w:val="24"/>
          <w:lang w:eastAsia="ru-RU"/>
        </w:rPr>
      </w:pPr>
      <w:r>
        <w:rPr>
          <w:rFonts w:ascii="Times New Roman" w:eastAsia="Times New Roman" w:hAnsi="Times New Roman" w:cs="Times New Roman"/>
          <w:bCs/>
          <w:color w:val="000000"/>
          <w:spacing w:val="-1"/>
          <w:sz w:val="24"/>
          <w:szCs w:val="24"/>
          <w:lang w:eastAsia="ru-RU"/>
        </w:rPr>
        <w:t>3</w:t>
      </w:r>
      <w:r w:rsidR="00761BE8" w:rsidRPr="00761BE8">
        <w:rPr>
          <w:rFonts w:ascii="Times New Roman" w:eastAsia="Times New Roman" w:hAnsi="Times New Roman" w:cs="Times New Roman"/>
          <w:bCs/>
          <w:color w:val="000000"/>
          <w:spacing w:val="-1"/>
          <w:sz w:val="24"/>
          <w:szCs w:val="24"/>
          <w:lang w:eastAsia="ru-RU"/>
        </w:rPr>
        <w:t xml:space="preserve">. Данное Постановление вступает в силу со дня его принятия. </w:t>
      </w:r>
    </w:p>
    <w:p w:rsidR="00761BE8" w:rsidRPr="00761BE8" w:rsidRDefault="0006349A" w:rsidP="00761BE8">
      <w:pPr>
        <w:spacing w:after="0" w:line="240" w:lineRule="auto"/>
        <w:ind w:firstLine="708"/>
        <w:jc w:val="both"/>
        <w:rPr>
          <w:rFonts w:ascii="Times New Roman" w:eastAsia="Times New Roman" w:hAnsi="Times New Roman" w:cs="Times New Roman"/>
          <w:bCs/>
          <w:color w:val="000000"/>
          <w:spacing w:val="-1"/>
          <w:sz w:val="24"/>
          <w:szCs w:val="24"/>
          <w:lang w:eastAsia="ru-RU"/>
        </w:rPr>
      </w:pPr>
      <w:r>
        <w:rPr>
          <w:rFonts w:ascii="Times New Roman" w:eastAsia="Times New Roman" w:hAnsi="Times New Roman" w:cs="Times New Roman"/>
          <w:bCs/>
          <w:color w:val="000000"/>
          <w:spacing w:val="-1"/>
          <w:sz w:val="24"/>
          <w:szCs w:val="24"/>
          <w:lang w:eastAsia="ru-RU"/>
        </w:rPr>
        <w:t>4</w:t>
      </w:r>
      <w:r w:rsidR="00761BE8" w:rsidRPr="00761BE8">
        <w:rPr>
          <w:rFonts w:ascii="Times New Roman" w:eastAsia="Times New Roman" w:hAnsi="Times New Roman" w:cs="Times New Roman"/>
          <w:bCs/>
          <w:color w:val="000000"/>
          <w:spacing w:val="-1"/>
          <w:sz w:val="24"/>
          <w:szCs w:val="24"/>
          <w:lang w:eastAsia="ru-RU"/>
        </w:rPr>
        <w:t>. Опубликовать данное Постановление в газете «Сосенские вести» и разместить на официальном сайте органов местного самоуправления поселения Сосенское в информационно-телекоммуникационной сети «Интернет».</w:t>
      </w:r>
    </w:p>
    <w:p w:rsidR="00761BE8" w:rsidRPr="00761BE8" w:rsidRDefault="0006349A" w:rsidP="00761BE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pacing w:val="-1"/>
          <w:sz w:val="24"/>
          <w:szCs w:val="24"/>
          <w:lang w:eastAsia="ru-RU"/>
        </w:rPr>
        <w:t>5</w:t>
      </w:r>
      <w:r w:rsidR="00761BE8" w:rsidRPr="00761BE8">
        <w:rPr>
          <w:rFonts w:ascii="Times New Roman" w:eastAsia="Times New Roman" w:hAnsi="Times New Roman" w:cs="Times New Roman"/>
          <w:bCs/>
          <w:color w:val="000000"/>
          <w:spacing w:val="-1"/>
          <w:sz w:val="24"/>
          <w:szCs w:val="24"/>
          <w:lang w:eastAsia="ru-RU"/>
        </w:rPr>
        <w:t xml:space="preserve">. Контроль за выполнением данного Постановления возложить на заместителя главы администрации поселения Сосенское Калиманову Я.А.  </w:t>
      </w:r>
    </w:p>
    <w:p w:rsidR="00761BE8" w:rsidRPr="00761BE8" w:rsidRDefault="00761BE8" w:rsidP="00761BE8">
      <w:pPr>
        <w:tabs>
          <w:tab w:val="left" w:pos="7938"/>
        </w:tabs>
        <w:spacing w:after="0" w:line="240" w:lineRule="auto"/>
        <w:jc w:val="both"/>
        <w:rPr>
          <w:rFonts w:ascii="Times New Roman" w:eastAsia="Times New Roman" w:hAnsi="Times New Roman" w:cs="Times New Roman"/>
          <w:sz w:val="24"/>
          <w:szCs w:val="24"/>
          <w:lang w:eastAsia="ru-RU"/>
        </w:rPr>
      </w:pPr>
    </w:p>
    <w:p w:rsidR="00761BE8" w:rsidRPr="00761BE8" w:rsidRDefault="00761BE8" w:rsidP="00761BE8">
      <w:pPr>
        <w:tabs>
          <w:tab w:val="left" w:pos="2145"/>
        </w:tabs>
        <w:spacing w:after="0" w:line="240" w:lineRule="auto"/>
        <w:rPr>
          <w:rFonts w:ascii="Times New Roman" w:eastAsia="Times New Roman" w:hAnsi="Times New Roman" w:cs="Times New Roman"/>
          <w:sz w:val="24"/>
          <w:szCs w:val="24"/>
          <w:lang w:eastAsia="ru-RU"/>
        </w:rPr>
      </w:pPr>
    </w:p>
    <w:p w:rsidR="00761BE8" w:rsidRPr="00761BE8" w:rsidRDefault="00A5608E" w:rsidP="00761BE8">
      <w:pPr>
        <w:tabs>
          <w:tab w:val="left" w:pos="214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761BE8" w:rsidRPr="00761BE8" w:rsidRDefault="00A5608E" w:rsidP="00761BE8">
      <w:pPr>
        <w:tabs>
          <w:tab w:val="left" w:pos="2145"/>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ВРИО </w:t>
      </w:r>
      <w:r w:rsidR="00BB3315">
        <w:rPr>
          <w:rFonts w:ascii="Times New Roman" w:eastAsia="Times New Roman" w:hAnsi="Times New Roman" w:cs="Times New Roman"/>
          <w:b/>
          <w:sz w:val="24"/>
          <w:szCs w:val="24"/>
          <w:lang w:eastAsia="ru-RU"/>
        </w:rPr>
        <w:t>Г</w:t>
      </w:r>
      <w:r>
        <w:rPr>
          <w:rFonts w:ascii="Times New Roman" w:eastAsia="Times New Roman" w:hAnsi="Times New Roman" w:cs="Times New Roman"/>
          <w:b/>
          <w:sz w:val="24"/>
          <w:szCs w:val="24"/>
          <w:lang w:eastAsia="ru-RU"/>
        </w:rPr>
        <w:t>лавы</w:t>
      </w:r>
      <w:r w:rsidR="00761BE8" w:rsidRPr="00761BE8">
        <w:rPr>
          <w:rFonts w:ascii="Times New Roman" w:eastAsia="Times New Roman" w:hAnsi="Times New Roman" w:cs="Times New Roman"/>
          <w:b/>
          <w:sz w:val="24"/>
          <w:szCs w:val="24"/>
          <w:lang w:eastAsia="ru-RU"/>
        </w:rPr>
        <w:t xml:space="preserve"> администрации поселения Сосенское            </w:t>
      </w:r>
      <w:r>
        <w:rPr>
          <w:rFonts w:ascii="Times New Roman" w:eastAsia="Times New Roman" w:hAnsi="Times New Roman" w:cs="Times New Roman"/>
          <w:b/>
          <w:sz w:val="24"/>
          <w:szCs w:val="24"/>
          <w:lang w:eastAsia="ru-RU"/>
        </w:rPr>
        <w:t xml:space="preserve">               </w:t>
      </w:r>
      <w:r w:rsidR="00761BE8" w:rsidRPr="00761BE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00761BE8" w:rsidRPr="00761BE8">
        <w:rPr>
          <w:rFonts w:ascii="Times New Roman" w:eastAsia="Times New Roman" w:hAnsi="Times New Roman" w:cs="Times New Roman"/>
          <w:b/>
          <w:sz w:val="24"/>
          <w:szCs w:val="24"/>
          <w:lang w:eastAsia="ru-RU"/>
        </w:rPr>
        <w:t xml:space="preserve">  </w:t>
      </w:r>
      <w:r w:rsidR="00BB3315">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И.К. Линник</w:t>
      </w:r>
    </w:p>
    <w:p w:rsidR="00761BE8" w:rsidRPr="00761BE8" w:rsidRDefault="00761BE8" w:rsidP="00761BE8">
      <w:pPr>
        <w:tabs>
          <w:tab w:val="left" w:pos="2145"/>
        </w:tabs>
        <w:spacing w:after="0" w:line="240" w:lineRule="auto"/>
        <w:rPr>
          <w:rFonts w:ascii="Times New Roman" w:eastAsia="Times New Roman" w:hAnsi="Times New Roman" w:cs="Times New Roman"/>
          <w:b/>
          <w:sz w:val="24"/>
          <w:szCs w:val="24"/>
          <w:lang w:eastAsia="ru-RU"/>
        </w:rPr>
      </w:pPr>
    </w:p>
    <w:p w:rsidR="00761BE8" w:rsidRPr="00761BE8" w:rsidRDefault="00761BE8" w:rsidP="00761BE8">
      <w:pPr>
        <w:tabs>
          <w:tab w:val="left" w:pos="2145"/>
        </w:tabs>
        <w:spacing w:after="0" w:line="240" w:lineRule="auto"/>
        <w:rPr>
          <w:rFonts w:ascii="Times New Roman" w:eastAsia="Times New Roman" w:hAnsi="Times New Roman" w:cs="Times New Roman"/>
          <w:b/>
          <w:sz w:val="24"/>
          <w:szCs w:val="24"/>
          <w:lang w:eastAsia="ru-RU"/>
        </w:rPr>
      </w:pPr>
    </w:p>
    <w:p w:rsidR="00761BE8" w:rsidRPr="00761BE8" w:rsidRDefault="00761BE8" w:rsidP="00761BE8">
      <w:pPr>
        <w:tabs>
          <w:tab w:val="left" w:pos="2145"/>
        </w:tabs>
        <w:spacing w:after="0" w:line="240" w:lineRule="auto"/>
        <w:rPr>
          <w:rFonts w:ascii="Times New Roman" w:eastAsia="Times New Roman" w:hAnsi="Times New Roman" w:cs="Times New Roman"/>
          <w:b/>
          <w:sz w:val="24"/>
          <w:szCs w:val="24"/>
          <w:lang w:eastAsia="ru-RU"/>
        </w:rPr>
      </w:pPr>
    </w:p>
    <w:p w:rsidR="00761BE8" w:rsidRDefault="00761BE8" w:rsidP="00761BE8">
      <w:pPr>
        <w:tabs>
          <w:tab w:val="left" w:pos="2145"/>
        </w:tabs>
        <w:spacing w:after="0" w:line="240" w:lineRule="auto"/>
        <w:rPr>
          <w:rFonts w:ascii="Times New Roman" w:eastAsia="Times New Roman" w:hAnsi="Times New Roman" w:cs="Times New Roman"/>
          <w:b/>
          <w:sz w:val="24"/>
          <w:szCs w:val="24"/>
          <w:lang w:eastAsia="ru-RU"/>
        </w:rPr>
      </w:pPr>
    </w:p>
    <w:p w:rsidR="00BB5930" w:rsidRPr="00761BE8" w:rsidRDefault="00BB5930" w:rsidP="00761BE8">
      <w:pPr>
        <w:tabs>
          <w:tab w:val="left" w:pos="2145"/>
        </w:tabs>
        <w:spacing w:after="0" w:line="240" w:lineRule="auto"/>
        <w:rPr>
          <w:rFonts w:ascii="Times New Roman" w:eastAsia="Times New Roman" w:hAnsi="Times New Roman" w:cs="Times New Roman"/>
          <w:b/>
          <w:sz w:val="24"/>
          <w:szCs w:val="24"/>
          <w:lang w:eastAsia="ru-RU"/>
        </w:rPr>
      </w:pPr>
    </w:p>
    <w:p w:rsidR="00761BE8" w:rsidRPr="00761BE8" w:rsidRDefault="00761BE8" w:rsidP="00761BE8">
      <w:pPr>
        <w:tabs>
          <w:tab w:val="left" w:pos="2145"/>
        </w:tabs>
        <w:spacing w:after="0" w:line="240" w:lineRule="auto"/>
        <w:rPr>
          <w:rFonts w:ascii="Times New Roman" w:eastAsia="Times New Roman" w:hAnsi="Times New Roman" w:cs="Times New Roman"/>
          <w:b/>
          <w:sz w:val="24"/>
          <w:szCs w:val="24"/>
          <w:lang w:eastAsia="ru-RU"/>
        </w:rPr>
      </w:pPr>
    </w:p>
    <w:p w:rsidR="00761BE8" w:rsidRPr="00761BE8" w:rsidRDefault="00761BE8" w:rsidP="00761BE8">
      <w:pPr>
        <w:tabs>
          <w:tab w:val="left" w:pos="2145"/>
        </w:tabs>
        <w:spacing w:after="0" w:line="240" w:lineRule="auto"/>
        <w:ind w:left="-142" w:firstLine="142"/>
        <w:jc w:val="center"/>
        <w:rPr>
          <w:rFonts w:ascii="Times New Roman" w:eastAsia="Times New Roman" w:hAnsi="Times New Roman" w:cs="Times New Roman"/>
          <w:b/>
          <w:sz w:val="24"/>
          <w:szCs w:val="24"/>
          <w:lang w:eastAsia="ru-RU"/>
        </w:rPr>
        <w:sectPr w:rsidR="00761BE8" w:rsidRPr="00761BE8" w:rsidSect="007A2DF1">
          <w:pgSz w:w="11906" w:h="16838"/>
          <w:pgMar w:top="1134" w:right="567" w:bottom="1134" w:left="1701" w:header="709" w:footer="709" w:gutter="0"/>
          <w:cols w:space="708"/>
          <w:docGrid w:linePitch="360"/>
        </w:sectPr>
      </w:pPr>
      <w:bookmarkStart w:id="0" w:name="_GoBack"/>
      <w:bookmarkEnd w:id="0"/>
    </w:p>
    <w:p w:rsidR="00761BE8" w:rsidRPr="00761BE8" w:rsidRDefault="00C3471F" w:rsidP="00761BE8">
      <w:pPr>
        <w:tabs>
          <w:tab w:val="left" w:pos="2520"/>
        </w:tabs>
        <w:spacing w:after="0" w:line="240" w:lineRule="auto"/>
        <w:ind w:left="-567" w:firstLine="567"/>
        <w:jc w:val="right"/>
        <w:rPr>
          <w:rFonts w:ascii="Times New Roman" w:eastAsia="Trebuchet MS" w:hAnsi="Times New Roman" w:cs="Times New Roman"/>
          <w:sz w:val="20"/>
          <w:szCs w:val="20"/>
        </w:rPr>
      </w:pPr>
      <w:r>
        <w:rPr>
          <w:rFonts w:ascii="Times New Roman" w:eastAsia="Trebuchet MS" w:hAnsi="Times New Roman" w:cs="Times New Roman"/>
          <w:sz w:val="20"/>
          <w:szCs w:val="20"/>
        </w:rPr>
        <w:lastRenderedPageBreak/>
        <w:t>Приложение</w:t>
      </w:r>
    </w:p>
    <w:p w:rsidR="00761BE8" w:rsidRPr="00761BE8" w:rsidRDefault="00761BE8" w:rsidP="00761BE8">
      <w:pPr>
        <w:tabs>
          <w:tab w:val="left" w:pos="2520"/>
        </w:tabs>
        <w:spacing w:after="0" w:line="240" w:lineRule="auto"/>
        <w:ind w:left="-567" w:firstLine="567"/>
        <w:jc w:val="right"/>
        <w:rPr>
          <w:rFonts w:ascii="Times New Roman" w:eastAsia="Trebuchet MS" w:hAnsi="Times New Roman" w:cs="Times New Roman"/>
          <w:sz w:val="20"/>
          <w:szCs w:val="20"/>
        </w:rPr>
      </w:pPr>
      <w:r w:rsidRPr="00761BE8">
        <w:rPr>
          <w:rFonts w:ascii="Times New Roman" w:eastAsia="Trebuchet MS" w:hAnsi="Times New Roman" w:cs="Times New Roman"/>
          <w:sz w:val="20"/>
          <w:szCs w:val="20"/>
        </w:rPr>
        <w:t>к Постановлению администрации</w:t>
      </w:r>
    </w:p>
    <w:p w:rsidR="00761BE8" w:rsidRPr="00761BE8" w:rsidRDefault="00761BE8" w:rsidP="00761BE8">
      <w:pPr>
        <w:tabs>
          <w:tab w:val="left" w:pos="2520"/>
        </w:tabs>
        <w:spacing w:after="0" w:line="240" w:lineRule="auto"/>
        <w:ind w:left="-567" w:firstLine="567"/>
        <w:jc w:val="right"/>
        <w:rPr>
          <w:rFonts w:ascii="Times New Roman" w:eastAsia="Trebuchet MS" w:hAnsi="Times New Roman" w:cs="Times New Roman"/>
          <w:sz w:val="20"/>
          <w:szCs w:val="20"/>
        </w:rPr>
      </w:pPr>
      <w:r w:rsidRPr="00761BE8">
        <w:rPr>
          <w:rFonts w:ascii="Times New Roman" w:eastAsia="Trebuchet MS" w:hAnsi="Times New Roman" w:cs="Times New Roman"/>
          <w:sz w:val="20"/>
          <w:szCs w:val="20"/>
        </w:rPr>
        <w:t xml:space="preserve"> поселения Сосенское </w:t>
      </w:r>
    </w:p>
    <w:p w:rsidR="00761BE8" w:rsidRDefault="00405AFE" w:rsidP="005E29D2">
      <w:pPr>
        <w:tabs>
          <w:tab w:val="left" w:pos="2520"/>
        </w:tabs>
        <w:spacing w:after="0" w:line="240" w:lineRule="auto"/>
        <w:ind w:left="-567" w:firstLine="567"/>
        <w:jc w:val="right"/>
        <w:rPr>
          <w:rFonts w:ascii="Times New Roman" w:eastAsia="Trebuchet MS" w:hAnsi="Times New Roman" w:cs="Times New Roman"/>
          <w:sz w:val="20"/>
          <w:szCs w:val="20"/>
        </w:rPr>
      </w:pPr>
      <w:r>
        <w:rPr>
          <w:rFonts w:ascii="Times New Roman" w:eastAsia="Trebuchet MS" w:hAnsi="Times New Roman" w:cs="Times New Roman"/>
          <w:sz w:val="20"/>
          <w:szCs w:val="20"/>
        </w:rPr>
        <w:t>от 30.10.2019 № 01-09-59/9</w:t>
      </w:r>
    </w:p>
    <w:p w:rsidR="005E29D2" w:rsidRPr="00C3471F" w:rsidRDefault="005E29D2" w:rsidP="005E29D2">
      <w:pPr>
        <w:tabs>
          <w:tab w:val="left" w:pos="2520"/>
        </w:tabs>
        <w:spacing w:after="0" w:line="240" w:lineRule="auto"/>
        <w:ind w:left="-567" w:firstLine="567"/>
        <w:jc w:val="right"/>
        <w:rPr>
          <w:rFonts w:ascii="Times New Roman" w:eastAsia="Trebuchet MS" w:hAnsi="Times New Roman" w:cs="Times New Roman"/>
          <w:sz w:val="24"/>
          <w:szCs w:val="24"/>
        </w:rPr>
      </w:pPr>
    </w:p>
    <w:p w:rsidR="00761BE8" w:rsidRPr="00C3471F" w:rsidRDefault="00761BE8" w:rsidP="00E57420">
      <w:pPr>
        <w:tabs>
          <w:tab w:val="left" w:pos="2520"/>
        </w:tabs>
        <w:spacing w:after="0" w:line="240" w:lineRule="auto"/>
        <w:ind w:left="-567" w:firstLine="567"/>
        <w:rPr>
          <w:rFonts w:ascii="Times New Roman" w:eastAsia="Times New Roman" w:hAnsi="Times New Roman" w:cs="Times New Roman"/>
          <w:b/>
          <w:sz w:val="24"/>
          <w:szCs w:val="24"/>
          <w:lang w:eastAsia="ru-RU"/>
        </w:rPr>
      </w:pPr>
    </w:p>
    <w:p w:rsidR="00761BE8" w:rsidRPr="00C3471F" w:rsidRDefault="00761BE8" w:rsidP="00761BE8">
      <w:pPr>
        <w:tabs>
          <w:tab w:val="left" w:pos="2520"/>
        </w:tabs>
        <w:spacing w:after="0" w:line="240" w:lineRule="auto"/>
        <w:ind w:left="-567" w:firstLine="567"/>
        <w:jc w:val="center"/>
        <w:rPr>
          <w:rFonts w:ascii="Times New Roman" w:eastAsia="Times New Roman" w:hAnsi="Times New Roman" w:cs="Times New Roman"/>
          <w:b/>
          <w:sz w:val="24"/>
          <w:szCs w:val="24"/>
          <w:lang w:eastAsia="ru-RU"/>
        </w:rPr>
      </w:pPr>
    </w:p>
    <w:p w:rsidR="00761BE8" w:rsidRPr="00761BE8" w:rsidRDefault="00761BE8" w:rsidP="00761BE8">
      <w:pPr>
        <w:tabs>
          <w:tab w:val="left" w:pos="2520"/>
        </w:tabs>
        <w:spacing w:after="0" w:line="240" w:lineRule="auto"/>
        <w:ind w:firstLine="567"/>
        <w:jc w:val="center"/>
        <w:rPr>
          <w:rFonts w:ascii="Times New Roman" w:eastAsia="Trebuchet MS" w:hAnsi="Times New Roman" w:cs="Times New Roman"/>
          <w:b/>
          <w:sz w:val="24"/>
          <w:szCs w:val="24"/>
        </w:rPr>
      </w:pPr>
      <w:r w:rsidRPr="00761BE8">
        <w:rPr>
          <w:rFonts w:ascii="Times New Roman" w:eastAsia="Trebuchet MS" w:hAnsi="Times New Roman" w:cs="Times New Roman"/>
          <w:b/>
          <w:sz w:val="24"/>
          <w:szCs w:val="24"/>
        </w:rPr>
        <w:t>ПОЛОЖЕНИЕ</w:t>
      </w:r>
    </w:p>
    <w:p w:rsidR="00761BE8" w:rsidRPr="00761BE8" w:rsidRDefault="00761BE8" w:rsidP="00761BE8">
      <w:pPr>
        <w:tabs>
          <w:tab w:val="left" w:pos="2520"/>
        </w:tabs>
        <w:spacing w:after="0" w:line="240" w:lineRule="auto"/>
        <w:ind w:firstLine="567"/>
        <w:jc w:val="center"/>
        <w:rPr>
          <w:rFonts w:ascii="Times New Roman" w:eastAsia="Trebuchet MS" w:hAnsi="Times New Roman" w:cs="Times New Roman"/>
          <w:b/>
          <w:sz w:val="24"/>
          <w:szCs w:val="24"/>
        </w:rPr>
      </w:pPr>
      <w:r w:rsidRPr="00761BE8">
        <w:rPr>
          <w:rFonts w:ascii="Times New Roman" w:eastAsia="Trebuchet MS" w:hAnsi="Times New Roman" w:cs="Times New Roman"/>
          <w:b/>
          <w:sz w:val="24"/>
          <w:szCs w:val="24"/>
        </w:rPr>
        <w:t>О ПОРЯДКЕ ОКАЗАНИЯ ПЛАТНЫХ УСЛУГ МУНИЦИПАЛЬНЫМ БЮДЖЕТНЫМ УЧРЕЖДЕНИЕМ КУЛЬТУРЫ «ДОМ КУЛЬТУРЫ КОММУНАРКА»</w:t>
      </w:r>
    </w:p>
    <w:p w:rsidR="00761BE8" w:rsidRPr="00761BE8" w:rsidRDefault="00761BE8" w:rsidP="00761BE8">
      <w:pPr>
        <w:tabs>
          <w:tab w:val="left" w:pos="2520"/>
        </w:tabs>
        <w:spacing w:after="0" w:line="240" w:lineRule="auto"/>
        <w:ind w:firstLine="567"/>
        <w:jc w:val="both"/>
        <w:rPr>
          <w:rFonts w:ascii="Times New Roman" w:eastAsia="Trebuchet MS" w:hAnsi="Times New Roman" w:cs="Times New Roman"/>
          <w:b/>
          <w:sz w:val="24"/>
          <w:szCs w:val="24"/>
        </w:rPr>
      </w:pPr>
    </w:p>
    <w:p w:rsidR="00761BE8" w:rsidRPr="00761BE8" w:rsidRDefault="00761BE8" w:rsidP="00761BE8">
      <w:pPr>
        <w:spacing w:after="0" w:line="240" w:lineRule="auto"/>
        <w:jc w:val="center"/>
        <w:rPr>
          <w:rFonts w:ascii="Times New Roman" w:eastAsia="Trebuchet MS" w:hAnsi="Times New Roman" w:cs="Times New Roman"/>
          <w:b/>
          <w:sz w:val="24"/>
          <w:szCs w:val="24"/>
        </w:rPr>
      </w:pPr>
      <w:r w:rsidRPr="00761BE8">
        <w:rPr>
          <w:rFonts w:ascii="Times New Roman" w:eastAsia="Trebuchet MS" w:hAnsi="Times New Roman" w:cs="Times New Roman"/>
          <w:b/>
          <w:sz w:val="24"/>
          <w:szCs w:val="24"/>
        </w:rPr>
        <w:t>1. Общие положения.</w:t>
      </w:r>
    </w:p>
    <w:p w:rsidR="00761BE8" w:rsidRPr="00761BE8" w:rsidRDefault="00761BE8" w:rsidP="00761BE8">
      <w:pPr>
        <w:spacing w:after="0" w:line="240" w:lineRule="auto"/>
        <w:ind w:firstLine="708"/>
        <w:jc w:val="both"/>
        <w:rPr>
          <w:rFonts w:ascii="Times New Roman" w:eastAsia="Trebuchet MS" w:hAnsi="Times New Roman" w:cs="Times New Roman"/>
          <w:sz w:val="24"/>
          <w:szCs w:val="24"/>
        </w:rPr>
      </w:pPr>
      <w:r w:rsidRPr="00761BE8">
        <w:rPr>
          <w:rFonts w:ascii="Times New Roman" w:eastAsia="Trebuchet MS" w:hAnsi="Times New Roman" w:cs="Times New Roman"/>
          <w:sz w:val="24"/>
          <w:szCs w:val="24"/>
        </w:rPr>
        <w:t>1.1. Настоящее Положение о порядке оказания платных услуг Муниципальным Бюджетным Учреждением Культуры «Дом культуры Коммунарка» (далее - Положение) разработано в соответствии с Гражданским кодексом Российской Федерации, Бюджетным кодексом Российской Федерации, Налоговым кодексом Российской Федерации, Федеральным законом от 21.01.1996 г. № 7-ФЗ «О некоммерческих организациях», Федеральным законом от 06.12.2011г.  № 402-ФЗ «О бухгалтерском учете», Федеральным законом  от 06.10.2003г. № 131-ФЗ «Об общих принципах организации местного самоуправления в Российской Федерации», Законом РФ от 09.10.1992 № 3612-1 «Основы законодательства Российской Федерации о культуре», Законом РФ от 07.02.1992 № 2300-1 «О защите прав потребителей», Постановлением Правительства Российской Федерации от 25.03.1999 № 329 «О государственной поддержке театрального искусства в Российской Федерации», Приказом Министерства финансов Российской Федерации (Минфин России) от 25 марта 2011 г. № 33н "Об утверждении Инструкции о порядке составления и представления годовой, квартальной бухгалтерской отчетности государственных (муниципальных) бюджетных и автономных учреждений», Приказом Минфина РФ от 01.12.2010г. №157н «Об утверждении единого плана счетов бухгалтерского учета для органов государственной власти (государственных органов), Межгосударственным стандартом ГОСТ 30335-95/ГОСТ Р 50646-94 «Услуги населению. Термины и определения», Законом г. Москвы от 06.11.2002г. № 56 «Об организации местного самоуправления в городе Москве»,  Положение об основах хозяйственной деятельности и финансирования организаций культуры и искусства (Утвержденное постановлением Правительства РФ от 26.06.1995 № 609), нормативными и правовыми актами органов местного самоуправления поселения Сосенское и Уставом Муниципального Бюджетного Учреждения Культуры  «Дом культуры Коммунарка» в целях упорядочения финансово-хозяйственной деятельности МБУК «ДК Коммунарка» (далее – Учреждение) в части оказания в соответствии с законодательством РФ услуг за плату (далее – платные услуги).</w:t>
      </w:r>
    </w:p>
    <w:p w:rsidR="00761BE8" w:rsidRPr="00761BE8" w:rsidRDefault="00761BE8" w:rsidP="00761BE8">
      <w:pPr>
        <w:spacing w:after="0" w:line="240" w:lineRule="auto"/>
        <w:ind w:firstLine="708"/>
        <w:jc w:val="both"/>
        <w:rPr>
          <w:rFonts w:ascii="Times New Roman" w:eastAsia="Trebuchet MS" w:hAnsi="Times New Roman" w:cs="Times New Roman"/>
          <w:sz w:val="24"/>
          <w:szCs w:val="24"/>
        </w:rPr>
      </w:pPr>
      <w:r w:rsidRPr="00761BE8">
        <w:rPr>
          <w:rFonts w:ascii="Times New Roman" w:eastAsia="Trebuchet MS" w:hAnsi="Times New Roman" w:cs="Times New Roman"/>
          <w:sz w:val="24"/>
          <w:szCs w:val="24"/>
        </w:rPr>
        <w:t>1.2. Оказание услуг осуществляется в соответствии с полномочиями органов местного самоуправления поселения Сосенское по решению вопросов местного значения, определенных Федеральным законом № 131-ФЗ от 06.10.2003 г. «Об общих принципах организации местного самоуправления в Российской Федерации», Законом г. Москвы от 06.11.2002 г. № 56 «Об организации местного самоуправления в городе Москве».</w:t>
      </w:r>
    </w:p>
    <w:p w:rsidR="00761BE8" w:rsidRPr="00761BE8" w:rsidRDefault="00761BE8" w:rsidP="00761BE8">
      <w:pPr>
        <w:spacing w:after="0" w:line="240" w:lineRule="auto"/>
        <w:ind w:firstLine="708"/>
        <w:jc w:val="both"/>
        <w:rPr>
          <w:rFonts w:ascii="Times New Roman" w:eastAsia="Trebuchet MS" w:hAnsi="Times New Roman" w:cs="Times New Roman"/>
          <w:sz w:val="24"/>
          <w:szCs w:val="24"/>
        </w:rPr>
      </w:pPr>
      <w:r w:rsidRPr="00761BE8">
        <w:rPr>
          <w:rFonts w:ascii="Times New Roman" w:eastAsia="Trebuchet MS" w:hAnsi="Times New Roman" w:cs="Times New Roman"/>
          <w:sz w:val="24"/>
          <w:szCs w:val="24"/>
        </w:rPr>
        <w:t>1.3. Платные услуги предоставляются с целью всестороннего удовлетворения потребностей населения в организации досуга; во всестороннем творческом, многогранном развитии личности; в воспитании подрастающего поколения, а также с целью привлечения дополнительных финансовых средств для обеспечения, развития и улучшения качества услуг, укрепления материально-технической базы Учреждения.</w:t>
      </w:r>
    </w:p>
    <w:p w:rsidR="00761BE8" w:rsidRPr="00761BE8" w:rsidRDefault="00761BE8" w:rsidP="00761BE8">
      <w:pPr>
        <w:spacing w:after="0" w:line="240" w:lineRule="auto"/>
        <w:ind w:firstLine="708"/>
        <w:jc w:val="both"/>
        <w:rPr>
          <w:rFonts w:ascii="Times New Roman" w:eastAsia="Trebuchet MS" w:hAnsi="Times New Roman" w:cs="Times New Roman"/>
          <w:sz w:val="24"/>
          <w:szCs w:val="24"/>
        </w:rPr>
      </w:pPr>
      <w:r w:rsidRPr="00761BE8">
        <w:rPr>
          <w:rFonts w:ascii="Times New Roman" w:eastAsia="Trebuchet MS" w:hAnsi="Times New Roman" w:cs="Times New Roman"/>
          <w:sz w:val="24"/>
          <w:szCs w:val="24"/>
        </w:rPr>
        <w:t xml:space="preserve">1.4. Платные услуги осуществляются на возмездной основе за счет средств как юридических, так и физических лиц, являющихся потребителями платных услуг, и не могут быть оказаны Учреждением взамен основной деятельности, финансируемой из бюджета поселения Сосенское, в соответствии со статусом учреждения. Средства, полученные от платных услуг, не влекут за собой снижение бюджетного финансирования Учреждения. </w:t>
      </w:r>
    </w:p>
    <w:p w:rsidR="00761BE8" w:rsidRPr="00761BE8" w:rsidRDefault="00761BE8" w:rsidP="00761BE8">
      <w:pPr>
        <w:spacing w:after="0" w:line="240" w:lineRule="auto"/>
        <w:ind w:firstLine="708"/>
        <w:jc w:val="both"/>
        <w:rPr>
          <w:rFonts w:ascii="Times New Roman" w:eastAsia="Trebuchet MS" w:hAnsi="Times New Roman" w:cs="Times New Roman"/>
          <w:sz w:val="24"/>
          <w:szCs w:val="24"/>
        </w:rPr>
      </w:pPr>
      <w:r w:rsidRPr="00761BE8">
        <w:rPr>
          <w:rFonts w:ascii="Times New Roman" w:eastAsia="Trebuchet MS" w:hAnsi="Times New Roman" w:cs="Times New Roman"/>
          <w:sz w:val="24"/>
          <w:szCs w:val="24"/>
        </w:rPr>
        <w:lastRenderedPageBreak/>
        <w:t xml:space="preserve">1.5. Платные услуги являются частью финансово-хозяйственной деятельности Учреждения и регулируются Бюджетным кодексом РФ, Гражданским кодексом РФ, Налоговым кодексом РФ, Уставом Учреждения, настоящим Положением, другими нормативно-правовыми актами. </w:t>
      </w:r>
    </w:p>
    <w:p w:rsidR="00761BE8" w:rsidRPr="00761BE8" w:rsidRDefault="00761BE8" w:rsidP="00761BE8">
      <w:pPr>
        <w:spacing w:after="0" w:line="240" w:lineRule="auto"/>
        <w:ind w:firstLine="708"/>
        <w:jc w:val="both"/>
        <w:rPr>
          <w:rFonts w:ascii="Times New Roman" w:eastAsia="Trebuchet MS" w:hAnsi="Times New Roman" w:cs="Times New Roman"/>
          <w:sz w:val="24"/>
          <w:szCs w:val="24"/>
        </w:rPr>
      </w:pPr>
      <w:r w:rsidRPr="00761BE8">
        <w:rPr>
          <w:rFonts w:ascii="Times New Roman" w:eastAsia="Trebuchet MS" w:hAnsi="Times New Roman" w:cs="Times New Roman"/>
          <w:sz w:val="24"/>
          <w:szCs w:val="24"/>
        </w:rPr>
        <w:t>1.6. Настоящее Положение устанавливает основные правила предоставления платных услуг и требования, предъявляемые к Учреждению при предоставлении платных услуг населению; порядок формирования стоимости выполняемых услуг; порядок расчетов за предоставленные платные услуги; порядок учета средств, получаемых Учреждением.</w:t>
      </w:r>
    </w:p>
    <w:p w:rsidR="00761BE8" w:rsidRPr="00761BE8" w:rsidRDefault="00761BE8" w:rsidP="00761BE8">
      <w:pPr>
        <w:spacing w:after="0" w:line="240" w:lineRule="auto"/>
        <w:ind w:firstLine="708"/>
        <w:jc w:val="both"/>
        <w:rPr>
          <w:rFonts w:ascii="Times New Roman" w:eastAsia="Trebuchet MS" w:hAnsi="Times New Roman" w:cs="Times New Roman"/>
          <w:sz w:val="24"/>
          <w:szCs w:val="24"/>
        </w:rPr>
      </w:pPr>
      <w:r w:rsidRPr="00761BE8">
        <w:rPr>
          <w:rFonts w:ascii="Times New Roman" w:eastAsia="Trebuchet MS" w:hAnsi="Times New Roman" w:cs="Times New Roman"/>
          <w:sz w:val="24"/>
          <w:szCs w:val="24"/>
        </w:rPr>
        <w:t>1.7. Изменения и дополнения в настоящее Положение вносятся и утверждаются Постановлением Администрации поселение Сосенское.</w:t>
      </w:r>
    </w:p>
    <w:p w:rsidR="00761BE8" w:rsidRPr="00761BE8" w:rsidRDefault="00761BE8" w:rsidP="00761BE8">
      <w:pPr>
        <w:spacing w:after="0" w:line="240" w:lineRule="auto"/>
        <w:ind w:firstLine="708"/>
        <w:jc w:val="both"/>
        <w:rPr>
          <w:rFonts w:ascii="Times New Roman" w:eastAsia="Trebuchet MS" w:hAnsi="Times New Roman" w:cs="Times New Roman"/>
          <w:sz w:val="24"/>
          <w:szCs w:val="24"/>
        </w:rPr>
      </w:pPr>
      <w:r w:rsidRPr="00761BE8">
        <w:rPr>
          <w:rFonts w:ascii="Times New Roman" w:eastAsia="Trebuchet MS" w:hAnsi="Times New Roman" w:cs="Times New Roman"/>
          <w:sz w:val="24"/>
          <w:szCs w:val="24"/>
        </w:rPr>
        <w:t>1.8. Информацию о внесенных изменениях и дополнениях потребитель услуг получает через средства массовой информации или непосредственно от администрации Учреждения.</w:t>
      </w:r>
    </w:p>
    <w:p w:rsidR="00761BE8" w:rsidRPr="00761BE8" w:rsidRDefault="00761BE8" w:rsidP="00761BE8">
      <w:pPr>
        <w:spacing w:after="0" w:line="240" w:lineRule="auto"/>
        <w:ind w:firstLine="708"/>
        <w:jc w:val="both"/>
        <w:rPr>
          <w:rFonts w:ascii="Times New Roman" w:eastAsia="Trebuchet MS" w:hAnsi="Times New Roman" w:cs="Times New Roman"/>
          <w:sz w:val="24"/>
          <w:szCs w:val="24"/>
        </w:rPr>
      </w:pPr>
    </w:p>
    <w:p w:rsidR="00761BE8" w:rsidRPr="00761BE8" w:rsidRDefault="00761BE8" w:rsidP="00761BE8">
      <w:pPr>
        <w:spacing w:after="0" w:line="240" w:lineRule="auto"/>
        <w:jc w:val="center"/>
        <w:rPr>
          <w:rFonts w:ascii="Times New Roman" w:eastAsia="Trebuchet MS" w:hAnsi="Times New Roman" w:cs="Times New Roman"/>
          <w:b/>
          <w:sz w:val="24"/>
          <w:szCs w:val="24"/>
        </w:rPr>
      </w:pPr>
      <w:r w:rsidRPr="00761BE8">
        <w:rPr>
          <w:rFonts w:ascii="Times New Roman" w:eastAsia="Trebuchet MS" w:hAnsi="Times New Roman" w:cs="Times New Roman"/>
          <w:b/>
          <w:sz w:val="24"/>
          <w:szCs w:val="24"/>
        </w:rPr>
        <w:t xml:space="preserve">2. Основные правила предоставления платных услуг и требования, </w:t>
      </w:r>
    </w:p>
    <w:p w:rsidR="00761BE8" w:rsidRPr="00761BE8" w:rsidRDefault="00761BE8" w:rsidP="00761BE8">
      <w:pPr>
        <w:spacing w:after="0" w:line="240" w:lineRule="auto"/>
        <w:jc w:val="center"/>
        <w:rPr>
          <w:rFonts w:ascii="Times New Roman" w:eastAsia="Trebuchet MS" w:hAnsi="Times New Roman" w:cs="Times New Roman"/>
          <w:b/>
          <w:sz w:val="24"/>
          <w:szCs w:val="24"/>
        </w:rPr>
      </w:pPr>
      <w:r w:rsidRPr="00761BE8">
        <w:rPr>
          <w:rFonts w:ascii="Times New Roman" w:eastAsia="Trebuchet MS" w:hAnsi="Times New Roman" w:cs="Times New Roman"/>
          <w:b/>
          <w:sz w:val="24"/>
          <w:szCs w:val="24"/>
        </w:rPr>
        <w:t>предъявляемые к Учреждению при предоставлении платных услуг.</w:t>
      </w:r>
    </w:p>
    <w:p w:rsidR="00761BE8" w:rsidRPr="00761BE8" w:rsidRDefault="00761BE8" w:rsidP="00761BE8">
      <w:pPr>
        <w:tabs>
          <w:tab w:val="left" w:pos="0"/>
        </w:tabs>
        <w:spacing w:after="0" w:line="240" w:lineRule="auto"/>
        <w:jc w:val="both"/>
        <w:rPr>
          <w:rFonts w:ascii="Times New Roman" w:eastAsia="Trebuchet MS" w:hAnsi="Times New Roman" w:cs="Times New Roman"/>
          <w:sz w:val="24"/>
          <w:szCs w:val="24"/>
        </w:rPr>
      </w:pPr>
      <w:r w:rsidRPr="00761BE8">
        <w:rPr>
          <w:rFonts w:ascii="Times New Roman" w:eastAsia="Trebuchet MS" w:hAnsi="Times New Roman" w:cs="Times New Roman"/>
          <w:sz w:val="24"/>
          <w:szCs w:val="24"/>
        </w:rPr>
        <w:tab/>
        <w:t>2.1. Платные услуги – это услуги, оказываемые Учреждением сверх основной деятельности, финансируемой за счет средств бюджета поселения Сосенское.</w:t>
      </w:r>
    </w:p>
    <w:p w:rsidR="00761BE8" w:rsidRPr="00761BE8" w:rsidRDefault="00E54499" w:rsidP="00761BE8">
      <w:pPr>
        <w:tabs>
          <w:tab w:val="left" w:pos="0"/>
        </w:tabs>
        <w:spacing w:after="0" w:line="240" w:lineRule="auto"/>
        <w:jc w:val="both"/>
        <w:rPr>
          <w:rFonts w:ascii="Times New Roman" w:eastAsia="Trebuchet MS" w:hAnsi="Times New Roman" w:cs="Times New Roman"/>
          <w:sz w:val="24"/>
          <w:szCs w:val="24"/>
        </w:rPr>
      </w:pPr>
      <w:r>
        <w:rPr>
          <w:rFonts w:ascii="Times New Roman" w:eastAsia="Trebuchet MS" w:hAnsi="Times New Roman" w:cs="Times New Roman"/>
          <w:sz w:val="24"/>
          <w:szCs w:val="24"/>
        </w:rPr>
        <w:tab/>
        <w:t>2.2</w:t>
      </w:r>
      <w:r w:rsidR="00761BE8" w:rsidRPr="00761BE8">
        <w:rPr>
          <w:rFonts w:ascii="Times New Roman" w:eastAsia="Trebuchet MS" w:hAnsi="Times New Roman" w:cs="Times New Roman"/>
          <w:sz w:val="24"/>
          <w:szCs w:val="24"/>
        </w:rPr>
        <w:t>. При оказании платных услуг сохраняется установленный режим работы Учреждения.</w:t>
      </w:r>
    </w:p>
    <w:p w:rsidR="00761BE8" w:rsidRPr="00761BE8" w:rsidRDefault="00E54499" w:rsidP="00761BE8">
      <w:pPr>
        <w:tabs>
          <w:tab w:val="left" w:pos="0"/>
        </w:tabs>
        <w:spacing w:after="0" w:line="240" w:lineRule="auto"/>
        <w:jc w:val="both"/>
        <w:rPr>
          <w:rFonts w:ascii="Times New Roman" w:eastAsia="Trebuchet MS" w:hAnsi="Times New Roman" w:cs="Times New Roman"/>
          <w:sz w:val="24"/>
          <w:szCs w:val="24"/>
        </w:rPr>
      </w:pPr>
      <w:r>
        <w:rPr>
          <w:rFonts w:ascii="Times New Roman" w:eastAsia="Trebuchet MS" w:hAnsi="Times New Roman" w:cs="Times New Roman"/>
          <w:sz w:val="24"/>
          <w:szCs w:val="24"/>
        </w:rPr>
        <w:tab/>
        <w:t>2.3</w:t>
      </w:r>
      <w:r w:rsidR="00761BE8" w:rsidRPr="00761BE8">
        <w:rPr>
          <w:rFonts w:ascii="Times New Roman" w:eastAsia="Trebuchet MS" w:hAnsi="Times New Roman" w:cs="Times New Roman"/>
          <w:sz w:val="24"/>
          <w:szCs w:val="24"/>
        </w:rPr>
        <w:t>. В настоящем Положении предусмотрены возможные направления расходования средств, полученных от оказания платных услуг. Учреждение рас</w:t>
      </w:r>
      <w:r w:rsidR="003F1CB2">
        <w:rPr>
          <w:rFonts w:ascii="Times New Roman" w:eastAsia="Trebuchet MS" w:hAnsi="Times New Roman" w:cs="Times New Roman"/>
          <w:sz w:val="24"/>
          <w:szCs w:val="24"/>
        </w:rPr>
        <w:t>ходует</w:t>
      </w:r>
      <w:r w:rsidR="00761BE8" w:rsidRPr="00761BE8">
        <w:rPr>
          <w:rFonts w:ascii="Times New Roman" w:eastAsia="Trebuchet MS" w:hAnsi="Times New Roman" w:cs="Times New Roman"/>
          <w:sz w:val="24"/>
          <w:szCs w:val="24"/>
        </w:rPr>
        <w:t xml:space="preserve"> средства, полученные от оказания платных услуг, </w:t>
      </w:r>
      <w:r w:rsidR="004A61A7">
        <w:rPr>
          <w:rFonts w:ascii="Times New Roman" w:eastAsia="Trebuchet MS" w:hAnsi="Times New Roman" w:cs="Times New Roman"/>
          <w:sz w:val="24"/>
          <w:szCs w:val="24"/>
        </w:rPr>
        <w:t>согласно п. 5.8. настоящего Положения</w:t>
      </w:r>
      <w:r w:rsidR="00761BE8" w:rsidRPr="00761BE8">
        <w:rPr>
          <w:rFonts w:ascii="Times New Roman" w:eastAsia="Trebuchet MS" w:hAnsi="Times New Roman" w:cs="Times New Roman"/>
          <w:sz w:val="24"/>
          <w:szCs w:val="24"/>
        </w:rPr>
        <w:t>.</w:t>
      </w:r>
    </w:p>
    <w:p w:rsidR="00761BE8" w:rsidRPr="00761BE8" w:rsidRDefault="00E54499" w:rsidP="00761BE8">
      <w:pPr>
        <w:tabs>
          <w:tab w:val="left" w:pos="0"/>
        </w:tabs>
        <w:spacing w:after="0" w:line="240" w:lineRule="auto"/>
        <w:jc w:val="both"/>
        <w:rPr>
          <w:rFonts w:ascii="Times New Roman" w:eastAsia="Trebuchet MS" w:hAnsi="Times New Roman" w:cs="Times New Roman"/>
          <w:sz w:val="24"/>
          <w:szCs w:val="24"/>
        </w:rPr>
      </w:pPr>
      <w:r>
        <w:rPr>
          <w:rFonts w:ascii="Times New Roman" w:eastAsia="Trebuchet MS" w:hAnsi="Times New Roman" w:cs="Times New Roman"/>
          <w:sz w:val="24"/>
          <w:szCs w:val="24"/>
        </w:rPr>
        <w:tab/>
        <w:t>2.4</w:t>
      </w:r>
      <w:r w:rsidR="00761BE8" w:rsidRPr="00761BE8">
        <w:rPr>
          <w:rFonts w:ascii="Times New Roman" w:eastAsia="Trebuchet MS" w:hAnsi="Times New Roman" w:cs="Times New Roman"/>
          <w:sz w:val="24"/>
          <w:szCs w:val="24"/>
        </w:rPr>
        <w:t>. Директор МБУК «ДК Коммунарка» вправе самостоятельно расходовать средства, поступившие за оказание платных услуг, в предела</w:t>
      </w:r>
      <w:r>
        <w:rPr>
          <w:rFonts w:ascii="Times New Roman" w:eastAsia="Trebuchet MS" w:hAnsi="Times New Roman" w:cs="Times New Roman"/>
          <w:sz w:val="24"/>
          <w:szCs w:val="24"/>
        </w:rPr>
        <w:t>х полученных денежных средств с учетом их</w:t>
      </w:r>
      <w:r w:rsidR="00761BE8" w:rsidRPr="00761BE8">
        <w:rPr>
          <w:rFonts w:ascii="Times New Roman" w:eastAsia="Trebuchet MS" w:hAnsi="Times New Roman" w:cs="Times New Roman"/>
          <w:sz w:val="24"/>
          <w:szCs w:val="24"/>
        </w:rPr>
        <w:t xml:space="preserve"> назначения.</w:t>
      </w:r>
    </w:p>
    <w:p w:rsidR="00761BE8" w:rsidRPr="00761BE8" w:rsidRDefault="00E54499" w:rsidP="00761BE8">
      <w:pPr>
        <w:tabs>
          <w:tab w:val="left" w:pos="0"/>
        </w:tabs>
        <w:spacing w:after="0" w:line="240" w:lineRule="auto"/>
        <w:jc w:val="both"/>
        <w:rPr>
          <w:rFonts w:ascii="Times New Roman" w:eastAsia="Trebuchet MS" w:hAnsi="Times New Roman" w:cs="Times New Roman"/>
          <w:sz w:val="24"/>
          <w:szCs w:val="24"/>
        </w:rPr>
      </w:pPr>
      <w:r>
        <w:rPr>
          <w:rFonts w:ascii="Times New Roman" w:eastAsia="Trebuchet MS" w:hAnsi="Times New Roman" w:cs="Times New Roman"/>
          <w:sz w:val="24"/>
          <w:szCs w:val="24"/>
        </w:rPr>
        <w:tab/>
        <w:t>2.5</w:t>
      </w:r>
      <w:r w:rsidR="00761BE8" w:rsidRPr="00761BE8">
        <w:rPr>
          <w:rFonts w:ascii="Times New Roman" w:eastAsia="Trebuchet MS" w:hAnsi="Times New Roman" w:cs="Times New Roman"/>
          <w:sz w:val="24"/>
          <w:szCs w:val="24"/>
        </w:rPr>
        <w:t>. Режим занятий по перечню платных услуг устанавливается администрацией Учреждения. Учреждение обязано соблюдать утвержденный им план работы и расписание занятий.</w:t>
      </w:r>
    </w:p>
    <w:p w:rsidR="00761BE8" w:rsidRPr="00761BE8" w:rsidRDefault="00E54499" w:rsidP="00761BE8">
      <w:pPr>
        <w:tabs>
          <w:tab w:val="left" w:pos="0"/>
        </w:tabs>
        <w:spacing w:after="0" w:line="240" w:lineRule="auto"/>
        <w:jc w:val="both"/>
        <w:rPr>
          <w:rFonts w:ascii="Times New Roman" w:eastAsia="Trebuchet MS" w:hAnsi="Times New Roman" w:cs="Times New Roman"/>
          <w:sz w:val="24"/>
          <w:szCs w:val="24"/>
        </w:rPr>
      </w:pPr>
      <w:r>
        <w:rPr>
          <w:rFonts w:ascii="Times New Roman" w:eastAsia="Trebuchet MS" w:hAnsi="Times New Roman" w:cs="Times New Roman"/>
          <w:sz w:val="24"/>
          <w:szCs w:val="24"/>
        </w:rPr>
        <w:tab/>
        <w:t>2.6</w:t>
      </w:r>
      <w:r w:rsidR="00761BE8" w:rsidRPr="00761BE8">
        <w:rPr>
          <w:rFonts w:ascii="Times New Roman" w:eastAsia="Trebuchet MS" w:hAnsi="Times New Roman" w:cs="Times New Roman"/>
          <w:sz w:val="24"/>
          <w:szCs w:val="24"/>
        </w:rPr>
        <w:t>. Платные услуги оказываются штатными сотрудниками Учреждения и привлеченными специалистами (по мере необходимости). Работа по оказанию платных услуг сотрудниками Учреждения должна осуществляться в свободное от основной работы время, или с письменного согласия сотрудника путем увеличения объема выполняемой работы в пределах установленной ему нормальной продолжительности рабочего времени.</w:t>
      </w:r>
    </w:p>
    <w:p w:rsidR="00761BE8" w:rsidRPr="00761BE8" w:rsidRDefault="00E54499" w:rsidP="00761BE8">
      <w:pPr>
        <w:tabs>
          <w:tab w:val="left" w:pos="0"/>
        </w:tabs>
        <w:spacing w:after="0" w:line="240" w:lineRule="auto"/>
        <w:jc w:val="both"/>
        <w:rPr>
          <w:rFonts w:ascii="Times New Roman" w:eastAsia="Trebuchet MS" w:hAnsi="Times New Roman" w:cs="Times New Roman"/>
          <w:sz w:val="24"/>
          <w:szCs w:val="24"/>
        </w:rPr>
      </w:pPr>
      <w:r>
        <w:rPr>
          <w:rFonts w:ascii="Times New Roman" w:eastAsia="Trebuchet MS" w:hAnsi="Times New Roman" w:cs="Times New Roman"/>
          <w:sz w:val="24"/>
          <w:szCs w:val="24"/>
        </w:rPr>
        <w:tab/>
        <w:t>2.7</w:t>
      </w:r>
      <w:r w:rsidR="00761BE8" w:rsidRPr="00761BE8">
        <w:rPr>
          <w:rFonts w:ascii="Times New Roman" w:eastAsia="Trebuchet MS" w:hAnsi="Times New Roman" w:cs="Times New Roman"/>
          <w:sz w:val="24"/>
          <w:szCs w:val="24"/>
        </w:rPr>
        <w:t>. Требования к оказанию платных услуг определяются по соглашению сторон и могут быть выше, чем это предусмотрено государственными стандартами.</w:t>
      </w:r>
    </w:p>
    <w:p w:rsidR="00761BE8" w:rsidRPr="00761BE8" w:rsidRDefault="00E54499" w:rsidP="00761BE8">
      <w:pPr>
        <w:tabs>
          <w:tab w:val="left" w:pos="0"/>
        </w:tabs>
        <w:spacing w:after="0" w:line="240" w:lineRule="auto"/>
        <w:jc w:val="both"/>
        <w:rPr>
          <w:rFonts w:ascii="Times New Roman" w:eastAsia="Trebuchet MS" w:hAnsi="Times New Roman" w:cs="Times New Roman"/>
          <w:sz w:val="24"/>
          <w:szCs w:val="24"/>
        </w:rPr>
      </w:pPr>
      <w:r>
        <w:rPr>
          <w:rFonts w:ascii="Times New Roman" w:eastAsia="Trebuchet MS" w:hAnsi="Times New Roman" w:cs="Times New Roman"/>
          <w:sz w:val="24"/>
          <w:szCs w:val="24"/>
        </w:rPr>
        <w:tab/>
        <w:t>2.8</w:t>
      </w:r>
      <w:r w:rsidR="00761BE8" w:rsidRPr="00761BE8">
        <w:rPr>
          <w:rFonts w:ascii="Times New Roman" w:eastAsia="Trebuchet MS" w:hAnsi="Times New Roman" w:cs="Times New Roman"/>
          <w:sz w:val="24"/>
          <w:szCs w:val="24"/>
        </w:rPr>
        <w:t>. Количество часов, предлагаемых в качестве платной услуги, должно соответствовать возрастным и индивидуальным особенностям занимающихся.</w:t>
      </w:r>
    </w:p>
    <w:p w:rsidR="00761BE8" w:rsidRPr="00761BE8" w:rsidRDefault="00E54499" w:rsidP="00761BE8">
      <w:pPr>
        <w:tabs>
          <w:tab w:val="left" w:pos="0"/>
        </w:tabs>
        <w:spacing w:after="0" w:line="240" w:lineRule="auto"/>
        <w:jc w:val="both"/>
        <w:rPr>
          <w:rFonts w:ascii="Times New Roman" w:eastAsia="Trebuchet MS" w:hAnsi="Times New Roman" w:cs="Times New Roman"/>
          <w:sz w:val="24"/>
          <w:szCs w:val="24"/>
        </w:rPr>
      </w:pPr>
      <w:r>
        <w:rPr>
          <w:rFonts w:ascii="Times New Roman" w:eastAsia="Trebuchet MS" w:hAnsi="Times New Roman" w:cs="Times New Roman"/>
          <w:sz w:val="24"/>
          <w:szCs w:val="24"/>
        </w:rPr>
        <w:tab/>
        <w:t>2.9</w:t>
      </w:r>
      <w:r w:rsidR="00761BE8" w:rsidRPr="00761BE8">
        <w:rPr>
          <w:rFonts w:ascii="Times New Roman" w:eastAsia="Trebuchet MS" w:hAnsi="Times New Roman" w:cs="Times New Roman"/>
          <w:sz w:val="24"/>
          <w:szCs w:val="24"/>
        </w:rPr>
        <w:t xml:space="preserve">. </w:t>
      </w:r>
      <w:r w:rsidR="004A61A7">
        <w:rPr>
          <w:rFonts w:ascii="Times New Roman" w:eastAsia="Trebuchet MS" w:hAnsi="Times New Roman" w:cs="Times New Roman"/>
          <w:sz w:val="24"/>
          <w:szCs w:val="24"/>
        </w:rPr>
        <w:t>Количество з</w:t>
      </w:r>
      <w:r w:rsidR="00761BE8" w:rsidRPr="00761BE8">
        <w:rPr>
          <w:rFonts w:ascii="Times New Roman" w:eastAsia="Trebuchet MS" w:hAnsi="Times New Roman" w:cs="Times New Roman"/>
          <w:sz w:val="24"/>
          <w:szCs w:val="24"/>
        </w:rPr>
        <w:t xml:space="preserve">анимающихся </w:t>
      </w:r>
      <w:r w:rsidR="004A61A7">
        <w:rPr>
          <w:rFonts w:ascii="Times New Roman" w:eastAsia="Trebuchet MS" w:hAnsi="Times New Roman" w:cs="Times New Roman"/>
          <w:sz w:val="24"/>
          <w:szCs w:val="24"/>
        </w:rPr>
        <w:t xml:space="preserve">участников </w:t>
      </w:r>
      <w:r w:rsidR="00761BE8" w:rsidRPr="00761BE8">
        <w:rPr>
          <w:rFonts w:ascii="Times New Roman" w:eastAsia="Trebuchet MS" w:hAnsi="Times New Roman" w:cs="Times New Roman"/>
          <w:sz w:val="24"/>
          <w:szCs w:val="24"/>
        </w:rPr>
        <w:t xml:space="preserve">на платной основе в группах (кружках) не должно превышать нормы СанПиНа, и не должно повлечь за собой снижение установленной наполняемости групп при реализации основных программ на бюджетной основе. </w:t>
      </w:r>
    </w:p>
    <w:p w:rsidR="00761BE8" w:rsidRPr="00761BE8" w:rsidRDefault="00E54499" w:rsidP="00761BE8">
      <w:pPr>
        <w:tabs>
          <w:tab w:val="left" w:pos="0"/>
        </w:tabs>
        <w:spacing w:after="0" w:line="240" w:lineRule="auto"/>
        <w:jc w:val="both"/>
        <w:rPr>
          <w:rFonts w:ascii="Times New Roman" w:eastAsia="Trebuchet MS" w:hAnsi="Times New Roman" w:cs="Times New Roman"/>
          <w:sz w:val="24"/>
          <w:szCs w:val="24"/>
        </w:rPr>
      </w:pPr>
      <w:r>
        <w:rPr>
          <w:rFonts w:ascii="Times New Roman" w:eastAsia="Trebuchet MS" w:hAnsi="Times New Roman" w:cs="Times New Roman"/>
          <w:sz w:val="24"/>
          <w:szCs w:val="24"/>
        </w:rPr>
        <w:tab/>
        <w:t>2.10</w:t>
      </w:r>
      <w:r w:rsidR="00761BE8" w:rsidRPr="00761BE8">
        <w:rPr>
          <w:rFonts w:ascii="Times New Roman" w:eastAsia="Trebuchet MS" w:hAnsi="Times New Roman" w:cs="Times New Roman"/>
          <w:sz w:val="24"/>
          <w:szCs w:val="24"/>
        </w:rPr>
        <w:t>. Руководство деятельностью Учреждения по оказанию платных услуг населению осуществляет Директор, который в установленном порядке несет ответственность за качество оказания платных услуг потребителям, осуществляет административное руководство, контролирует и несет ответственность за финансово-хозяйственную деятельность, соблюдение сметной, финансовой и трудовой дисциплины, сохранность собственности, материальных и других ценностей.</w:t>
      </w:r>
    </w:p>
    <w:p w:rsidR="00761BE8" w:rsidRPr="00761BE8" w:rsidRDefault="00761BE8" w:rsidP="00761BE8">
      <w:pPr>
        <w:tabs>
          <w:tab w:val="left" w:pos="0"/>
        </w:tabs>
        <w:spacing w:after="0" w:line="240" w:lineRule="auto"/>
        <w:jc w:val="both"/>
        <w:rPr>
          <w:rFonts w:ascii="Times New Roman" w:eastAsia="Trebuchet MS" w:hAnsi="Times New Roman" w:cs="Times New Roman"/>
          <w:sz w:val="24"/>
          <w:szCs w:val="24"/>
        </w:rPr>
      </w:pPr>
    </w:p>
    <w:p w:rsidR="00761BE8" w:rsidRPr="00761BE8" w:rsidRDefault="00761BE8" w:rsidP="00761BE8">
      <w:pPr>
        <w:tabs>
          <w:tab w:val="left" w:pos="993"/>
        </w:tabs>
        <w:spacing w:after="0" w:line="240" w:lineRule="auto"/>
        <w:jc w:val="center"/>
        <w:rPr>
          <w:rFonts w:ascii="Times New Roman" w:eastAsia="Trebuchet MS" w:hAnsi="Times New Roman" w:cs="Times New Roman"/>
          <w:b/>
          <w:sz w:val="24"/>
          <w:szCs w:val="24"/>
        </w:rPr>
      </w:pPr>
      <w:r w:rsidRPr="00761BE8">
        <w:rPr>
          <w:rFonts w:ascii="Times New Roman" w:eastAsia="Trebuchet MS" w:hAnsi="Times New Roman" w:cs="Times New Roman"/>
          <w:b/>
          <w:sz w:val="24"/>
          <w:szCs w:val="24"/>
        </w:rPr>
        <w:t>3. Обязанности сторон по оказанию платных услуг поселению.</w:t>
      </w:r>
    </w:p>
    <w:p w:rsidR="00761BE8" w:rsidRPr="00761BE8" w:rsidRDefault="00761BE8" w:rsidP="00761BE8">
      <w:pPr>
        <w:spacing w:after="0" w:line="240" w:lineRule="auto"/>
        <w:ind w:firstLine="567"/>
        <w:jc w:val="both"/>
        <w:rPr>
          <w:rFonts w:ascii="Times New Roman" w:eastAsia="Trebuchet MS" w:hAnsi="Times New Roman" w:cs="Times New Roman"/>
          <w:sz w:val="24"/>
          <w:szCs w:val="24"/>
        </w:rPr>
      </w:pPr>
      <w:r w:rsidRPr="00761BE8">
        <w:rPr>
          <w:rFonts w:ascii="Times New Roman" w:eastAsia="Trebuchet MS" w:hAnsi="Times New Roman" w:cs="Times New Roman"/>
          <w:sz w:val="24"/>
          <w:szCs w:val="24"/>
        </w:rPr>
        <w:tab/>
        <w:t xml:space="preserve">3.1. Платные услуги, оказываемые учреждением, оформляются договором с занимающимися или их родителями (законными их представителями) по типовой форме договора. Учреждение обязано заключить типовой договор при наличии возможности оказать запрашиваемую услугу и не вправе оказывать предпочтение одному потребителю перед другим в отношении заключения договора, кроме случаев, предусмотренных законом и иными </w:t>
      </w:r>
      <w:r w:rsidRPr="00761BE8">
        <w:rPr>
          <w:rFonts w:ascii="Times New Roman" w:eastAsia="Trebuchet MS" w:hAnsi="Times New Roman" w:cs="Times New Roman"/>
          <w:sz w:val="24"/>
          <w:szCs w:val="24"/>
        </w:rPr>
        <w:lastRenderedPageBreak/>
        <w:t>нормативными актами, а также в связи с переполнением групп и ограниченными возможностями заведения.</w:t>
      </w:r>
    </w:p>
    <w:p w:rsidR="00761BE8" w:rsidRPr="00761BE8" w:rsidRDefault="00761BE8" w:rsidP="00761BE8">
      <w:pPr>
        <w:spacing w:after="0" w:line="240" w:lineRule="auto"/>
        <w:ind w:firstLine="567"/>
        <w:jc w:val="both"/>
        <w:rPr>
          <w:rFonts w:ascii="Times New Roman" w:eastAsia="Trebuchet MS" w:hAnsi="Times New Roman" w:cs="Times New Roman"/>
          <w:sz w:val="24"/>
          <w:szCs w:val="24"/>
        </w:rPr>
      </w:pPr>
      <w:r w:rsidRPr="00761BE8">
        <w:rPr>
          <w:rFonts w:ascii="Times New Roman" w:eastAsia="Trebuchet MS" w:hAnsi="Times New Roman" w:cs="Times New Roman"/>
          <w:sz w:val="24"/>
          <w:szCs w:val="24"/>
        </w:rPr>
        <w:tab/>
        <w:t>3.1.1. Типовая форма договора утверждается локальным актом (приказом руководителя) Учреждения.</w:t>
      </w:r>
    </w:p>
    <w:p w:rsidR="00761BE8" w:rsidRPr="00761BE8" w:rsidRDefault="00761BE8" w:rsidP="00761BE8">
      <w:pPr>
        <w:spacing w:after="0" w:line="240" w:lineRule="auto"/>
        <w:ind w:firstLine="567"/>
        <w:jc w:val="both"/>
        <w:rPr>
          <w:rFonts w:ascii="Times New Roman" w:eastAsia="Trebuchet MS" w:hAnsi="Times New Roman" w:cs="Times New Roman"/>
          <w:sz w:val="24"/>
          <w:szCs w:val="24"/>
        </w:rPr>
      </w:pPr>
      <w:r w:rsidRPr="00761BE8">
        <w:rPr>
          <w:rFonts w:ascii="Times New Roman" w:eastAsia="Trebuchet MS" w:hAnsi="Times New Roman" w:cs="Times New Roman"/>
          <w:sz w:val="24"/>
          <w:szCs w:val="24"/>
        </w:rPr>
        <w:tab/>
        <w:t>3.2. Учреждение обязано до заключения договора предоставлять необходимую и достоверную информацию об оказываемых услугах и цене на них, обеспечивающую возможность правильного их выбора. Указанная информация доводится до потребителя путем их размещения в средствах массовой информации или на доске информации в Учреждении.</w:t>
      </w:r>
    </w:p>
    <w:p w:rsidR="00761BE8" w:rsidRPr="00761BE8" w:rsidRDefault="00761BE8" w:rsidP="00761BE8">
      <w:pPr>
        <w:tabs>
          <w:tab w:val="left" w:pos="0"/>
        </w:tabs>
        <w:spacing w:after="0" w:line="240" w:lineRule="auto"/>
        <w:ind w:firstLine="567"/>
        <w:jc w:val="both"/>
        <w:rPr>
          <w:rFonts w:ascii="Times New Roman" w:eastAsia="Trebuchet MS" w:hAnsi="Times New Roman" w:cs="Times New Roman"/>
          <w:sz w:val="24"/>
          <w:szCs w:val="24"/>
        </w:rPr>
      </w:pPr>
      <w:r w:rsidRPr="00761BE8">
        <w:rPr>
          <w:rFonts w:ascii="Times New Roman" w:eastAsia="Trebuchet MS" w:hAnsi="Times New Roman" w:cs="Times New Roman"/>
          <w:sz w:val="24"/>
          <w:szCs w:val="24"/>
        </w:rPr>
        <w:tab/>
        <w:t>3.3. Учреждение обязано предоставить для ознакомления:</w:t>
      </w:r>
    </w:p>
    <w:p w:rsidR="00761BE8" w:rsidRPr="00761BE8" w:rsidRDefault="00761BE8" w:rsidP="00761BE8">
      <w:pPr>
        <w:spacing w:after="0" w:line="240" w:lineRule="auto"/>
        <w:ind w:firstLine="708"/>
        <w:jc w:val="both"/>
        <w:rPr>
          <w:rFonts w:ascii="Times New Roman" w:eastAsia="Trebuchet MS" w:hAnsi="Times New Roman" w:cs="Times New Roman"/>
          <w:sz w:val="24"/>
          <w:szCs w:val="24"/>
        </w:rPr>
      </w:pPr>
      <w:r w:rsidRPr="00761BE8">
        <w:rPr>
          <w:rFonts w:ascii="Times New Roman" w:eastAsia="Trebuchet MS" w:hAnsi="Times New Roman" w:cs="Times New Roman"/>
          <w:sz w:val="24"/>
          <w:szCs w:val="24"/>
        </w:rPr>
        <w:t>- Устав Учреждения;</w:t>
      </w:r>
    </w:p>
    <w:p w:rsidR="00761BE8" w:rsidRPr="00761BE8" w:rsidRDefault="00761BE8" w:rsidP="00761BE8">
      <w:pPr>
        <w:spacing w:after="0" w:line="240" w:lineRule="auto"/>
        <w:ind w:firstLine="708"/>
        <w:jc w:val="both"/>
        <w:rPr>
          <w:rFonts w:ascii="Times New Roman" w:eastAsia="Trebuchet MS" w:hAnsi="Times New Roman" w:cs="Times New Roman"/>
          <w:sz w:val="24"/>
          <w:szCs w:val="24"/>
        </w:rPr>
      </w:pPr>
      <w:r w:rsidRPr="00761BE8">
        <w:rPr>
          <w:rFonts w:ascii="Times New Roman" w:eastAsia="Trebuchet MS" w:hAnsi="Times New Roman" w:cs="Times New Roman"/>
          <w:sz w:val="24"/>
          <w:szCs w:val="24"/>
        </w:rPr>
        <w:t>- режим работы Учреждения;</w:t>
      </w:r>
    </w:p>
    <w:p w:rsidR="00761BE8" w:rsidRPr="00761BE8" w:rsidRDefault="00761BE8" w:rsidP="00761BE8">
      <w:pPr>
        <w:spacing w:after="0" w:line="240" w:lineRule="auto"/>
        <w:ind w:firstLine="708"/>
        <w:jc w:val="both"/>
        <w:rPr>
          <w:rFonts w:ascii="Times New Roman" w:eastAsia="Trebuchet MS" w:hAnsi="Times New Roman" w:cs="Times New Roman"/>
          <w:sz w:val="24"/>
          <w:szCs w:val="24"/>
        </w:rPr>
      </w:pPr>
      <w:r w:rsidRPr="00761BE8">
        <w:rPr>
          <w:rFonts w:ascii="Times New Roman" w:eastAsia="Trebuchet MS" w:hAnsi="Times New Roman" w:cs="Times New Roman"/>
          <w:sz w:val="24"/>
          <w:szCs w:val="24"/>
        </w:rPr>
        <w:t>- адрес, телефон Учредителя;</w:t>
      </w:r>
    </w:p>
    <w:p w:rsidR="00761BE8" w:rsidRPr="00761BE8" w:rsidRDefault="00761BE8" w:rsidP="00761BE8">
      <w:pPr>
        <w:spacing w:after="0" w:line="240" w:lineRule="auto"/>
        <w:ind w:firstLine="708"/>
        <w:jc w:val="both"/>
        <w:rPr>
          <w:rFonts w:ascii="Times New Roman" w:eastAsia="Trebuchet MS" w:hAnsi="Times New Roman" w:cs="Times New Roman"/>
          <w:sz w:val="24"/>
          <w:szCs w:val="24"/>
        </w:rPr>
      </w:pPr>
      <w:r w:rsidRPr="00761BE8">
        <w:rPr>
          <w:rFonts w:ascii="Times New Roman" w:eastAsia="Trebuchet MS" w:hAnsi="Times New Roman" w:cs="Times New Roman"/>
          <w:sz w:val="24"/>
          <w:szCs w:val="24"/>
        </w:rPr>
        <w:t>- образцы договоров на оказание услуг;</w:t>
      </w:r>
    </w:p>
    <w:p w:rsidR="00761BE8" w:rsidRPr="00761BE8" w:rsidRDefault="00761BE8" w:rsidP="00761BE8">
      <w:pPr>
        <w:spacing w:after="0" w:line="240" w:lineRule="auto"/>
        <w:ind w:firstLine="708"/>
        <w:jc w:val="both"/>
        <w:rPr>
          <w:rFonts w:ascii="Times New Roman" w:eastAsia="Trebuchet MS" w:hAnsi="Times New Roman" w:cs="Times New Roman"/>
          <w:sz w:val="24"/>
          <w:szCs w:val="24"/>
        </w:rPr>
      </w:pPr>
      <w:r w:rsidRPr="00761BE8">
        <w:rPr>
          <w:rFonts w:ascii="Times New Roman" w:eastAsia="Trebuchet MS" w:hAnsi="Times New Roman" w:cs="Times New Roman"/>
          <w:sz w:val="24"/>
          <w:szCs w:val="24"/>
        </w:rPr>
        <w:t xml:space="preserve">- перечень платных услуг с указанием их стоимости; </w:t>
      </w:r>
    </w:p>
    <w:p w:rsidR="00761BE8" w:rsidRPr="00761BE8" w:rsidRDefault="00761BE8" w:rsidP="00761BE8">
      <w:pPr>
        <w:spacing w:after="0" w:line="240" w:lineRule="auto"/>
        <w:ind w:firstLine="708"/>
        <w:jc w:val="both"/>
        <w:rPr>
          <w:rFonts w:ascii="Times New Roman" w:eastAsia="Trebuchet MS" w:hAnsi="Times New Roman" w:cs="Times New Roman"/>
          <w:sz w:val="24"/>
          <w:szCs w:val="24"/>
        </w:rPr>
      </w:pPr>
      <w:r w:rsidRPr="00761BE8">
        <w:rPr>
          <w:rFonts w:ascii="Times New Roman" w:eastAsia="Trebuchet MS" w:hAnsi="Times New Roman" w:cs="Times New Roman"/>
          <w:sz w:val="24"/>
          <w:szCs w:val="24"/>
        </w:rPr>
        <w:t>- положение по предоставлению льгот;</w:t>
      </w:r>
    </w:p>
    <w:p w:rsidR="00761BE8" w:rsidRPr="00761BE8" w:rsidRDefault="00761BE8" w:rsidP="00761BE8">
      <w:pPr>
        <w:spacing w:after="0" w:line="240" w:lineRule="auto"/>
        <w:ind w:firstLine="708"/>
        <w:jc w:val="both"/>
        <w:rPr>
          <w:rFonts w:ascii="Times New Roman" w:eastAsia="Trebuchet MS" w:hAnsi="Times New Roman" w:cs="Times New Roman"/>
          <w:sz w:val="24"/>
          <w:szCs w:val="24"/>
        </w:rPr>
      </w:pPr>
      <w:r w:rsidRPr="00761BE8">
        <w:rPr>
          <w:rFonts w:ascii="Times New Roman" w:eastAsia="Trebuchet MS" w:hAnsi="Times New Roman" w:cs="Times New Roman"/>
          <w:sz w:val="24"/>
          <w:szCs w:val="24"/>
        </w:rPr>
        <w:t xml:space="preserve">- правила приема и требования к поступающим в платные кружки, группы; </w:t>
      </w:r>
    </w:p>
    <w:p w:rsidR="00761BE8" w:rsidRPr="00761BE8" w:rsidRDefault="00761BE8" w:rsidP="00761BE8">
      <w:pPr>
        <w:spacing w:after="0" w:line="240" w:lineRule="auto"/>
        <w:ind w:firstLine="708"/>
        <w:jc w:val="both"/>
        <w:rPr>
          <w:rFonts w:ascii="Times New Roman" w:eastAsia="Trebuchet MS" w:hAnsi="Times New Roman" w:cs="Times New Roman"/>
          <w:sz w:val="24"/>
          <w:szCs w:val="24"/>
        </w:rPr>
      </w:pPr>
      <w:r w:rsidRPr="00761BE8">
        <w:rPr>
          <w:rFonts w:ascii="Times New Roman" w:eastAsia="Trebuchet MS" w:hAnsi="Times New Roman" w:cs="Times New Roman"/>
          <w:sz w:val="24"/>
          <w:szCs w:val="24"/>
        </w:rPr>
        <w:t>- правила поведения для посещающих кружки детей и их родителей.</w:t>
      </w:r>
    </w:p>
    <w:p w:rsidR="00761BE8" w:rsidRPr="00761BE8" w:rsidRDefault="00761BE8" w:rsidP="00761BE8">
      <w:pPr>
        <w:tabs>
          <w:tab w:val="left" w:pos="0"/>
        </w:tabs>
        <w:spacing w:after="0" w:line="240" w:lineRule="auto"/>
        <w:ind w:firstLine="567"/>
        <w:jc w:val="both"/>
        <w:rPr>
          <w:rFonts w:ascii="Times New Roman" w:eastAsia="Trebuchet MS" w:hAnsi="Times New Roman" w:cs="Times New Roman"/>
          <w:sz w:val="24"/>
          <w:szCs w:val="24"/>
        </w:rPr>
      </w:pPr>
      <w:r w:rsidRPr="00761BE8">
        <w:rPr>
          <w:rFonts w:ascii="Times New Roman" w:eastAsia="Trebuchet MS" w:hAnsi="Times New Roman" w:cs="Times New Roman"/>
          <w:sz w:val="24"/>
          <w:szCs w:val="24"/>
        </w:rPr>
        <w:tab/>
        <w:t>3.4. Учреждение, занимающиеся или их законные представители, заключающие договоры на оказание платных услуг, несут ответственность за неисполнение либо ненадлежащее исполнение обязательств по договору в соответствии с действующим законодательством.</w:t>
      </w:r>
    </w:p>
    <w:p w:rsidR="00761BE8" w:rsidRPr="00761BE8" w:rsidRDefault="00761BE8" w:rsidP="00761BE8">
      <w:pPr>
        <w:tabs>
          <w:tab w:val="left" w:pos="0"/>
        </w:tabs>
        <w:spacing w:after="0" w:line="240" w:lineRule="auto"/>
        <w:ind w:firstLine="567"/>
        <w:jc w:val="both"/>
        <w:rPr>
          <w:rFonts w:ascii="Times New Roman" w:eastAsia="Trebuchet MS" w:hAnsi="Times New Roman" w:cs="Times New Roman"/>
          <w:sz w:val="24"/>
          <w:szCs w:val="24"/>
        </w:rPr>
      </w:pPr>
      <w:r w:rsidRPr="00761BE8">
        <w:rPr>
          <w:rFonts w:ascii="Times New Roman" w:eastAsia="Trebuchet MS" w:hAnsi="Times New Roman" w:cs="Times New Roman"/>
          <w:sz w:val="24"/>
          <w:szCs w:val="24"/>
        </w:rPr>
        <w:tab/>
        <w:t>3.5. Учреждение не несет ответственность в случае прекращения занятий по независящим от него причинам (отключение электроэнергии, отопления и прочих форс – мажорных обстоятельств).</w:t>
      </w:r>
    </w:p>
    <w:p w:rsidR="00761BE8" w:rsidRPr="00761BE8" w:rsidRDefault="00761BE8" w:rsidP="00761BE8">
      <w:pPr>
        <w:spacing w:after="0" w:line="240" w:lineRule="auto"/>
        <w:ind w:firstLine="567"/>
        <w:jc w:val="both"/>
        <w:rPr>
          <w:rFonts w:ascii="Times New Roman" w:eastAsia="Trebuchet MS" w:hAnsi="Times New Roman" w:cs="Times New Roman"/>
          <w:sz w:val="24"/>
          <w:szCs w:val="24"/>
        </w:rPr>
      </w:pPr>
      <w:r w:rsidRPr="00761BE8">
        <w:rPr>
          <w:rFonts w:ascii="Times New Roman" w:eastAsia="Trebuchet MS" w:hAnsi="Times New Roman" w:cs="Times New Roman"/>
          <w:sz w:val="24"/>
          <w:szCs w:val="24"/>
        </w:rPr>
        <w:tab/>
        <w:t xml:space="preserve">3.6. При увольнении преподавателя, администрация Учреждения производит его замещение, не меняя деятельности кружка (занятия). </w:t>
      </w:r>
    </w:p>
    <w:p w:rsidR="00761BE8" w:rsidRPr="00761BE8" w:rsidRDefault="00761BE8" w:rsidP="00761BE8">
      <w:pPr>
        <w:spacing w:after="0" w:line="240" w:lineRule="auto"/>
        <w:ind w:firstLine="567"/>
        <w:jc w:val="both"/>
        <w:rPr>
          <w:rFonts w:ascii="Times New Roman" w:eastAsia="Trebuchet MS" w:hAnsi="Times New Roman" w:cs="Times New Roman"/>
          <w:sz w:val="24"/>
          <w:szCs w:val="24"/>
        </w:rPr>
      </w:pPr>
      <w:r w:rsidRPr="00761BE8">
        <w:rPr>
          <w:rFonts w:ascii="Times New Roman" w:eastAsia="Trebuchet MS" w:hAnsi="Times New Roman" w:cs="Times New Roman"/>
          <w:sz w:val="24"/>
          <w:szCs w:val="24"/>
        </w:rPr>
        <w:tab/>
        <w:t>3.7. Занимающиеся или их родители (законные представители) обязаны оплатить оказываемые платные услуги в порядке и в сроки, указанные в договоре и в соответствии с законодательством РФ получить документ, подтверждающий оплату услуг. В случае нарушения сроков оплаты услуг, по решению Учреждения, допуск к занятиям может быть прекращен.</w:t>
      </w:r>
    </w:p>
    <w:p w:rsidR="00761BE8" w:rsidRPr="00761BE8" w:rsidRDefault="00761BE8" w:rsidP="00761BE8">
      <w:pPr>
        <w:tabs>
          <w:tab w:val="left" w:pos="2520"/>
        </w:tabs>
        <w:spacing w:after="0" w:line="240" w:lineRule="auto"/>
        <w:ind w:firstLine="567"/>
        <w:jc w:val="both"/>
        <w:rPr>
          <w:rFonts w:ascii="Times New Roman" w:eastAsia="Trebuchet MS" w:hAnsi="Times New Roman" w:cs="Times New Roman"/>
          <w:sz w:val="24"/>
          <w:szCs w:val="24"/>
        </w:rPr>
      </w:pPr>
    </w:p>
    <w:p w:rsidR="00761BE8" w:rsidRPr="00761BE8" w:rsidRDefault="00761BE8" w:rsidP="00761BE8">
      <w:pPr>
        <w:tabs>
          <w:tab w:val="left" w:pos="2520"/>
        </w:tabs>
        <w:spacing w:after="0" w:line="240" w:lineRule="auto"/>
        <w:ind w:firstLine="567"/>
        <w:jc w:val="center"/>
        <w:rPr>
          <w:rFonts w:ascii="Times New Roman" w:eastAsia="Trebuchet MS" w:hAnsi="Times New Roman" w:cs="Times New Roman"/>
          <w:b/>
          <w:sz w:val="24"/>
          <w:szCs w:val="24"/>
        </w:rPr>
      </w:pPr>
      <w:r w:rsidRPr="00761BE8">
        <w:rPr>
          <w:rFonts w:ascii="Times New Roman" w:eastAsia="Trebuchet MS" w:hAnsi="Times New Roman" w:cs="Times New Roman"/>
          <w:b/>
          <w:sz w:val="24"/>
          <w:szCs w:val="24"/>
        </w:rPr>
        <w:t>4. Порядок формирования цены за предоставленные платные услуги.</w:t>
      </w:r>
    </w:p>
    <w:p w:rsidR="00761BE8" w:rsidRPr="00761BE8" w:rsidRDefault="00761BE8" w:rsidP="00761BE8">
      <w:pPr>
        <w:spacing w:after="0" w:line="240" w:lineRule="auto"/>
        <w:ind w:firstLine="567"/>
        <w:jc w:val="both"/>
        <w:rPr>
          <w:rFonts w:ascii="Times New Roman" w:eastAsia="Trebuchet MS" w:hAnsi="Times New Roman" w:cs="Times New Roman"/>
          <w:sz w:val="24"/>
          <w:szCs w:val="24"/>
        </w:rPr>
      </w:pPr>
      <w:r w:rsidRPr="00761BE8">
        <w:rPr>
          <w:rFonts w:ascii="Times New Roman" w:eastAsia="Trebuchet MS" w:hAnsi="Times New Roman" w:cs="Times New Roman"/>
          <w:sz w:val="24"/>
          <w:szCs w:val="24"/>
        </w:rPr>
        <w:tab/>
        <w:t>4.1. Цены (тарифы) на платные услуги рассчитываются Учреждением самостоятельно в соответствии с уровнем предельных цен (тарифов) на оплату соответствующих услуг физическими или юридическими лицами</w:t>
      </w:r>
      <w:r w:rsidR="00E54499">
        <w:rPr>
          <w:rFonts w:ascii="Times New Roman" w:eastAsia="Trebuchet MS" w:hAnsi="Times New Roman" w:cs="Times New Roman"/>
          <w:sz w:val="24"/>
          <w:szCs w:val="24"/>
        </w:rPr>
        <w:t>.</w:t>
      </w:r>
      <w:r w:rsidRPr="00761BE8">
        <w:rPr>
          <w:rFonts w:ascii="Times New Roman" w:eastAsia="Trebuchet MS" w:hAnsi="Times New Roman" w:cs="Times New Roman"/>
          <w:sz w:val="24"/>
          <w:szCs w:val="24"/>
        </w:rPr>
        <w:t xml:space="preserve"> </w:t>
      </w:r>
    </w:p>
    <w:p w:rsidR="00761BE8" w:rsidRPr="00761BE8" w:rsidRDefault="00761BE8" w:rsidP="00761BE8">
      <w:pPr>
        <w:spacing w:after="0" w:line="240" w:lineRule="auto"/>
        <w:ind w:firstLine="567"/>
        <w:jc w:val="both"/>
        <w:rPr>
          <w:rFonts w:ascii="Times New Roman" w:eastAsia="Trebuchet MS" w:hAnsi="Times New Roman" w:cs="Times New Roman"/>
          <w:sz w:val="24"/>
          <w:szCs w:val="24"/>
        </w:rPr>
      </w:pPr>
      <w:r w:rsidRPr="00761BE8">
        <w:rPr>
          <w:rFonts w:ascii="Times New Roman" w:eastAsia="Trebuchet MS" w:hAnsi="Times New Roman" w:cs="Times New Roman"/>
          <w:sz w:val="24"/>
          <w:szCs w:val="24"/>
        </w:rPr>
        <w:tab/>
        <w:t>Цены (тарифы) на платные услуги определяются на основании себестоимости услуг, исходя из фактических затрат на их оказание. Себестоимость формируется на основании анализа затрат будущего периода (года), сформированных по статьям, классификация которых определена бюджетной классификацией РФ.</w:t>
      </w:r>
    </w:p>
    <w:p w:rsidR="00761BE8" w:rsidRPr="00761BE8" w:rsidRDefault="00761BE8" w:rsidP="00761BE8">
      <w:pPr>
        <w:spacing w:after="0" w:line="240" w:lineRule="auto"/>
        <w:ind w:firstLine="567"/>
        <w:jc w:val="both"/>
        <w:rPr>
          <w:rFonts w:ascii="Times New Roman" w:eastAsia="Trebuchet MS" w:hAnsi="Times New Roman" w:cs="Times New Roman"/>
          <w:sz w:val="24"/>
          <w:szCs w:val="24"/>
        </w:rPr>
      </w:pPr>
      <w:r w:rsidRPr="00761BE8">
        <w:rPr>
          <w:rFonts w:ascii="Times New Roman" w:eastAsia="Trebuchet MS" w:hAnsi="Times New Roman" w:cs="Times New Roman"/>
          <w:sz w:val="24"/>
          <w:szCs w:val="24"/>
        </w:rPr>
        <w:tab/>
        <w:t xml:space="preserve">4.2. Для расчета цен (тарифов) на платные услуги применяется Расчет цены единицы платной услуги на одного занимающегося в самоокупаемых кружках Учреждения, утвержденный Постановлением Администрацией поселения Сосенское.  </w:t>
      </w:r>
    </w:p>
    <w:p w:rsidR="00761BE8" w:rsidRPr="00761BE8" w:rsidRDefault="00761BE8" w:rsidP="00761BE8">
      <w:pPr>
        <w:spacing w:after="0" w:line="240" w:lineRule="auto"/>
        <w:ind w:firstLine="567"/>
        <w:jc w:val="both"/>
        <w:rPr>
          <w:rFonts w:ascii="Times New Roman" w:eastAsia="Trebuchet MS" w:hAnsi="Times New Roman" w:cs="Times New Roman"/>
          <w:sz w:val="24"/>
          <w:szCs w:val="24"/>
        </w:rPr>
      </w:pPr>
      <w:r w:rsidRPr="00761BE8">
        <w:rPr>
          <w:rFonts w:ascii="Times New Roman" w:eastAsia="Trebuchet MS" w:hAnsi="Times New Roman" w:cs="Times New Roman"/>
          <w:sz w:val="24"/>
          <w:szCs w:val="24"/>
        </w:rPr>
        <w:tab/>
        <w:t xml:space="preserve">4.3. Цены на оказываемые услуги (тарифы) и продукцию, включая цены на билеты, устанавливаются Учреждением самостоятельно в порядке, установленном действующим законодательством Российской Федерации и города Москвы, и утверждаются Учредителем. </w:t>
      </w:r>
      <w:r w:rsidR="00CC1EE1" w:rsidRPr="00CC1EE1">
        <w:rPr>
          <w:rFonts w:ascii="Times New Roman" w:eastAsia="Trebuchet MS" w:hAnsi="Times New Roman" w:cs="Times New Roman"/>
          <w:sz w:val="24"/>
          <w:szCs w:val="24"/>
        </w:rPr>
        <w:t>При организации платных мероприятий Учреди</w:t>
      </w:r>
      <w:r w:rsidR="00CC1EE1">
        <w:rPr>
          <w:rFonts w:ascii="Times New Roman" w:eastAsia="Trebuchet MS" w:hAnsi="Times New Roman" w:cs="Times New Roman"/>
          <w:sz w:val="24"/>
          <w:szCs w:val="24"/>
        </w:rPr>
        <w:t>тель может устанавливать льготы для детей дошкольного возраста, учащихся, инвалидов, военнослужащих проходящих военную службу по призыву. Порядок установления льгот определяется в соответствии с законодательством Российской Федерации, города Москвы и актами органов местного самоуправления.</w:t>
      </w:r>
    </w:p>
    <w:p w:rsidR="00761BE8" w:rsidRPr="00761BE8" w:rsidRDefault="00761BE8" w:rsidP="00761BE8">
      <w:pPr>
        <w:spacing w:after="0" w:line="240" w:lineRule="auto"/>
        <w:jc w:val="both"/>
        <w:rPr>
          <w:rFonts w:ascii="Times New Roman" w:eastAsia="Trebuchet MS" w:hAnsi="Times New Roman" w:cs="Times New Roman"/>
          <w:sz w:val="24"/>
          <w:szCs w:val="24"/>
        </w:rPr>
      </w:pPr>
      <w:r w:rsidRPr="00761BE8">
        <w:rPr>
          <w:rFonts w:ascii="Times New Roman" w:eastAsia="Trebuchet MS" w:hAnsi="Times New Roman" w:cs="Times New Roman"/>
          <w:sz w:val="24"/>
          <w:szCs w:val="24"/>
        </w:rPr>
        <w:tab/>
        <w:t>4.4. Оплата за оказываемые платные услуги должна производиться потребителем – юридическим или физическим лицом путем безналичного перечисления денежных средств на лицевые счета Учреждения, открытых в органах УФК г. Москвы.</w:t>
      </w:r>
    </w:p>
    <w:p w:rsidR="00761BE8" w:rsidRPr="00761BE8" w:rsidRDefault="00761BE8" w:rsidP="00761BE8">
      <w:pPr>
        <w:tabs>
          <w:tab w:val="left" w:pos="2520"/>
        </w:tabs>
        <w:spacing w:after="0" w:line="240" w:lineRule="auto"/>
        <w:ind w:firstLine="567"/>
        <w:jc w:val="both"/>
        <w:rPr>
          <w:rFonts w:ascii="Times New Roman" w:eastAsia="Trebuchet MS" w:hAnsi="Times New Roman" w:cs="Times New Roman"/>
          <w:sz w:val="24"/>
          <w:szCs w:val="24"/>
        </w:rPr>
      </w:pPr>
    </w:p>
    <w:p w:rsidR="00761BE8" w:rsidRPr="00761BE8" w:rsidRDefault="00761BE8" w:rsidP="00761BE8">
      <w:pPr>
        <w:tabs>
          <w:tab w:val="left" w:pos="2520"/>
        </w:tabs>
        <w:spacing w:after="0" w:line="240" w:lineRule="auto"/>
        <w:ind w:firstLine="567"/>
        <w:jc w:val="center"/>
        <w:rPr>
          <w:rFonts w:ascii="Times New Roman" w:eastAsia="Trebuchet MS" w:hAnsi="Times New Roman" w:cs="Times New Roman"/>
          <w:b/>
          <w:sz w:val="24"/>
          <w:szCs w:val="24"/>
        </w:rPr>
      </w:pPr>
      <w:r w:rsidRPr="00761BE8">
        <w:rPr>
          <w:rFonts w:ascii="Times New Roman" w:eastAsia="Trebuchet MS" w:hAnsi="Times New Roman" w:cs="Times New Roman"/>
          <w:b/>
          <w:sz w:val="24"/>
          <w:szCs w:val="24"/>
        </w:rPr>
        <w:t>5. Учет средств от оказания платных услуг.</w:t>
      </w:r>
    </w:p>
    <w:p w:rsidR="00761BE8" w:rsidRPr="00761BE8" w:rsidRDefault="00761BE8" w:rsidP="00761BE8">
      <w:pPr>
        <w:spacing w:after="0" w:line="240" w:lineRule="auto"/>
        <w:ind w:firstLine="567"/>
        <w:jc w:val="both"/>
        <w:rPr>
          <w:rFonts w:ascii="Times New Roman" w:eastAsia="Trebuchet MS" w:hAnsi="Times New Roman" w:cs="Times New Roman"/>
          <w:sz w:val="24"/>
          <w:szCs w:val="24"/>
        </w:rPr>
      </w:pPr>
      <w:r w:rsidRPr="00761BE8">
        <w:rPr>
          <w:rFonts w:ascii="Times New Roman" w:eastAsia="Trebuchet MS" w:hAnsi="Times New Roman" w:cs="Times New Roman"/>
          <w:sz w:val="24"/>
          <w:szCs w:val="24"/>
        </w:rPr>
        <w:tab/>
        <w:t>5.1. Источниками поступления финансовых средств Учреждения при оказании платных услуг являются:</w:t>
      </w:r>
    </w:p>
    <w:p w:rsidR="00761BE8" w:rsidRPr="00761BE8" w:rsidRDefault="00761BE8" w:rsidP="00761BE8">
      <w:pPr>
        <w:spacing w:after="0" w:line="240" w:lineRule="auto"/>
        <w:ind w:firstLine="567"/>
        <w:jc w:val="both"/>
        <w:rPr>
          <w:rFonts w:ascii="Times New Roman" w:eastAsia="Trebuchet MS" w:hAnsi="Times New Roman" w:cs="Times New Roman"/>
          <w:sz w:val="24"/>
          <w:szCs w:val="24"/>
        </w:rPr>
      </w:pPr>
      <w:r w:rsidRPr="00761BE8">
        <w:rPr>
          <w:rFonts w:ascii="Times New Roman" w:eastAsia="Trebuchet MS" w:hAnsi="Times New Roman" w:cs="Times New Roman"/>
          <w:sz w:val="24"/>
          <w:szCs w:val="24"/>
        </w:rPr>
        <w:tab/>
        <w:t>- личные средства граждан;</w:t>
      </w:r>
    </w:p>
    <w:p w:rsidR="00761BE8" w:rsidRPr="00761BE8" w:rsidRDefault="00761BE8" w:rsidP="00761BE8">
      <w:pPr>
        <w:spacing w:after="0" w:line="240" w:lineRule="auto"/>
        <w:ind w:firstLine="567"/>
        <w:jc w:val="both"/>
        <w:rPr>
          <w:rFonts w:ascii="Times New Roman" w:eastAsia="Trebuchet MS" w:hAnsi="Times New Roman" w:cs="Times New Roman"/>
          <w:sz w:val="24"/>
          <w:szCs w:val="24"/>
        </w:rPr>
      </w:pPr>
      <w:r w:rsidRPr="00761BE8">
        <w:rPr>
          <w:rFonts w:ascii="Times New Roman" w:eastAsia="Trebuchet MS" w:hAnsi="Times New Roman" w:cs="Times New Roman"/>
          <w:sz w:val="24"/>
          <w:szCs w:val="24"/>
        </w:rPr>
        <w:tab/>
        <w:t>- средства предприятия, организаций, учреждений;</w:t>
      </w:r>
    </w:p>
    <w:p w:rsidR="00761BE8" w:rsidRPr="00761BE8" w:rsidRDefault="00761BE8" w:rsidP="00761BE8">
      <w:pPr>
        <w:tabs>
          <w:tab w:val="left" w:pos="0"/>
        </w:tabs>
        <w:spacing w:after="0" w:line="240" w:lineRule="auto"/>
        <w:ind w:firstLine="567"/>
        <w:jc w:val="both"/>
        <w:rPr>
          <w:rFonts w:ascii="Times New Roman" w:eastAsia="Trebuchet MS" w:hAnsi="Times New Roman" w:cs="Times New Roman"/>
          <w:sz w:val="24"/>
          <w:szCs w:val="24"/>
        </w:rPr>
      </w:pPr>
      <w:r w:rsidRPr="00761BE8">
        <w:rPr>
          <w:rFonts w:ascii="Times New Roman" w:eastAsia="Trebuchet MS" w:hAnsi="Times New Roman" w:cs="Times New Roman"/>
          <w:sz w:val="24"/>
          <w:szCs w:val="24"/>
        </w:rPr>
        <w:tab/>
        <w:t>- другие, не запрещенные законом средства.</w:t>
      </w:r>
    </w:p>
    <w:p w:rsidR="00761BE8" w:rsidRPr="00761BE8" w:rsidRDefault="00761BE8" w:rsidP="00761BE8">
      <w:pPr>
        <w:tabs>
          <w:tab w:val="left" w:pos="0"/>
        </w:tabs>
        <w:spacing w:after="0" w:line="240" w:lineRule="auto"/>
        <w:ind w:firstLine="567"/>
        <w:jc w:val="both"/>
        <w:rPr>
          <w:rFonts w:ascii="Times New Roman" w:eastAsia="Trebuchet MS" w:hAnsi="Times New Roman" w:cs="Times New Roman"/>
          <w:sz w:val="24"/>
          <w:szCs w:val="24"/>
        </w:rPr>
      </w:pPr>
      <w:r w:rsidRPr="00761BE8">
        <w:rPr>
          <w:rFonts w:ascii="Times New Roman" w:eastAsia="Trebuchet MS" w:hAnsi="Times New Roman" w:cs="Times New Roman"/>
          <w:sz w:val="24"/>
          <w:szCs w:val="24"/>
        </w:rPr>
        <w:tab/>
        <w:t>5.2. Учреждение организует раздельный бухгалтерский и статистический учет бюджетных средств, выделенных на выполнение муниципального задания, и средств, полученных от оказания платных услуг.</w:t>
      </w:r>
    </w:p>
    <w:p w:rsidR="00761BE8" w:rsidRPr="00761BE8" w:rsidRDefault="00761BE8" w:rsidP="00761BE8">
      <w:pPr>
        <w:tabs>
          <w:tab w:val="left" w:pos="0"/>
        </w:tabs>
        <w:spacing w:after="0" w:line="240" w:lineRule="auto"/>
        <w:ind w:firstLine="567"/>
        <w:jc w:val="both"/>
        <w:rPr>
          <w:rFonts w:ascii="Times New Roman" w:eastAsia="Trebuchet MS" w:hAnsi="Times New Roman" w:cs="Times New Roman"/>
          <w:sz w:val="24"/>
          <w:szCs w:val="24"/>
        </w:rPr>
      </w:pPr>
      <w:r w:rsidRPr="00761BE8">
        <w:rPr>
          <w:rFonts w:ascii="Times New Roman" w:eastAsia="Trebuchet MS" w:hAnsi="Times New Roman" w:cs="Times New Roman"/>
          <w:sz w:val="24"/>
          <w:szCs w:val="24"/>
        </w:rPr>
        <w:tab/>
        <w:t>5.3. Денежные средства, получаемые Учреждением от оказания платных услуг, аккумулируются на лицевом счете по учету средств, полученных от предпринимательской и иной приносящей доход деятельности, открытом в органах УФК по г. Москве.</w:t>
      </w:r>
    </w:p>
    <w:p w:rsidR="00761BE8" w:rsidRPr="00761BE8" w:rsidRDefault="00761BE8" w:rsidP="00761BE8">
      <w:pPr>
        <w:tabs>
          <w:tab w:val="left" w:pos="0"/>
        </w:tabs>
        <w:spacing w:after="0" w:line="240" w:lineRule="auto"/>
        <w:ind w:firstLine="567"/>
        <w:jc w:val="both"/>
        <w:rPr>
          <w:rFonts w:ascii="Times New Roman" w:eastAsia="Trebuchet MS" w:hAnsi="Times New Roman" w:cs="Times New Roman"/>
          <w:sz w:val="24"/>
          <w:szCs w:val="24"/>
        </w:rPr>
      </w:pPr>
      <w:r w:rsidRPr="00761BE8">
        <w:rPr>
          <w:rFonts w:ascii="Times New Roman" w:eastAsia="Trebuchet MS" w:hAnsi="Times New Roman" w:cs="Times New Roman"/>
          <w:sz w:val="24"/>
          <w:szCs w:val="24"/>
        </w:rPr>
        <w:tab/>
        <w:t>5.4. Учреждение в установленные сроки представляет в Администрацию поселения Сосенское план финансово-хозяйственной деятельности (далее ПФХД), в части платных услуг на предстоящий финансовый год с расчетной документацией к ним.</w:t>
      </w:r>
    </w:p>
    <w:p w:rsidR="00761BE8" w:rsidRPr="00761BE8" w:rsidRDefault="00761BE8" w:rsidP="00761BE8">
      <w:pPr>
        <w:spacing w:after="0" w:line="240" w:lineRule="auto"/>
        <w:ind w:firstLine="567"/>
        <w:jc w:val="both"/>
        <w:rPr>
          <w:rFonts w:ascii="Times New Roman" w:eastAsia="Trebuchet MS" w:hAnsi="Times New Roman" w:cs="Times New Roman"/>
          <w:sz w:val="24"/>
          <w:szCs w:val="24"/>
        </w:rPr>
      </w:pPr>
      <w:r w:rsidRPr="00761BE8">
        <w:rPr>
          <w:rFonts w:ascii="Times New Roman" w:eastAsia="Trebuchet MS" w:hAnsi="Times New Roman" w:cs="Times New Roman"/>
          <w:sz w:val="24"/>
          <w:szCs w:val="24"/>
        </w:rPr>
        <w:tab/>
        <w:t>5.5. В расшифровке к доходной части в ПФХД указываются планируемые доходы от оказания платных услуг на предстоящий финансовый год по каждому виду платных услуг.</w:t>
      </w:r>
    </w:p>
    <w:p w:rsidR="00761BE8" w:rsidRPr="00761BE8" w:rsidRDefault="00761BE8" w:rsidP="00761BE8">
      <w:pPr>
        <w:tabs>
          <w:tab w:val="left" w:pos="0"/>
        </w:tabs>
        <w:spacing w:after="0" w:line="240" w:lineRule="auto"/>
        <w:ind w:firstLine="567"/>
        <w:jc w:val="both"/>
        <w:rPr>
          <w:rFonts w:ascii="Times New Roman" w:eastAsia="Trebuchet MS" w:hAnsi="Times New Roman" w:cs="Times New Roman"/>
          <w:sz w:val="24"/>
          <w:szCs w:val="24"/>
        </w:rPr>
      </w:pPr>
      <w:r w:rsidRPr="00761BE8">
        <w:rPr>
          <w:rFonts w:ascii="Times New Roman" w:eastAsia="Trebuchet MS" w:hAnsi="Times New Roman" w:cs="Times New Roman"/>
          <w:sz w:val="24"/>
          <w:szCs w:val="24"/>
        </w:rPr>
        <w:tab/>
        <w:t>5.6. Уточнение плановых значений по экономическим статьям расходов, в связи с превышением плана доходов, в течение финансового года представляется до 10 числа месяца, следующего после окончания квартала, в Администрацию поселения Сосенское для систематизации данных.</w:t>
      </w:r>
    </w:p>
    <w:p w:rsidR="00761BE8" w:rsidRPr="00761BE8" w:rsidRDefault="00761BE8" w:rsidP="00761BE8">
      <w:pPr>
        <w:spacing w:after="0" w:line="240" w:lineRule="auto"/>
        <w:ind w:firstLine="567"/>
        <w:jc w:val="both"/>
        <w:rPr>
          <w:rFonts w:ascii="Times New Roman" w:eastAsia="Trebuchet MS" w:hAnsi="Times New Roman" w:cs="Times New Roman"/>
          <w:sz w:val="24"/>
          <w:szCs w:val="24"/>
        </w:rPr>
      </w:pPr>
      <w:r w:rsidRPr="00761BE8">
        <w:rPr>
          <w:rFonts w:ascii="Times New Roman" w:eastAsia="Trebuchet MS" w:hAnsi="Times New Roman" w:cs="Times New Roman"/>
          <w:sz w:val="24"/>
          <w:szCs w:val="24"/>
        </w:rPr>
        <w:tab/>
        <w:t>5.7. Сведения о поступлении и использовании средств, полученных от оказания платных услуг, включаются в ежемесячную, ежеквартальную и годовую отчетность Учреждения в соответствии с действующим законодательством.</w:t>
      </w:r>
    </w:p>
    <w:p w:rsidR="00761BE8" w:rsidRPr="00761BE8" w:rsidRDefault="00761BE8" w:rsidP="00761BE8">
      <w:pPr>
        <w:spacing w:after="0" w:line="240" w:lineRule="auto"/>
        <w:ind w:firstLine="567"/>
        <w:jc w:val="both"/>
        <w:rPr>
          <w:rFonts w:ascii="Times New Roman" w:eastAsia="Trebuchet MS" w:hAnsi="Times New Roman" w:cs="Times New Roman"/>
          <w:sz w:val="24"/>
          <w:szCs w:val="24"/>
        </w:rPr>
      </w:pPr>
      <w:r w:rsidRPr="00761BE8">
        <w:rPr>
          <w:rFonts w:ascii="Times New Roman" w:eastAsia="Trebuchet MS" w:hAnsi="Times New Roman" w:cs="Times New Roman"/>
          <w:sz w:val="24"/>
          <w:szCs w:val="24"/>
        </w:rPr>
        <w:tab/>
        <w:t xml:space="preserve">5.8. Денежные средства, полученные от оказания платных услуг, </w:t>
      </w:r>
      <w:r w:rsidR="00E54499">
        <w:rPr>
          <w:rFonts w:ascii="Times New Roman" w:eastAsia="Trebuchet MS" w:hAnsi="Times New Roman" w:cs="Times New Roman"/>
          <w:sz w:val="24"/>
          <w:szCs w:val="24"/>
        </w:rPr>
        <w:t>расходуются</w:t>
      </w:r>
      <w:r w:rsidRPr="00761BE8">
        <w:rPr>
          <w:rFonts w:ascii="Times New Roman" w:eastAsia="Trebuchet MS" w:hAnsi="Times New Roman" w:cs="Times New Roman"/>
          <w:sz w:val="24"/>
          <w:szCs w:val="24"/>
        </w:rPr>
        <w:t xml:space="preserve"> в установленных пропорциях</w:t>
      </w:r>
      <w:r w:rsidR="00E57420">
        <w:rPr>
          <w:rFonts w:ascii="Times New Roman" w:eastAsia="Trebuchet MS" w:hAnsi="Times New Roman" w:cs="Times New Roman"/>
          <w:sz w:val="24"/>
          <w:szCs w:val="24"/>
        </w:rPr>
        <w:t xml:space="preserve"> согласно приложения к</w:t>
      </w:r>
      <w:r w:rsidR="00A85F31">
        <w:rPr>
          <w:rFonts w:ascii="Times New Roman" w:eastAsia="Trebuchet MS" w:hAnsi="Times New Roman" w:cs="Times New Roman"/>
          <w:sz w:val="24"/>
          <w:szCs w:val="24"/>
        </w:rPr>
        <w:t xml:space="preserve"> </w:t>
      </w:r>
      <w:r w:rsidR="00E57420">
        <w:rPr>
          <w:rFonts w:ascii="Times New Roman" w:eastAsia="Trebuchet MS" w:hAnsi="Times New Roman" w:cs="Times New Roman"/>
          <w:sz w:val="24"/>
          <w:szCs w:val="24"/>
        </w:rPr>
        <w:t>данному</w:t>
      </w:r>
      <w:r w:rsidR="00A85F31">
        <w:rPr>
          <w:rFonts w:ascii="Times New Roman" w:eastAsia="Trebuchet MS" w:hAnsi="Times New Roman" w:cs="Times New Roman"/>
          <w:sz w:val="24"/>
          <w:szCs w:val="24"/>
        </w:rPr>
        <w:t xml:space="preserve"> </w:t>
      </w:r>
      <w:r w:rsidR="00E57420">
        <w:rPr>
          <w:rFonts w:ascii="Times New Roman" w:eastAsia="Trebuchet MS" w:hAnsi="Times New Roman" w:cs="Times New Roman"/>
          <w:sz w:val="24"/>
          <w:szCs w:val="24"/>
        </w:rPr>
        <w:t>Положению</w:t>
      </w:r>
      <w:r w:rsidR="00A85F31">
        <w:rPr>
          <w:rFonts w:ascii="Times New Roman" w:eastAsia="Trebuchet MS" w:hAnsi="Times New Roman" w:cs="Times New Roman"/>
          <w:sz w:val="24"/>
          <w:szCs w:val="24"/>
        </w:rPr>
        <w:t>.</w:t>
      </w:r>
    </w:p>
    <w:p w:rsidR="00761BE8" w:rsidRPr="00761BE8" w:rsidRDefault="00761BE8" w:rsidP="00761BE8">
      <w:pPr>
        <w:spacing w:after="0" w:line="240" w:lineRule="auto"/>
        <w:ind w:firstLine="708"/>
        <w:jc w:val="both"/>
        <w:rPr>
          <w:rFonts w:ascii="Times New Roman" w:eastAsia="Trebuchet MS" w:hAnsi="Times New Roman" w:cs="Times New Roman"/>
          <w:sz w:val="24"/>
          <w:szCs w:val="24"/>
        </w:rPr>
      </w:pPr>
    </w:p>
    <w:p w:rsidR="00761BE8" w:rsidRPr="00761BE8" w:rsidRDefault="00761BE8" w:rsidP="00761BE8">
      <w:pPr>
        <w:tabs>
          <w:tab w:val="left" w:pos="2520"/>
        </w:tabs>
        <w:spacing w:after="0" w:line="240" w:lineRule="auto"/>
        <w:ind w:firstLine="567"/>
        <w:jc w:val="center"/>
        <w:rPr>
          <w:rFonts w:ascii="Times New Roman" w:eastAsia="Trebuchet MS" w:hAnsi="Times New Roman" w:cs="Times New Roman"/>
          <w:b/>
          <w:sz w:val="24"/>
          <w:szCs w:val="24"/>
        </w:rPr>
      </w:pPr>
      <w:r w:rsidRPr="00761BE8">
        <w:rPr>
          <w:rFonts w:ascii="Times New Roman" w:eastAsia="Trebuchet MS" w:hAnsi="Times New Roman" w:cs="Times New Roman"/>
          <w:b/>
          <w:sz w:val="24"/>
          <w:szCs w:val="24"/>
        </w:rPr>
        <w:t>6. Заключительные положения</w:t>
      </w:r>
    </w:p>
    <w:p w:rsidR="00761BE8" w:rsidRPr="00761BE8" w:rsidRDefault="00761BE8" w:rsidP="00761BE8">
      <w:pPr>
        <w:spacing w:after="0" w:line="240" w:lineRule="auto"/>
        <w:ind w:firstLine="567"/>
        <w:jc w:val="both"/>
        <w:rPr>
          <w:rFonts w:ascii="Times New Roman" w:eastAsia="Trebuchet MS" w:hAnsi="Times New Roman" w:cs="Times New Roman"/>
          <w:sz w:val="24"/>
          <w:szCs w:val="24"/>
        </w:rPr>
      </w:pPr>
      <w:r w:rsidRPr="00761BE8">
        <w:rPr>
          <w:rFonts w:ascii="Times New Roman" w:eastAsia="Trebuchet MS" w:hAnsi="Times New Roman" w:cs="Times New Roman"/>
          <w:sz w:val="24"/>
          <w:szCs w:val="24"/>
        </w:rPr>
        <w:tab/>
        <w:t>6.1. Контроль над деятельностью Учреждения по оказанию платных услуг осуществляет Учредитель – Администрация поселения Сосенское, а также иные организации, которые в соответствии с законами и иными правовыми актами РФ наделены соответствующими полномочиями.</w:t>
      </w:r>
    </w:p>
    <w:p w:rsidR="009E6035" w:rsidRDefault="00761BE8" w:rsidP="00157A09">
      <w:pPr>
        <w:spacing w:after="0" w:line="240" w:lineRule="auto"/>
        <w:ind w:firstLine="567"/>
        <w:jc w:val="both"/>
        <w:rPr>
          <w:rFonts w:ascii="Times New Roman" w:eastAsia="Trebuchet MS" w:hAnsi="Times New Roman" w:cs="Times New Roman"/>
          <w:sz w:val="24"/>
          <w:szCs w:val="24"/>
        </w:rPr>
      </w:pPr>
      <w:r w:rsidRPr="00761BE8">
        <w:rPr>
          <w:rFonts w:ascii="Times New Roman" w:eastAsia="Trebuchet MS" w:hAnsi="Times New Roman" w:cs="Times New Roman"/>
          <w:sz w:val="24"/>
          <w:szCs w:val="24"/>
        </w:rPr>
        <w:tab/>
        <w:t>6.2. Директор Учреждения несет персональную ответственность за деятельность по оказанию платных услуг.</w:t>
      </w:r>
    </w:p>
    <w:p w:rsidR="005E29D2" w:rsidRDefault="005E29D2" w:rsidP="00157A09">
      <w:pPr>
        <w:spacing w:after="0" w:line="240" w:lineRule="auto"/>
        <w:ind w:firstLine="567"/>
        <w:jc w:val="both"/>
        <w:rPr>
          <w:rFonts w:ascii="Times New Roman" w:eastAsia="Trebuchet MS" w:hAnsi="Times New Roman" w:cs="Times New Roman"/>
          <w:sz w:val="24"/>
          <w:szCs w:val="24"/>
        </w:rPr>
      </w:pPr>
    </w:p>
    <w:p w:rsidR="005E29D2" w:rsidRDefault="005E29D2" w:rsidP="00157A09">
      <w:pPr>
        <w:spacing w:after="0" w:line="240" w:lineRule="auto"/>
        <w:ind w:firstLine="567"/>
        <w:jc w:val="both"/>
        <w:rPr>
          <w:rFonts w:ascii="Times New Roman" w:eastAsia="Trebuchet MS" w:hAnsi="Times New Roman" w:cs="Times New Roman"/>
          <w:sz w:val="24"/>
          <w:szCs w:val="24"/>
        </w:rPr>
      </w:pPr>
    </w:p>
    <w:p w:rsidR="005E29D2" w:rsidRDefault="005E29D2" w:rsidP="00157A09">
      <w:pPr>
        <w:spacing w:after="0" w:line="240" w:lineRule="auto"/>
        <w:ind w:firstLine="567"/>
        <w:jc w:val="both"/>
        <w:rPr>
          <w:rFonts w:ascii="Times New Roman" w:eastAsia="Trebuchet MS" w:hAnsi="Times New Roman" w:cs="Times New Roman"/>
          <w:sz w:val="24"/>
          <w:szCs w:val="24"/>
        </w:rPr>
      </w:pPr>
    </w:p>
    <w:p w:rsidR="005E29D2" w:rsidRDefault="005E29D2" w:rsidP="00157A09">
      <w:pPr>
        <w:spacing w:after="0" w:line="240" w:lineRule="auto"/>
        <w:ind w:firstLine="567"/>
        <w:jc w:val="both"/>
        <w:rPr>
          <w:rFonts w:ascii="Times New Roman" w:eastAsia="Trebuchet MS" w:hAnsi="Times New Roman" w:cs="Times New Roman"/>
          <w:sz w:val="24"/>
          <w:szCs w:val="24"/>
        </w:rPr>
      </w:pPr>
    </w:p>
    <w:p w:rsidR="00E57420" w:rsidRDefault="00E57420" w:rsidP="00157A09">
      <w:pPr>
        <w:spacing w:after="0" w:line="240" w:lineRule="auto"/>
        <w:ind w:firstLine="567"/>
        <w:jc w:val="both"/>
        <w:rPr>
          <w:rFonts w:ascii="Times New Roman" w:eastAsia="Trebuchet MS" w:hAnsi="Times New Roman" w:cs="Times New Roman"/>
          <w:sz w:val="24"/>
          <w:szCs w:val="24"/>
        </w:rPr>
      </w:pPr>
    </w:p>
    <w:p w:rsidR="00E57420" w:rsidRDefault="00E57420" w:rsidP="00157A09">
      <w:pPr>
        <w:spacing w:after="0" w:line="240" w:lineRule="auto"/>
        <w:ind w:firstLine="567"/>
        <w:jc w:val="both"/>
        <w:rPr>
          <w:rFonts w:ascii="Times New Roman" w:eastAsia="Trebuchet MS" w:hAnsi="Times New Roman" w:cs="Times New Roman"/>
          <w:sz w:val="24"/>
          <w:szCs w:val="24"/>
        </w:rPr>
      </w:pPr>
    </w:p>
    <w:p w:rsidR="00E57420" w:rsidRDefault="00E57420" w:rsidP="00157A09">
      <w:pPr>
        <w:spacing w:after="0" w:line="240" w:lineRule="auto"/>
        <w:ind w:firstLine="567"/>
        <w:jc w:val="both"/>
        <w:rPr>
          <w:rFonts w:ascii="Times New Roman" w:eastAsia="Trebuchet MS" w:hAnsi="Times New Roman" w:cs="Times New Roman"/>
          <w:sz w:val="24"/>
          <w:szCs w:val="24"/>
        </w:rPr>
      </w:pPr>
    </w:p>
    <w:p w:rsidR="005E29D2" w:rsidRDefault="005E29D2" w:rsidP="00157A09">
      <w:pPr>
        <w:spacing w:after="0" w:line="240" w:lineRule="auto"/>
        <w:ind w:firstLine="567"/>
        <w:jc w:val="both"/>
        <w:rPr>
          <w:rFonts w:ascii="Times New Roman" w:eastAsia="Trebuchet MS" w:hAnsi="Times New Roman" w:cs="Times New Roman"/>
          <w:sz w:val="24"/>
          <w:szCs w:val="24"/>
        </w:rPr>
      </w:pPr>
    </w:p>
    <w:p w:rsidR="005E29D2" w:rsidRDefault="005E29D2" w:rsidP="00157A09">
      <w:pPr>
        <w:spacing w:after="0" w:line="240" w:lineRule="auto"/>
        <w:ind w:firstLine="567"/>
        <w:jc w:val="both"/>
        <w:rPr>
          <w:rFonts w:ascii="Times New Roman" w:eastAsia="Trebuchet MS" w:hAnsi="Times New Roman" w:cs="Times New Roman"/>
          <w:sz w:val="24"/>
          <w:szCs w:val="24"/>
        </w:rPr>
      </w:pPr>
    </w:p>
    <w:p w:rsidR="00E57420" w:rsidRDefault="00E57420" w:rsidP="005E29D2">
      <w:pPr>
        <w:tabs>
          <w:tab w:val="left" w:pos="2520"/>
        </w:tabs>
        <w:spacing w:after="0" w:line="240" w:lineRule="auto"/>
        <w:ind w:left="-567" w:firstLine="567"/>
        <w:jc w:val="right"/>
        <w:rPr>
          <w:rFonts w:ascii="Times New Roman" w:eastAsia="Trebuchet MS" w:hAnsi="Times New Roman" w:cs="Times New Roman"/>
          <w:sz w:val="20"/>
          <w:szCs w:val="20"/>
        </w:rPr>
      </w:pPr>
    </w:p>
    <w:p w:rsidR="00E57420" w:rsidRDefault="00E57420" w:rsidP="005E29D2">
      <w:pPr>
        <w:tabs>
          <w:tab w:val="left" w:pos="2520"/>
        </w:tabs>
        <w:spacing w:after="0" w:line="240" w:lineRule="auto"/>
        <w:ind w:left="-567" w:firstLine="567"/>
        <w:jc w:val="right"/>
        <w:rPr>
          <w:rFonts w:ascii="Times New Roman" w:eastAsia="Trebuchet MS" w:hAnsi="Times New Roman" w:cs="Times New Roman"/>
          <w:sz w:val="20"/>
          <w:szCs w:val="20"/>
        </w:rPr>
      </w:pPr>
    </w:p>
    <w:p w:rsidR="003F1CB2" w:rsidRDefault="003F1CB2" w:rsidP="000E0B63">
      <w:pPr>
        <w:tabs>
          <w:tab w:val="left" w:pos="2520"/>
        </w:tabs>
        <w:spacing w:after="0" w:line="240" w:lineRule="auto"/>
        <w:ind w:left="-567" w:firstLine="567"/>
        <w:jc w:val="right"/>
        <w:rPr>
          <w:rFonts w:ascii="Times New Roman" w:eastAsia="Trebuchet MS" w:hAnsi="Times New Roman" w:cs="Times New Roman"/>
          <w:sz w:val="20"/>
          <w:szCs w:val="20"/>
        </w:rPr>
      </w:pPr>
    </w:p>
    <w:p w:rsidR="003F1CB2" w:rsidRDefault="003F1CB2" w:rsidP="000E0B63">
      <w:pPr>
        <w:tabs>
          <w:tab w:val="left" w:pos="2520"/>
        </w:tabs>
        <w:spacing w:after="0" w:line="240" w:lineRule="auto"/>
        <w:ind w:left="-567" w:firstLine="567"/>
        <w:jc w:val="right"/>
        <w:rPr>
          <w:rFonts w:ascii="Times New Roman" w:eastAsia="Trebuchet MS" w:hAnsi="Times New Roman" w:cs="Times New Roman"/>
          <w:sz w:val="20"/>
          <w:szCs w:val="20"/>
        </w:rPr>
      </w:pPr>
    </w:p>
    <w:p w:rsidR="003F1CB2" w:rsidRDefault="003F1CB2" w:rsidP="000E0B63">
      <w:pPr>
        <w:tabs>
          <w:tab w:val="left" w:pos="2520"/>
        </w:tabs>
        <w:spacing w:after="0" w:line="240" w:lineRule="auto"/>
        <w:ind w:left="-567" w:firstLine="567"/>
        <w:jc w:val="right"/>
        <w:rPr>
          <w:rFonts w:ascii="Times New Roman" w:eastAsia="Trebuchet MS" w:hAnsi="Times New Roman" w:cs="Times New Roman"/>
          <w:sz w:val="20"/>
          <w:szCs w:val="20"/>
        </w:rPr>
      </w:pPr>
    </w:p>
    <w:p w:rsidR="00CC1EE1" w:rsidRDefault="00CC1EE1" w:rsidP="000E0B63">
      <w:pPr>
        <w:tabs>
          <w:tab w:val="left" w:pos="2520"/>
        </w:tabs>
        <w:spacing w:after="0" w:line="240" w:lineRule="auto"/>
        <w:ind w:left="-567" w:firstLine="567"/>
        <w:jc w:val="right"/>
        <w:rPr>
          <w:rFonts w:ascii="Times New Roman" w:eastAsia="Trebuchet MS" w:hAnsi="Times New Roman" w:cs="Times New Roman"/>
          <w:sz w:val="20"/>
          <w:szCs w:val="20"/>
        </w:rPr>
      </w:pPr>
    </w:p>
    <w:p w:rsidR="00CC1EE1" w:rsidRDefault="00CC1EE1" w:rsidP="000E0B63">
      <w:pPr>
        <w:tabs>
          <w:tab w:val="left" w:pos="2520"/>
        </w:tabs>
        <w:spacing w:after="0" w:line="240" w:lineRule="auto"/>
        <w:ind w:left="-567" w:firstLine="567"/>
        <w:jc w:val="right"/>
        <w:rPr>
          <w:rFonts w:ascii="Times New Roman" w:eastAsia="Trebuchet MS" w:hAnsi="Times New Roman" w:cs="Times New Roman"/>
          <w:sz w:val="20"/>
          <w:szCs w:val="20"/>
        </w:rPr>
      </w:pPr>
    </w:p>
    <w:p w:rsidR="00CC1EE1" w:rsidRDefault="00CC1EE1" w:rsidP="000E0B63">
      <w:pPr>
        <w:tabs>
          <w:tab w:val="left" w:pos="2520"/>
        </w:tabs>
        <w:spacing w:after="0" w:line="240" w:lineRule="auto"/>
        <w:ind w:left="-567" w:firstLine="567"/>
        <w:jc w:val="right"/>
        <w:rPr>
          <w:rFonts w:ascii="Times New Roman" w:eastAsia="Trebuchet MS" w:hAnsi="Times New Roman" w:cs="Times New Roman"/>
          <w:sz w:val="20"/>
          <w:szCs w:val="20"/>
        </w:rPr>
      </w:pPr>
    </w:p>
    <w:p w:rsidR="00CC1EE1" w:rsidRDefault="00CC1EE1" w:rsidP="000E0B63">
      <w:pPr>
        <w:tabs>
          <w:tab w:val="left" w:pos="2520"/>
        </w:tabs>
        <w:spacing w:after="0" w:line="240" w:lineRule="auto"/>
        <w:ind w:left="-567" w:firstLine="567"/>
        <w:jc w:val="right"/>
        <w:rPr>
          <w:rFonts w:ascii="Times New Roman" w:eastAsia="Trebuchet MS" w:hAnsi="Times New Roman" w:cs="Times New Roman"/>
          <w:sz w:val="20"/>
          <w:szCs w:val="20"/>
        </w:rPr>
      </w:pPr>
    </w:p>
    <w:p w:rsidR="00CC1EE1" w:rsidRDefault="00CC1EE1" w:rsidP="000E0B63">
      <w:pPr>
        <w:tabs>
          <w:tab w:val="left" w:pos="2520"/>
        </w:tabs>
        <w:spacing w:after="0" w:line="240" w:lineRule="auto"/>
        <w:ind w:left="-567" w:firstLine="567"/>
        <w:jc w:val="right"/>
        <w:rPr>
          <w:rFonts w:ascii="Times New Roman" w:eastAsia="Trebuchet MS" w:hAnsi="Times New Roman" w:cs="Times New Roman"/>
          <w:sz w:val="20"/>
          <w:szCs w:val="20"/>
        </w:rPr>
      </w:pPr>
    </w:p>
    <w:p w:rsidR="003F1CB2" w:rsidRDefault="003F1CB2" w:rsidP="000E0B63">
      <w:pPr>
        <w:tabs>
          <w:tab w:val="left" w:pos="2520"/>
        </w:tabs>
        <w:spacing w:after="0" w:line="240" w:lineRule="auto"/>
        <w:ind w:left="-567" w:firstLine="567"/>
        <w:jc w:val="right"/>
        <w:rPr>
          <w:rFonts w:ascii="Times New Roman" w:eastAsia="Trebuchet MS" w:hAnsi="Times New Roman" w:cs="Times New Roman"/>
          <w:sz w:val="20"/>
          <w:szCs w:val="20"/>
        </w:rPr>
      </w:pPr>
    </w:p>
    <w:p w:rsidR="005E29D2" w:rsidRPr="00C12153" w:rsidRDefault="005E29D2" w:rsidP="000E0B63">
      <w:pPr>
        <w:tabs>
          <w:tab w:val="left" w:pos="2520"/>
        </w:tabs>
        <w:spacing w:after="0" w:line="240" w:lineRule="auto"/>
        <w:ind w:left="-567" w:firstLine="567"/>
        <w:jc w:val="right"/>
        <w:rPr>
          <w:rFonts w:ascii="Times New Roman" w:eastAsia="Trebuchet MS" w:hAnsi="Times New Roman" w:cs="Times New Roman"/>
          <w:sz w:val="20"/>
          <w:szCs w:val="20"/>
        </w:rPr>
      </w:pPr>
      <w:r w:rsidRPr="00C12153">
        <w:rPr>
          <w:rFonts w:ascii="Times New Roman" w:eastAsia="Trebuchet MS" w:hAnsi="Times New Roman" w:cs="Times New Roman"/>
          <w:sz w:val="20"/>
          <w:szCs w:val="20"/>
        </w:rPr>
        <w:lastRenderedPageBreak/>
        <w:t xml:space="preserve">Приложение </w:t>
      </w:r>
    </w:p>
    <w:p w:rsidR="000E0B63" w:rsidRPr="00C12153" w:rsidRDefault="005E29D2" w:rsidP="000E0B63">
      <w:pPr>
        <w:tabs>
          <w:tab w:val="left" w:pos="2520"/>
        </w:tabs>
        <w:spacing w:after="0" w:line="240" w:lineRule="auto"/>
        <w:ind w:left="-567" w:firstLine="567"/>
        <w:jc w:val="right"/>
        <w:rPr>
          <w:rFonts w:ascii="Times New Roman" w:eastAsia="Trebuchet MS" w:hAnsi="Times New Roman" w:cs="Times New Roman"/>
          <w:sz w:val="20"/>
          <w:szCs w:val="20"/>
        </w:rPr>
      </w:pPr>
      <w:r w:rsidRPr="00C12153">
        <w:rPr>
          <w:rFonts w:ascii="Times New Roman" w:eastAsia="Trebuchet MS" w:hAnsi="Times New Roman" w:cs="Times New Roman"/>
          <w:sz w:val="20"/>
          <w:szCs w:val="20"/>
        </w:rPr>
        <w:t xml:space="preserve">к </w:t>
      </w:r>
      <w:r w:rsidR="00E57420" w:rsidRPr="00C12153">
        <w:rPr>
          <w:rFonts w:ascii="Times New Roman" w:eastAsia="Trebuchet MS" w:hAnsi="Times New Roman" w:cs="Times New Roman"/>
          <w:sz w:val="20"/>
          <w:szCs w:val="20"/>
        </w:rPr>
        <w:t>Положению</w:t>
      </w:r>
      <w:r w:rsidRPr="00C12153">
        <w:rPr>
          <w:rFonts w:ascii="Times New Roman" w:eastAsia="Trebuchet MS" w:hAnsi="Times New Roman" w:cs="Times New Roman"/>
          <w:sz w:val="20"/>
          <w:szCs w:val="20"/>
        </w:rPr>
        <w:t xml:space="preserve"> </w:t>
      </w:r>
      <w:r w:rsidR="000E0B63" w:rsidRPr="00C12153">
        <w:rPr>
          <w:rFonts w:ascii="Times New Roman" w:eastAsia="Trebuchet MS" w:hAnsi="Times New Roman" w:cs="Times New Roman"/>
          <w:sz w:val="20"/>
          <w:szCs w:val="20"/>
        </w:rPr>
        <w:t xml:space="preserve">О порядке оказания </w:t>
      </w:r>
    </w:p>
    <w:p w:rsidR="000E0B63" w:rsidRPr="00C12153" w:rsidRDefault="000E0B63" w:rsidP="000E0B63">
      <w:pPr>
        <w:tabs>
          <w:tab w:val="left" w:pos="2520"/>
        </w:tabs>
        <w:spacing w:after="0" w:line="240" w:lineRule="auto"/>
        <w:ind w:left="-567" w:firstLine="567"/>
        <w:jc w:val="right"/>
        <w:rPr>
          <w:rFonts w:ascii="Times New Roman" w:eastAsia="Trebuchet MS" w:hAnsi="Times New Roman" w:cs="Times New Roman"/>
          <w:sz w:val="20"/>
          <w:szCs w:val="20"/>
        </w:rPr>
      </w:pPr>
      <w:r w:rsidRPr="00C12153">
        <w:rPr>
          <w:rFonts w:ascii="Times New Roman" w:eastAsia="Trebuchet MS" w:hAnsi="Times New Roman" w:cs="Times New Roman"/>
          <w:sz w:val="20"/>
          <w:szCs w:val="20"/>
        </w:rPr>
        <w:t xml:space="preserve">платных услуг муниципальным </w:t>
      </w:r>
    </w:p>
    <w:p w:rsidR="00E57420" w:rsidRPr="00C12153" w:rsidRDefault="000E0B63" w:rsidP="000E0B63">
      <w:pPr>
        <w:tabs>
          <w:tab w:val="left" w:pos="2520"/>
        </w:tabs>
        <w:spacing w:after="0" w:line="240" w:lineRule="auto"/>
        <w:ind w:left="-567" w:firstLine="567"/>
        <w:jc w:val="right"/>
        <w:rPr>
          <w:rFonts w:ascii="Times New Roman" w:eastAsia="Trebuchet MS" w:hAnsi="Times New Roman" w:cs="Times New Roman"/>
          <w:sz w:val="20"/>
          <w:szCs w:val="20"/>
        </w:rPr>
      </w:pPr>
      <w:r w:rsidRPr="00C12153">
        <w:rPr>
          <w:rFonts w:ascii="Times New Roman" w:eastAsia="Trebuchet MS" w:hAnsi="Times New Roman" w:cs="Times New Roman"/>
          <w:sz w:val="20"/>
          <w:szCs w:val="20"/>
        </w:rPr>
        <w:t xml:space="preserve">бюджетным учреждением культуры </w:t>
      </w:r>
    </w:p>
    <w:p w:rsidR="005E29D2" w:rsidRPr="00C12153" w:rsidRDefault="00E57420" w:rsidP="000E0B63">
      <w:pPr>
        <w:tabs>
          <w:tab w:val="left" w:pos="2520"/>
        </w:tabs>
        <w:spacing w:after="0" w:line="240" w:lineRule="auto"/>
        <w:ind w:left="-567" w:firstLine="567"/>
        <w:jc w:val="right"/>
        <w:rPr>
          <w:rFonts w:ascii="Times New Roman" w:eastAsia="Trebuchet MS" w:hAnsi="Times New Roman" w:cs="Times New Roman"/>
          <w:sz w:val="20"/>
          <w:szCs w:val="20"/>
        </w:rPr>
      </w:pPr>
      <w:r w:rsidRPr="00C12153">
        <w:rPr>
          <w:rFonts w:ascii="Times New Roman" w:eastAsia="Trebuchet MS" w:hAnsi="Times New Roman" w:cs="Times New Roman"/>
          <w:sz w:val="20"/>
          <w:szCs w:val="20"/>
        </w:rPr>
        <w:t xml:space="preserve"> «ДОМ КУЛЬТУРЫ КОММУНАРКА»</w:t>
      </w:r>
    </w:p>
    <w:p w:rsidR="005E29D2" w:rsidRDefault="005E29D2" w:rsidP="00E57420">
      <w:pPr>
        <w:spacing w:after="0" w:line="240" w:lineRule="auto"/>
        <w:jc w:val="both"/>
        <w:rPr>
          <w:rFonts w:ascii="Times New Roman" w:eastAsia="Trebuchet MS" w:hAnsi="Times New Roman" w:cs="Times New Roman"/>
          <w:b/>
          <w:sz w:val="24"/>
          <w:szCs w:val="24"/>
        </w:rPr>
      </w:pPr>
    </w:p>
    <w:p w:rsidR="00325C25" w:rsidRDefault="00325C25" w:rsidP="00E57420">
      <w:pPr>
        <w:spacing w:after="0" w:line="240" w:lineRule="auto"/>
        <w:jc w:val="both"/>
        <w:rPr>
          <w:rFonts w:ascii="Times New Roman" w:eastAsia="Trebuchet MS" w:hAnsi="Times New Roman" w:cs="Times New Roman"/>
          <w:b/>
          <w:sz w:val="24"/>
          <w:szCs w:val="24"/>
        </w:rPr>
      </w:pPr>
    </w:p>
    <w:p w:rsidR="00325C25" w:rsidRPr="00E57420" w:rsidRDefault="00325C25" w:rsidP="00E57420">
      <w:pPr>
        <w:spacing w:after="0" w:line="240" w:lineRule="auto"/>
        <w:jc w:val="both"/>
        <w:rPr>
          <w:rFonts w:ascii="Times New Roman" w:eastAsia="Trebuchet MS" w:hAnsi="Times New Roman" w:cs="Times New Roman"/>
          <w:b/>
          <w:sz w:val="24"/>
          <w:szCs w:val="24"/>
        </w:rPr>
      </w:pPr>
    </w:p>
    <w:p w:rsidR="005E29D2" w:rsidRPr="00E57420" w:rsidRDefault="00E57420" w:rsidP="00E57420">
      <w:pPr>
        <w:spacing w:after="0" w:line="240" w:lineRule="auto"/>
        <w:jc w:val="center"/>
        <w:rPr>
          <w:rFonts w:ascii="Times New Roman" w:eastAsia="Trebuchet MS" w:hAnsi="Times New Roman" w:cs="Times New Roman"/>
          <w:b/>
          <w:sz w:val="24"/>
          <w:szCs w:val="24"/>
        </w:rPr>
      </w:pPr>
      <w:r w:rsidRPr="00E57420">
        <w:rPr>
          <w:rFonts w:ascii="Times New Roman" w:eastAsia="Trebuchet MS" w:hAnsi="Times New Roman" w:cs="Times New Roman"/>
          <w:b/>
          <w:sz w:val="24"/>
          <w:szCs w:val="24"/>
        </w:rPr>
        <w:t>Направление расходования средств, полученных от оказания платных услуг</w:t>
      </w:r>
    </w:p>
    <w:p w:rsidR="005E29D2" w:rsidRDefault="005E29D2" w:rsidP="00157A09">
      <w:pPr>
        <w:spacing w:after="0" w:line="240" w:lineRule="auto"/>
        <w:ind w:firstLine="567"/>
        <w:jc w:val="both"/>
        <w:rPr>
          <w:rFonts w:ascii="Times New Roman" w:eastAsia="Trebuchet MS" w:hAnsi="Times New Roman" w:cs="Times New Roman"/>
          <w:sz w:val="24"/>
          <w:szCs w:val="24"/>
        </w:rPr>
      </w:pPr>
    </w:p>
    <w:p w:rsidR="005E29D2" w:rsidRPr="00761BE8" w:rsidRDefault="00E57420" w:rsidP="005E29D2">
      <w:pPr>
        <w:spacing w:after="0" w:line="240" w:lineRule="auto"/>
        <w:ind w:firstLine="567"/>
        <w:jc w:val="both"/>
        <w:rPr>
          <w:rFonts w:ascii="Times New Roman" w:eastAsia="Trebuchet MS" w:hAnsi="Times New Roman" w:cs="Times New Roman"/>
          <w:sz w:val="24"/>
          <w:szCs w:val="24"/>
        </w:rPr>
      </w:pPr>
      <w:r>
        <w:rPr>
          <w:rFonts w:ascii="Times New Roman" w:eastAsia="Trebuchet MS" w:hAnsi="Times New Roman" w:cs="Times New Roman"/>
          <w:sz w:val="24"/>
          <w:szCs w:val="24"/>
        </w:rPr>
        <w:t xml:space="preserve">1. </w:t>
      </w:r>
      <w:r w:rsidR="005E29D2" w:rsidRPr="00761BE8">
        <w:rPr>
          <w:rFonts w:ascii="Times New Roman" w:eastAsia="Trebuchet MS" w:hAnsi="Times New Roman" w:cs="Times New Roman"/>
          <w:sz w:val="24"/>
          <w:szCs w:val="24"/>
        </w:rPr>
        <w:t>Кружковая деятельность:</w:t>
      </w:r>
    </w:p>
    <w:p w:rsidR="005E29D2" w:rsidRPr="00761BE8" w:rsidRDefault="005E29D2" w:rsidP="005E29D2">
      <w:pPr>
        <w:spacing w:after="0" w:line="240" w:lineRule="auto"/>
        <w:ind w:firstLine="567"/>
        <w:jc w:val="both"/>
        <w:rPr>
          <w:rFonts w:ascii="Times New Roman" w:eastAsia="Trebuchet MS" w:hAnsi="Times New Roman" w:cs="Times New Roman"/>
          <w:sz w:val="24"/>
          <w:szCs w:val="24"/>
        </w:rPr>
      </w:pPr>
      <w:r w:rsidRPr="00761BE8">
        <w:rPr>
          <w:rFonts w:ascii="Times New Roman" w:eastAsia="Trebuchet MS" w:hAnsi="Times New Roman" w:cs="Times New Roman"/>
          <w:sz w:val="24"/>
          <w:szCs w:val="24"/>
        </w:rPr>
        <w:tab/>
        <w:t>- 66 % от дохода - на оплату услуг по организации и ведению занятий в платных кружках (клубных формированиях), и на оплату труда работников за обслуживание платной деятельности, в том числе:</w:t>
      </w:r>
    </w:p>
    <w:p w:rsidR="005E29D2" w:rsidRPr="00761BE8" w:rsidRDefault="005E29D2" w:rsidP="005E29D2">
      <w:pPr>
        <w:spacing w:after="0" w:line="240" w:lineRule="auto"/>
        <w:ind w:firstLine="708"/>
        <w:jc w:val="both"/>
        <w:rPr>
          <w:rFonts w:ascii="Times New Roman" w:eastAsia="Trebuchet MS" w:hAnsi="Times New Roman" w:cs="Times New Roman"/>
          <w:sz w:val="24"/>
          <w:szCs w:val="24"/>
        </w:rPr>
      </w:pPr>
      <w:r w:rsidRPr="00761BE8">
        <w:rPr>
          <w:rFonts w:ascii="Times New Roman" w:eastAsia="Trebuchet MS" w:hAnsi="Times New Roman" w:cs="Times New Roman"/>
          <w:sz w:val="24"/>
          <w:szCs w:val="24"/>
        </w:rPr>
        <w:t>• 46% исполнителям услуг за организацию и ведение занятий в платных кружках (клубных формирований) по договору возмездного оказания услуг;</w:t>
      </w:r>
    </w:p>
    <w:p w:rsidR="005E29D2" w:rsidRPr="00761BE8" w:rsidRDefault="005E29D2" w:rsidP="005E29D2">
      <w:pPr>
        <w:spacing w:after="0" w:line="240" w:lineRule="auto"/>
        <w:ind w:firstLine="708"/>
        <w:jc w:val="both"/>
        <w:rPr>
          <w:rFonts w:ascii="Times New Roman" w:eastAsia="Trebuchet MS" w:hAnsi="Times New Roman" w:cs="Times New Roman"/>
          <w:sz w:val="24"/>
          <w:szCs w:val="24"/>
        </w:rPr>
      </w:pPr>
      <w:r w:rsidRPr="00761BE8">
        <w:rPr>
          <w:rFonts w:ascii="Times New Roman" w:eastAsia="Trebuchet MS" w:hAnsi="Times New Roman" w:cs="Times New Roman"/>
          <w:sz w:val="24"/>
          <w:szCs w:val="24"/>
        </w:rPr>
        <w:t>• 13% административно-управленческий персонал (директор и гл. бухгалтер - по                  2,75 %; зам. директора по ОНД, вед. бухгалтер, вед. экономист - по 2,5%);</w:t>
      </w:r>
    </w:p>
    <w:p w:rsidR="005E29D2" w:rsidRPr="00761BE8" w:rsidRDefault="005E29D2" w:rsidP="005E29D2">
      <w:pPr>
        <w:spacing w:after="0" w:line="240" w:lineRule="auto"/>
        <w:ind w:firstLine="708"/>
        <w:jc w:val="both"/>
        <w:rPr>
          <w:rFonts w:ascii="Times New Roman" w:eastAsia="Trebuchet MS" w:hAnsi="Times New Roman" w:cs="Times New Roman"/>
          <w:sz w:val="24"/>
          <w:szCs w:val="24"/>
        </w:rPr>
      </w:pPr>
      <w:r w:rsidRPr="00761BE8">
        <w:rPr>
          <w:rFonts w:ascii="Times New Roman" w:eastAsia="Trebuchet MS" w:hAnsi="Times New Roman" w:cs="Times New Roman"/>
          <w:sz w:val="24"/>
          <w:szCs w:val="24"/>
        </w:rPr>
        <w:t>• 2,75 % вспомогательный персонал (ст. администратор-0,5%; администраторы - 1,5%, специалист по гос. закупкам - 0,75%);</w:t>
      </w:r>
    </w:p>
    <w:p w:rsidR="005E29D2" w:rsidRPr="00761BE8" w:rsidRDefault="005E29D2" w:rsidP="005E29D2">
      <w:pPr>
        <w:spacing w:after="0" w:line="240" w:lineRule="auto"/>
        <w:ind w:firstLine="708"/>
        <w:jc w:val="both"/>
        <w:rPr>
          <w:rFonts w:ascii="Times New Roman" w:eastAsia="Trebuchet MS" w:hAnsi="Times New Roman" w:cs="Times New Roman"/>
          <w:sz w:val="24"/>
          <w:szCs w:val="24"/>
        </w:rPr>
      </w:pPr>
      <w:r w:rsidRPr="00761BE8">
        <w:rPr>
          <w:rFonts w:ascii="Times New Roman" w:eastAsia="Trebuchet MS" w:hAnsi="Times New Roman" w:cs="Times New Roman"/>
          <w:sz w:val="24"/>
          <w:szCs w:val="24"/>
        </w:rPr>
        <w:t>• 3,5 % обслуживающий персонал (уборщики служебных помещений – 2%; гардеробщики - 1,5%);</w:t>
      </w:r>
    </w:p>
    <w:p w:rsidR="005E29D2" w:rsidRPr="00761BE8" w:rsidRDefault="005E29D2" w:rsidP="005E29D2">
      <w:pPr>
        <w:spacing w:after="0" w:line="240" w:lineRule="auto"/>
        <w:ind w:firstLine="708"/>
        <w:jc w:val="both"/>
        <w:rPr>
          <w:rFonts w:ascii="Times New Roman" w:eastAsia="Trebuchet MS" w:hAnsi="Times New Roman" w:cs="Times New Roman"/>
          <w:sz w:val="24"/>
          <w:szCs w:val="24"/>
        </w:rPr>
      </w:pPr>
      <w:r w:rsidRPr="00761BE8">
        <w:rPr>
          <w:rFonts w:ascii="Times New Roman" w:eastAsia="Trebuchet MS" w:hAnsi="Times New Roman" w:cs="Times New Roman"/>
          <w:sz w:val="24"/>
          <w:szCs w:val="24"/>
        </w:rPr>
        <w:t>• до 0,75 % технический персонал (при необходимости сопровождения отчетных мероприятий клубных формирований Учреждения (звуковое и иное сопровождение);</w:t>
      </w:r>
    </w:p>
    <w:p w:rsidR="005E29D2" w:rsidRPr="00761BE8" w:rsidRDefault="005E29D2" w:rsidP="005E29D2">
      <w:pPr>
        <w:spacing w:after="0" w:line="240" w:lineRule="auto"/>
        <w:ind w:firstLine="567"/>
        <w:jc w:val="both"/>
        <w:rPr>
          <w:rFonts w:ascii="Times New Roman" w:eastAsia="Trebuchet MS" w:hAnsi="Times New Roman" w:cs="Times New Roman"/>
          <w:sz w:val="24"/>
          <w:szCs w:val="24"/>
        </w:rPr>
      </w:pPr>
      <w:r w:rsidRPr="00761BE8">
        <w:rPr>
          <w:rFonts w:ascii="Times New Roman" w:eastAsia="Trebuchet MS" w:hAnsi="Times New Roman" w:cs="Times New Roman"/>
          <w:sz w:val="24"/>
          <w:szCs w:val="24"/>
        </w:rPr>
        <w:tab/>
        <w:t>- до 2,3 % гарантии и компенсации (отпуска, больничные и т.д.);</w:t>
      </w:r>
    </w:p>
    <w:p w:rsidR="005E29D2" w:rsidRPr="00761BE8" w:rsidRDefault="005E29D2" w:rsidP="005E29D2">
      <w:pPr>
        <w:tabs>
          <w:tab w:val="left" w:pos="0"/>
        </w:tabs>
        <w:spacing w:after="0" w:line="240" w:lineRule="auto"/>
        <w:ind w:firstLine="567"/>
        <w:jc w:val="both"/>
        <w:rPr>
          <w:rFonts w:ascii="Times New Roman" w:eastAsia="Trebuchet MS" w:hAnsi="Times New Roman" w:cs="Times New Roman"/>
          <w:sz w:val="24"/>
          <w:szCs w:val="24"/>
        </w:rPr>
      </w:pPr>
      <w:r w:rsidRPr="00761BE8">
        <w:rPr>
          <w:rFonts w:ascii="Times New Roman" w:eastAsia="Trebuchet MS" w:hAnsi="Times New Roman" w:cs="Times New Roman"/>
          <w:sz w:val="24"/>
          <w:szCs w:val="24"/>
        </w:rPr>
        <w:tab/>
        <w:t>- до 4,5 % на оплату коммунальных услуг;</w:t>
      </w:r>
    </w:p>
    <w:p w:rsidR="005E29D2" w:rsidRPr="00761BE8" w:rsidRDefault="005E29D2" w:rsidP="005E29D2">
      <w:pPr>
        <w:spacing w:after="0" w:line="240" w:lineRule="auto"/>
        <w:ind w:firstLine="567"/>
        <w:jc w:val="both"/>
        <w:rPr>
          <w:rFonts w:ascii="Times New Roman" w:eastAsia="Trebuchet MS" w:hAnsi="Times New Roman" w:cs="Times New Roman"/>
          <w:sz w:val="24"/>
          <w:szCs w:val="24"/>
        </w:rPr>
      </w:pPr>
      <w:r w:rsidRPr="00761BE8">
        <w:rPr>
          <w:rFonts w:ascii="Times New Roman" w:eastAsia="Trebuchet MS" w:hAnsi="Times New Roman" w:cs="Times New Roman"/>
          <w:sz w:val="24"/>
          <w:szCs w:val="24"/>
        </w:rPr>
        <w:tab/>
        <w:t>- 9% на материалы и материально-техническое развитие Учреждения;</w:t>
      </w:r>
    </w:p>
    <w:p w:rsidR="005E29D2" w:rsidRDefault="005E29D2" w:rsidP="005E29D2">
      <w:pPr>
        <w:spacing w:after="0" w:line="240" w:lineRule="auto"/>
        <w:ind w:firstLine="567"/>
        <w:jc w:val="both"/>
        <w:rPr>
          <w:rFonts w:ascii="Times New Roman" w:eastAsia="Trebuchet MS" w:hAnsi="Times New Roman" w:cs="Times New Roman"/>
          <w:sz w:val="24"/>
          <w:szCs w:val="24"/>
        </w:rPr>
      </w:pPr>
      <w:r w:rsidRPr="00761BE8">
        <w:rPr>
          <w:rFonts w:ascii="Times New Roman" w:eastAsia="Trebuchet MS" w:hAnsi="Times New Roman" w:cs="Times New Roman"/>
          <w:sz w:val="24"/>
          <w:szCs w:val="24"/>
        </w:rPr>
        <w:tab/>
        <w:t xml:space="preserve">- 18,20 % на отчисление от оплаты труда (30,2% от ФОТ). </w:t>
      </w:r>
    </w:p>
    <w:p w:rsidR="00325C25" w:rsidRPr="00761BE8" w:rsidRDefault="00325C25" w:rsidP="005E29D2">
      <w:pPr>
        <w:spacing w:after="0" w:line="240" w:lineRule="auto"/>
        <w:ind w:firstLine="567"/>
        <w:jc w:val="both"/>
        <w:rPr>
          <w:rFonts w:ascii="Times New Roman" w:eastAsia="Trebuchet MS" w:hAnsi="Times New Roman" w:cs="Times New Roman"/>
          <w:sz w:val="24"/>
          <w:szCs w:val="24"/>
        </w:rPr>
      </w:pPr>
    </w:p>
    <w:p w:rsidR="005E29D2" w:rsidRPr="00761BE8" w:rsidRDefault="005E29D2" w:rsidP="005E29D2">
      <w:pPr>
        <w:spacing w:after="0" w:line="240" w:lineRule="auto"/>
        <w:ind w:firstLine="567"/>
        <w:jc w:val="both"/>
        <w:rPr>
          <w:rFonts w:ascii="Times New Roman" w:eastAsia="Trebuchet MS" w:hAnsi="Times New Roman" w:cs="Times New Roman"/>
          <w:sz w:val="24"/>
          <w:szCs w:val="24"/>
        </w:rPr>
      </w:pPr>
      <w:r w:rsidRPr="00761BE8">
        <w:rPr>
          <w:rFonts w:ascii="Times New Roman" w:eastAsia="Trebuchet MS" w:hAnsi="Times New Roman" w:cs="Times New Roman"/>
          <w:sz w:val="24"/>
          <w:szCs w:val="24"/>
        </w:rPr>
        <w:t>2. Организация и проведение культурно-массовых мероприятий на территории Учреждения:</w:t>
      </w:r>
    </w:p>
    <w:p w:rsidR="005E29D2" w:rsidRPr="00761BE8" w:rsidRDefault="005E29D2" w:rsidP="005E29D2">
      <w:pPr>
        <w:spacing w:after="0" w:line="240" w:lineRule="auto"/>
        <w:ind w:firstLine="567"/>
        <w:jc w:val="both"/>
        <w:rPr>
          <w:rFonts w:ascii="Times New Roman" w:eastAsia="Trebuchet MS" w:hAnsi="Times New Roman" w:cs="Times New Roman"/>
          <w:sz w:val="24"/>
          <w:szCs w:val="24"/>
        </w:rPr>
      </w:pPr>
      <w:r w:rsidRPr="00761BE8">
        <w:rPr>
          <w:rFonts w:ascii="Times New Roman" w:eastAsia="Trebuchet MS" w:hAnsi="Times New Roman" w:cs="Times New Roman"/>
          <w:sz w:val="24"/>
          <w:szCs w:val="24"/>
        </w:rPr>
        <w:tab/>
        <w:t>- 90,5 % на стимулирование и начисления на стимулирующие выплаты сотрудникам, принимающим непосредственное участие в оказании платной услуги;</w:t>
      </w:r>
    </w:p>
    <w:p w:rsidR="005E29D2" w:rsidRPr="00761BE8" w:rsidRDefault="005E29D2" w:rsidP="005E29D2">
      <w:pPr>
        <w:tabs>
          <w:tab w:val="left" w:pos="0"/>
        </w:tabs>
        <w:spacing w:after="0" w:line="240" w:lineRule="auto"/>
        <w:ind w:firstLine="567"/>
        <w:jc w:val="both"/>
        <w:rPr>
          <w:rFonts w:ascii="Times New Roman" w:eastAsia="Trebuchet MS" w:hAnsi="Times New Roman" w:cs="Times New Roman"/>
          <w:sz w:val="24"/>
          <w:szCs w:val="24"/>
        </w:rPr>
      </w:pPr>
      <w:r w:rsidRPr="00761BE8">
        <w:rPr>
          <w:rFonts w:ascii="Times New Roman" w:eastAsia="Trebuchet MS" w:hAnsi="Times New Roman" w:cs="Times New Roman"/>
          <w:sz w:val="24"/>
          <w:szCs w:val="24"/>
        </w:rPr>
        <w:tab/>
        <w:t>- 9 % на материалы и материально-техническое развитие Учреждения;</w:t>
      </w:r>
    </w:p>
    <w:p w:rsidR="005E29D2" w:rsidRDefault="005E29D2" w:rsidP="005E29D2">
      <w:pPr>
        <w:tabs>
          <w:tab w:val="left" w:pos="0"/>
        </w:tabs>
        <w:spacing w:after="0" w:line="240" w:lineRule="auto"/>
        <w:contextualSpacing/>
        <w:jc w:val="both"/>
        <w:rPr>
          <w:rFonts w:ascii="Times New Roman" w:eastAsia="Trebuchet MS" w:hAnsi="Times New Roman" w:cs="Times New Roman"/>
          <w:sz w:val="24"/>
          <w:szCs w:val="24"/>
        </w:rPr>
      </w:pPr>
      <w:r w:rsidRPr="00761BE8">
        <w:rPr>
          <w:rFonts w:ascii="Times New Roman" w:eastAsia="Trebuchet MS" w:hAnsi="Times New Roman" w:cs="Times New Roman"/>
          <w:sz w:val="24"/>
          <w:szCs w:val="24"/>
        </w:rPr>
        <w:tab/>
        <w:t>- 0,5 % на оплату коммунальных услуг.</w:t>
      </w:r>
    </w:p>
    <w:p w:rsidR="00325C25" w:rsidRPr="00761BE8" w:rsidRDefault="00325C25" w:rsidP="005E29D2">
      <w:pPr>
        <w:tabs>
          <w:tab w:val="left" w:pos="0"/>
        </w:tabs>
        <w:spacing w:after="0" w:line="240" w:lineRule="auto"/>
        <w:contextualSpacing/>
        <w:jc w:val="both"/>
        <w:rPr>
          <w:rFonts w:ascii="Times New Roman" w:eastAsia="Trebuchet MS" w:hAnsi="Times New Roman" w:cs="Times New Roman"/>
          <w:sz w:val="24"/>
          <w:szCs w:val="24"/>
        </w:rPr>
      </w:pPr>
    </w:p>
    <w:p w:rsidR="005E29D2" w:rsidRPr="00761BE8" w:rsidRDefault="005E29D2" w:rsidP="005E29D2">
      <w:pPr>
        <w:tabs>
          <w:tab w:val="left" w:pos="0"/>
        </w:tabs>
        <w:spacing w:after="0" w:line="240" w:lineRule="auto"/>
        <w:ind w:firstLine="567"/>
        <w:jc w:val="both"/>
        <w:rPr>
          <w:rFonts w:ascii="Times New Roman" w:eastAsia="Trebuchet MS" w:hAnsi="Times New Roman" w:cs="Times New Roman"/>
          <w:sz w:val="24"/>
          <w:szCs w:val="24"/>
        </w:rPr>
      </w:pPr>
      <w:r w:rsidRPr="00761BE8">
        <w:rPr>
          <w:rFonts w:ascii="Times New Roman" w:eastAsia="Trebuchet MS" w:hAnsi="Times New Roman" w:cs="Times New Roman"/>
          <w:sz w:val="24"/>
          <w:szCs w:val="24"/>
        </w:rPr>
        <w:t>3. Организация и проведение выездных мероприятий с участием коллективов Учреждения:</w:t>
      </w:r>
    </w:p>
    <w:p w:rsidR="005E29D2" w:rsidRPr="00761BE8" w:rsidRDefault="005E29D2" w:rsidP="005E29D2">
      <w:pPr>
        <w:spacing w:after="0" w:line="240" w:lineRule="auto"/>
        <w:ind w:firstLine="567"/>
        <w:jc w:val="both"/>
        <w:rPr>
          <w:rFonts w:ascii="Times New Roman" w:eastAsia="Trebuchet MS" w:hAnsi="Times New Roman" w:cs="Times New Roman"/>
          <w:sz w:val="24"/>
          <w:szCs w:val="24"/>
        </w:rPr>
      </w:pPr>
      <w:r w:rsidRPr="00761BE8">
        <w:rPr>
          <w:rFonts w:ascii="Times New Roman" w:eastAsia="Trebuchet MS" w:hAnsi="Times New Roman" w:cs="Times New Roman"/>
          <w:sz w:val="24"/>
          <w:szCs w:val="24"/>
        </w:rPr>
        <w:tab/>
        <w:t>- 91 % на стимулирование и начисления на стимулирующие выплаты сотрудников, принимающих непосредственное участие в оказании платной услуги;</w:t>
      </w:r>
    </w:p>
    <w:p w:rsidR="005E29D2" w:rsidRDefault="005E29D2" w:rsidP="005E29D2">
      <w:pPr>
        <w:tabs>
          <w:tab w:val="left" w:pos="0"/>
        </w:tabs>
        <w:spacing w:after="0" w:line="240" w:lineRule="auto"/>
        <w:ind w:firstLine="567"/>
        <w:jc w:val="both"/>
        <w:rPr>
          <w:rFonts w:ascii="Times New Roman" w:eastAsia="Trebuchet MS" w:hAnsi="Times New Roman" w:cs="Times New Roman"/>
          <w:sz w:val="24"/>
          <w:szCs w:val="24"/>
        </w:rPr>
      </w:pPr>
      <w:r w:rsidRPr="00761BE8">
        <w:rPr>
          <w:rFonts w:ascii="Times New Roman" w:eastAsia="Trebuchet MS" w:hAnsi="Times New Roman" w:cs="Times New Roman"/>
          <w:sz w:val="24"/>
          <w:szCs w:val="24"/>
        </w:rPr>
        <w:tab/>
        <w:t>- 9 % на материально-техническое развитие Учреждения.</w:t>
      </w:r>
    </w:p>
    <w:p w:rsidR="00325C25" w:rsidRPr="00761BE8" w:rsidRDefault="00325C25" w:rsidP="005E29D2">
      <w:pPr>
        <w:tabs>
          <w:tab w:val="left" w:pos="0"/>
        </w:tabs>
        <w:spacing w:after="0" w:line="240" w:lineRule="auto"/>
        <w:ind w:firstLine="567"/>
        <w:jc w:val="both"/>
        <w:rPr>
          <w:rFonts w:ascii="Times New Roman" w:eastAsia="Trebuchet MS" w:hAnsi="Times New Roman" w:cs="Times New Roman"/>
          <w:sz w:val="24"/>
          <w:szCs w:val="24"/>
        </w:rPr>
      </w:pPr>
    </w:p>
    <w:p w:rsidR="005E29D2" w:rsidRPr="00761BE8" w:rsidRDefault="00E57420" w:rsidP="00E57420">
      <w:pPr>
        <w:spacing w:after="0" w:line="240" w:lineRule="auto"/>
        <w:ind w:firstLine="426"/>
        <w:jc w:val="both"/>
        <w:rPr>
          <w:rFonts w:ascii="Times New Roman" w:eastAsia="Trebuchet MS" w:hAnsi="Times New Roman" w:cs="Times New Roman"/>
          <w:sz w:val="24"/>
          <w:szCs w:val="24"/>
        </w:rPr>
      </w:pPr>
      <w:r>
        <w:rPr>
          <w:rFonts w:ascii="Times New Roman" w:eastAsia="Trebuchet MS" w:hAnsi="Times New Roman" w:cs="Times New Roman"/>
          <w:sz w:val="24"/>
          <w:szCs w:val="24"/>
        </w:rPr>
        <w:t xml:space="preserve">4. </w:t>
      </w:r>
      <w:r w:rsidR="005E29D2" w:rsidRPr="00761BE8">
        <w:rPr>
          <w:rFonts w:ascii="Times New Roman" w:eastAsia="Trebuchet MS" w:hAnsi="Times New Roman" w:cs="Times New Roman"/>
          <w:sz w:val="24"/>
          <w:szCs w:val="24"/>
        </w:rPr>
        <w:t>Фонд материально-технического развития Учреждения расходуется в соответствии с планом финансово-хозяйственной деятельности на обеспечение и развитие Учреждения по следующим направлениям:</w:t>
      </w:r>
    </w:p>
    <w:p w:rsidR="005E29D2" w:rsidRPr="00761BE8" w:rsidRDefault="005E29D2" w:rsidP="005E29D2">
      <w:pPr>
        <w:spacing w:after="0" w:line="240" w:lineRule="auto"/>
        <w:ind w:firstLine="567"/>
        <w:jc w:val="both"/>
        <w:rPr>
          <w:rFonts w:ascii="Times New Roman" w:eastAsia="Trebuchet MS" w:hAnsi="Times New Roman" w:cs="Times New Roman"/>
          <w:sz w:val="24"/>
          <w:szCs w:val="24"/>
        </w:rPr>
      </w:pPr>
      <w:r w:rsidRPr="00761BE8">
        <w:rPr>
          <w:rFonts w:ascii="Times New Roman" w:eastAsia="Trebuchet MS" w:hAnsi="Times New Roman" w:cs="Times New Roman"/>
          <w:sz w:val="24"/>
          <w:szCs w:val="24"/>
        </w:rPr>
        <w:tab/>
        <w:t>- содержание и оснащение кабинетов для занятий, помещений, закупку учебных пособий, инструментов, костюмов, оборудования и прочего для нужд Учреждения;</w:t>
      </w:r>
    </w:p>
    <w:p w:rsidR="005E29D2" w:rsidRDefault="005E29D2" w:rsidP="005E29D2">
      <w:pPr>
        <w:tabs>
          <w:tab w:val="left" w:pos="0"/>
        </w:tabs>
        <w:spacing w:after="0" w:line="240" w:lineRule="auto"/>
        <w:ind w:firstLine="567"/>
        <w:jc w:val="both"/>
        <w:rPr>
          <w:rFonts w:ascii="Times New Roman" w:eastAsia="Trebuchet MS" w:hAnsi="Times New Roman" w:cs="Times New Roman"/>
          <w:sz w:val="24"/>
          <w:szCs w:val="24"/>
        </w:rPr>
      </w:pPr>
      <w:r w:rsidRPr="00761BE8">
        <w:rPr>
          <w:rFonts w:ascii="Times New Roman" w:eastAsia="Trebuchet MS" w:hAnsi="Times New Roman" w:cs="Times New Roman"/>
          <w:sz w:val="24"/>
          <w:szCs w:val="24"/>
        </w:rPr>
        <w:tab/>
        <w:t>- приобретение методических материалов, реквизита, канцелярских и хозяйственных принадлежностей, сувенирной (подарочной) продукции для нужд Учреждения.</w:t>
      </w:r>
    </w:p>
    <w:p w:rsidR="00325C25" w:rsidRPr="00761BE8" w:rsidRDefault="00325C25" w:rsidP="005E29D2">
      <w:pPr>
        <w:tabs>
          <w:tab w:val="left" w:pos="0"/>
        </w:tabs>
        <w:spacing w:after="0" w:line="240" w:lineRule="auto"/>
        <w:ind w:firstLine="567"/>
        <w:jc w:val="both"/>
        <w:rPr>
          <w:rFonts w:ascii="Times New Roman" w:eastAsia="Trebuchet MS" w:hAnsi="Times New Roman" w:cs="Times New Roman"/>
          <w:sz w:val="24"/>
          <w:szCs w:val="24"/>
        </w:rPr>
      </w:pPr>
    </w:p>
    <w:p w:rsidR="005E29D2" w:rsidRPr="00761BE8" w:rsidRDefault="00E57420" w:rsidP="005E29D2">
      <w:pPr>
        <w:tabs>
          <w:tab w:val="left" w:pos="0"/>
        </w:tabs>
        <w:spacing w:after="0" w:line="240" w:lineRule="auto"/>
        <w:ind w:firstLine="567"/>
        <w:jc w:val="both"/>
        <w:rPr>
          <w:rFonts w:ascii="Times New Roman" w:eastAsia="Trebuchet MS" w:hAnsi="Times New Roman" w:cs="Times New Roman"/>
          <w:sz w:val="24"/>
          <w:szCs w:val="24"/>
        </w:rPr>
      </w:pPr>
      <w:r>
        <w:rPr>
          <w:rFonts w:ascii="Times New Roman" w:eastAsia="Trebuchet MS" w:hAnsi="Times New Roman" w:cs="Times New Roman"/>
          <w:sz w:val="24"/>
          <w:szCs w:val="24"/>
        </w:rPr>
        <w:tab/>
        <w:t>5</w:t>
      </w:r>
      <w:r w:rsidR="005E29D2" w:rsidRPr="00761BE8">
        <w:rPr>
          <w:rFonts w:ascii="Times New Roman" w:eastAsia="Trebuchet MS" w:hAnsi="Times New Roman" w:cs="Times New Roman"/>
          <w:sz w:val="24"/>
          <w:szCs w:val="24"/>
        </w:rPr>
        <w:t>. Чистая прибыль, после уплаты налогов, распределяется приказом Директора в установленных пропорциях:</w:t>
      </w:r>
    </w:p>
    <w:p w:rsidR="005E29D2" w:rsidRPr="00761BE8" w:rsidRDefault="005E29D2" w:rsidP="005E29D2">
      <w:pPr>
        <w:tabs>
          <w:tab w:val="left" w:pos="0"/>
        </w:tabs>
        <w:spacing w:after="0" w:line="240" w:lineRule="auto"/>
        <w:ind w:firstLine="567"/>
        <w:jc w:val="both"/>
        <w:rPr>
          <w:rFonts w:ascii="Times New Roman" w:eastAsia="Trebuchet MS" w:hAnsi="Times New Roman" w:cs="Times New Roman"/>
          <w:sz w:val="24"/>
          <w:szCs w:val="24"/>
        </w:rPr>
      </w:pPr>
      <w:r w:rsidRPr="00761BE8">
        <w:rPr>
          <w:rFonts w:ascii="Times New Roman" w:eastAsia="Trebuchet MS" w:hAnsi="Times New Roman" w:cs="Times New Roman"/>
          <w:sz w:val="24"/>
          <w:szCs w:val="24"/>
        </w:rPr>
        <w:t xml:space="preserve"> </w:t>
      </w:r>
      <w:r w:rsidRPr="00761BE8">
        <w:rPr>
          <w:rFonts w:ascii="Times New Roman" w:eastAsia="Trebuchet MS" w:hAnsi="Times New Roman" w:cs="Times New Roman"/>
          <w:sz w:val="24"/>
          <w:szCs w:val="24"/>
        </w:rPr>
        <w:tab/>
        <w:t xml:space="preserve">- 45 % от образовавшейся чистой прибыли на стимулирующие выплаты и начисления на них, дополнительно предусмотренных уставом Учреждения и прописанных в Положении </w:t>
      </w:r>
      <w:r w:rsidRPr="00761BE8">
        <w:rPr>
          <w:rFonts w:ascii="Times New Roman" w:eastAsia="Trebuchet MS" w:hAnsi="Times New Roman" w:cs="Times New Roman"/>
          <w:sz w:val="24"/>
          <w:szCs w:val="24"/>
        </w:rPr>
        <w:lastRenderedPageBreak/>
        <w:t>«Об оплате труда работников муниципальных бюджетных учреждений культуры поселения Сосенское», работникам принимающих непосредственное участие в обслуживании платной деятельности:</w:t>
      </w:r>
    </w:p>
    <w:p w:rsidR="005E29D2" w:rsidRPr="00761BE8" w:rsidRDefault="005E29D2" w:rsidP="005E29D2">
      <w:pPr>
        <w:spacing w:after="0" w:line="240" w:lineRule="auto"/>
        <w:ind w:firstLine="708"/>
        <w:jc w:val="both"/>
        <w:rPr>
          <w:rFonts w:ascii="Times New Roman" w:eastAsia="Trebuchet MS" w:hAnsi="Times New Roman" w:cs="Times New Roman"/>
          <w:sz w:val="24"/>
          <w:szCs w:val="24"/>
        </w:rPr>
      </w:pPr>
      <w:r w:rsidRPr="00761BE8">
        <w:rPr>
          <w:rFonts w:ascii="Times New Roman" w:eastAsia="Trebuchet MS" w:hAnsi="Times New Roman" w:cs="Times New Roman"/>
          <w:sz w:val="24"/>
          <w:szCs w:val="24"/>
        </w:rPr>
        <w:t>•</w:t>
      </w:r>
      <w:r w:rsidRPr="00761BE8">
        <w:rPr>
          <w:rFonts w:ascii="Times New Roman" w:eastAsia="Trebuchet MS" w:hAnsi="Times New Roman" w:cs="Times New Roman"/>
          <w:sz w:val="24"/>
          <w:szCs w:val="24"/>
        </w:rPr>
        <w:tab/>
        <w:t>административно - управленческий персонал (директор, гл. бухгалтер, зам. директора по ОНД, ведущий бухгалтер, ведущий экономист);</w:t>
      </w:r>
    </w:p>
    <w:p w:rsidR="005E29D2" w:rsidRPr="00761BE8" w:rsidRDefault="005E29D2" w:rsidP="005E29D2">
      <w:pPr>
        <w:spacing w:after="0" w:line="240" w:lineRule="auto"/>
        <w:ind w:firstLine="708"/>
        <w:jc w:val="both"/>
        <w:rPr>
          <w:rFonts w:ascii="Times New Roman" w:eastAsia="Trebuchet MS" w:hAnsi="Times New Roman" w:cs="Times New Roman"/>
          <w:sz w:val="24"/>
          <w:szCs w:val="24"/>
        </w:rPr>
      </w:pPr>
      <w:r w:rsidRPr="00761BE8">
        <w:rPr>
          <w:rFonts w:ascii="Times New Roman" w:eastAsia="Trebuchet MS" w:hAnsi="Times New Roman" w:cs="Times New Roman"/>
          <w:sz w:val="24"/>
          <w:szCs w:val="24"/>
        </w:rPr>
        <w:t>•</w:t>
      </w:r>
      <w:r w:rsidRPr="00761BE8">
        <w:rPr>
          <w:rFonts w:ascii="Times New Roman" w:eastAsia="Trebuchet MS" w:hAnsi="Times New Roman" w:cs="Times New Roman"/>
          <w:sz w:val="24"/>
          <w:szCs w:val="24"/>
        </w:rPr>
        <w:tab/>
        <w:t>вспомогательный персонал (ст. администратор, администраторы и специалист по государственным закупкам);</w:t>
      </w:r>
    </w:p>
    <w:p w:rsidR="005E29D2" w:rsidRPr="00761BE8" w:rsidRDefault="005E29D2" w:rsidP="005E29D2">
      <w:pPr>
        <w:spacing w:after="0" w:line="240" w:lineRule="auto"/>
        <w:ind w:firstLine="708"/>
        <w:jc w:val="both"/>
        <w:rPr>
          <w:rFonts w:ascii="Times New Roman" w:eastAsia="Trebuchet MS" w:hAnsi="Times New Roman" w:cs="Times New Roman"/>
          <w:sz w:val="24"/>
          <w:szCs w:val="24"/>
        </w:rPr>
      </w:pPr>
      <w:r w:rsidRPr="00761BE8">
        <w:rPr>
          <w:rFonts w:ascii="Times New Roman" w:eastAsia="Trebuchet MS" w:hAnsi="Times New Roman" w:cs="Times New Roman"/>
          <w:sz w:val="24"/>
          <w:szCs w:val="24"/>
        </w:rPr>
        <w:t>•</w:t>
      </w:r>
      <w:r w:rsidRPr="00761BE8">
        <w:rPr>
          <w:rFonts w:ascii="Times New Roman" w:eastAsia="Trebuchet MS" w:hAnsi="Times New Roman" w:cs="Times New Roman"/>
          <w:sz w:val="24"/>
          <w:szCs w:val="24"/>
        </w:rPr>
        <w:tab/>
        <w:t xml:space="preserve">обслуживающий персонал (уборщики служебных помещений, гардеробщики); </w:t>
      </w:r>
    </w:p>
    <w:p w:rsidR="005E29D2" w:rsidRPr="00761BE8" w:rsidRDefault="005E29D2" w:rsidP="005E29D2">
      <w:pPr>
        <w:spacing w:after="0" w:line="240" w:lineRule="auto"/>
        <w:ind w:firstLine="708"/>
        <w:jc w:val="both"/>
        <w:rPr>
          <w:rFonts w:ascii="Times New Roman" w:eastAsia="Trebuchet MS" w:hAnsi="Times New Roman" w:cs="Times New Roman"/>
          <w:sz w:val="24"/>
          <w:szCs w:val="24"/>
        </w:rPr>
      </w:pPr>
      <w:r w:rsidRPr="00761BE8">
        <w:rPr>
          <w:rFonts w:ascii="Times New Roman" w:eastAsia="Trebuchet MS" w:hAnsi="Times New Roman" w:cs="Times New Roman"/>
          <w:sz w:val="24"/>
          <w:szCs w:val="24"/>
        </w:rPr>
        <w:t>•</w:t>
      </w:r>
      <w:r w:rsidRPr="00761BE8">
        <w:rPr>
          <w:rFonts w:ascii="Times New Roman" w:eastAsia="Trebuchet MS" w:hAnsi="Times New Roman" w:cs="Times New Roman"/>
          <w:sz w:val="24"/>
          <w:szCs w:val="24"/>
        </w:rPr>
        <w:tab/>
        <w:t xml:space="preserve">технический персонал (звукорежиссер, звукооператор, </w:t>
      </w:r>
      <w:proofErr w:type="spellStart"/>
      <w:r w:rsidRPr="00761BE8">
        <w:rPr>
          <w:rFonts w:ascii="Times New Roman" w:eastAsia="Trebuchet MS" w:hAnsi="Times New Roman" w:cs="Times New Roman"/>
          <w:sz w:val="24"/>
          <w:szCs w:val="24"/>
        </w:rPr>
        <w:t>светооператор</w:t>
      </w:r>
      <w:proofErr w:type="spellEnd"/>
      <w:r w:rsidRPr="00761BE8">
        <w:rPr>
          <w:rFonts w:ascii="Times New Roman" w:eastAsia="Trebuchet MS" w:hAnsi="Times New Roman" w:cs="Times New Roman"/>
          <w:sz w:val="24"/>
          <w:szCs w:val="24"/>
        </w:rPr>
        <w:t>, машинист сцены, инженер).</w:t>
      </w:r>
    </w:p>
    <w:p w:rsidR="005E29D2" w:rsidRPr="00761BE8" w:rsidRDefault="005E29D2" w:rsidP="005E29D2">
      <w:pPr>
        <w:spacing w:after="0" w:line="240" w:lineRule="auto"/>
        <w:ind w:firstLine="708"/>
        <w:jc w:val="both"/>
        <w:rPr>
          <w:rFonts w:ascii="Times New Roman" w:eastAsia="Trebuchet MS" w:hAnsi="Times New Roman" w:cs="Times New Roman"/>
          <w:sz w:val="24"/>
          <w:szCs w:val="24"/>
        </w:rPr>
      </w:pPr>
      <w:r w:rsidRPr="00761BE8">
        <w:rPr>
          <w:rFonts w:ascii="Times New Roman" w:eastAsia="Trebuchet MS" w:hAnsi="Times New Roman" w:cs="Times New Roman"/>
          <w:sz w:val="24"/>
          <w:szCs w:val="24"/>
        </w:rPr>
        <w:t xml:space="preserve">Расчет производится из основных базовых процентов вышеперечисленных </w:t>
      </w:r>
      <w:r w:rsidR="00E57420">
        <w:rPr>
          <w:rFonts w:ascii="Times New Roman" w:eastAsia="Trebuchet MS" w:hAnsi="Times New Roman" w:cs="Times New Roman"/>
          <w:sz w:val="24"/>
          <w:szCs w:val="24"/>
        </w:rPr>
        <w:t xml:space="preserve">работников п. </w:t>
      </w:r>
      <w:r w:rsidRPr="00761BE8">
        <w:rPr>
          <w:rFonts w:ascii="Times New Roman" w:eastAsia="Trebuchet MS" w:hAnsi="Times New Roman" w:cs="Times New Roman"/>
          <w:sz w:val="24"/>
          <w:szCs w:val="24"/>
        </w:rPr>
        <w:t>1. и коэффициента экономического преобразования.</w:t>
      </w:r>
    </w:p>
    <w:p w:rsidR="005E29D2" w:rsidRPr="00761BE8" w:rsidRDefault="005E29D2" w:rsidP="005E29D2">
      <w:pPr>
        <w:spacing w:after="0" w:line="240" w:lineRule="auto"/>
        <w:ind w:firstLine="708"/>
        <w:jc w:val="both"/>
        <w:rPr>
          <w:rFonts w:ascii="Times New Roman" w:eastAsia="Trebuchet MS" w:hAnsi="Times New Roman" w:cs="Times New Roman"/>
          <w:sz w:val="24"/>
          <w:szCs w:val="24"/>
        </w:rPr>
      </w:pPr>
      <w:r w:rsidRPr="00761BE8">
        <w:rPr>
          <w:rFonts w:ascii="Times New Roman" w:eastAsia="Trebuchet MS" w:hAnsi="Times New Roman" w:cs="Times New Roman"/>
          <w:sz w:val="24"/>
          <w:szCs w:val="24"/>
        </w:rPr>
        <w:t>Расчет утверждается приказом Директора по приносящей доход деятельности.</w:t>
      </w:r>
    </w:p>
    <w:p w:rsidR="005E29D2" w:rsidRPr="00761BE8" w:rsidRDefault="005E29D2" w:rsidP="005E29D2">
      <w:pPr>
        <w:spacing w:after="0" w:line="240" w:lineRule="auto"/>
        <w:ind w:firstLine="708"/>
        <w:jc w:val="both"/>
        <w:rPr>
          <w:rFonts w:ascii="Times New Roman" w:eastAsia="Trebuchet MS" w:hAnsi="Times New Roman" w:cs="Times New Roman"/>
          <w:sz w:val="24"/>
          <w:szCs w:val="24"/>
        </w:rPr>
      </w:pPr>
      <w:r w:rsidRPr="00761BE8">
        <w:rPr>
          <w:rFonts w:ascii="Times New Roman" w:eastAsia="Trebuchet MS" w:hAnsi="Times New Roman" w:cs="Times New Roman"/>
          <w:sz w:val="24"/>
          <w:szCs w:val="24"/>
        </w:rPr>
        <w:t>- 55 % от образовавшейся прибыли на приобретение методических материалов, реквизита, канцелярских и хозяйственных принадлежностей, сувенирной (подарочной) продукции, основных средств для нужд Учреждения.</w:t>
      </w:r>
    </w:p>
    <w:p w:rsidR="005E29D2" w:rsidRDefault="005E29D2" w:rsidP="00157A09">
      <w:pPr>
        <w:spacing w:after="0" w:line="240" w:lineRule="auto"/>
        <w:ind w:firstLine="567"/>
        <w:jc w:val="both"/>
      </w:pPr>
    </w:p>
    <w:sectPr w:rsidR="005E29D2" w:rsidSect="00CC1EE1">
      <w:headerReference w:type="default" r:id="rId7"/>
      <w:pgSz w:w="11906" w:h="16838"/>
      <w:pgMar w:top="993" w:right="56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D08" w:rsidRDefault="00ED6D08">
      <w:pPr>
        <w:spacing w:after="0" w:line="240" w:lineRule="auto"/>
      </w:pPr>
      <w:r>
        <w:separator/>
      </w:r>
    </w:p>
  </w:endnote>
  <w:endnote w:type="continuationSeparator" w:id="0">
    <w:p w:rsidR="00ED6D08" w:rsidRDefault="00ED6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AFF" w:usb1="C000E47F" w:usb2="0000002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D08" w:rsidRDefault="00ED6D08">
      <w:pPr>
        <w:spacing w:after="0" w:line="240" w:lineRule="auto"/>
      </w:pPr>
      <w:r>
        <w:separator/>
      </w:r>
    </w:p>
  </w:footnote>
  <w:footnote w:type="continuationSeparator" w:id="0">
    <w:p w:rsidR="00ED6D08" w:rsidRDefault="00ED6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DB3" w:rsidRDefault="00ED6D0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F64"/>
    <w:rsid w:val="0006349A"/>
    <w:rsid w:val="000A1E55"/>
    <w:rsid w:val="000E0B63"/>
    <w:rsid w:val="00157A09"/>
    <w:rsid w:val="002F508E"/>
    <w:rsid w:val="00325C25"/>
    <w:rsid w:val="003A5FDF"/>
    <w:rsid w:val="003F1CB2"/>
    <w:rsid w:val="00405AFE"/>
    <w:rsid w:val="004A61A7"/>
    <w:rsid w:val="005E29D2"/>
    <w:rsid w:val="006841A8"/>
    <w:rsid w:val="00757B33"/>
    <w:rsid w:val="00761BE8"/>
    <w:rsid w:val="00767F64"/>
    <w:rsid w:val="007D4E4E"/>
    <w:rsid w:val="009E6035"/>
    <w:rsid w:val="00A5608E"/>
    <w:rsid w:val="00A85F31"/>
    <w:rsid w:val="00AF5BBC"/>
    <w:rsid w:val="00BB3315"/>
    <w:rsid w:val="00BB5930"/>
    <w:rsid w:val="00C12153"/>
    <w:rsid w:val="00C15CD8"/>
    <w:rsid w:val="00C3471F"/>
    <w:rsid w:val="00CC1EE1"/>
    <w:rsid w:val="00D2058A"/>
    <w:rsid w:val="00D57248"/>
    <w:rsid w:val="00E54499"/>
    <w:rsid w:val="00E57420"/>
    <w:rsid w:val="00E8117C"/>
    <w:rsid w:val="00EC3880"/>
    <w:rsid w:val="00ED6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1A5E13-703F-4F61-BBA0-07A98E0A5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1BE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761BE8"/>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BB331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315"/>
  </w:style>
  <w:style w:type="paragraph" w:styleId="a7">
    <w:name w:val="Balloon Text"/>
    <w:basedOn w:val="a"/>
    <w:link w:val="a8"/>
    <w:uiPriority w:val="99"/>
    <w:semiHidden/>
    <w:unhideWhenUsed/>
    <w:rsid w:val="00E544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54499"/>
    <w:rPr>
      <w:rFonts w:ascii="Segoe UI" w:hAnsi="Segoe UI" w:cs="Segoe UI"/>
      <w:sz w:val="18"/>
      <w:szCs w:val="18"/>
    </w:rPr>
  </w:style>
  <w:style w:type="paragraph" w:styleId="a9">
    <w:name w:val="List Paragraph"/>
    <w:basedOn w:val="a"/>
    <w:uiPriority w:val="34"/>
    <w:qFormat/>
    <w:rsid w:val="005E29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7</Pages>
  <Words>2685</Words>
  <Characters>15307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sabitova</dc:creator>
  <cp:keywords/>
  <dc:description/>
  <cp:lastModifiedBy>Пользователь Windows</cp:lastModifiedBy>
  <cp:revision>23</cp:revision>
  <cp:lastPrinted>2019-10-31T13:46:00Z</cp:lastPrinted>
  <dcterms:created xsi:type="dcterms:W3CDTF">2019-10-29T12:47:00Z</dcterms:created>
  <dcterms:modified xsi:type="dcterms:W3CDTF">2021-06-04T06:41:00Z</dcterms:modified>
</cp:coreProperties>
</file>