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7BF0" w:rsidRPr="006155EC" w:rsidRDefault="00667BF0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67BF0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1A5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05.06.2019____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_____01-09-23/9_____</w:t>
      </w:r>
    </w:p>
    <w:p w:rsidR="006155EC" w:rsidRPr="006155EC" w:rsidRDefault="006155EC" w:rsidP="006155E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5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Внести изменения в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Сосенское от                    16.09.2016 № 01-09-57/6 «Об утверждении муниципальной программы «Благоустройство территории поселения Сосенское»: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</w:t>
      </w:r>
      <w:r w:rsidR="002A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Сосенские вести» и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0B4351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6155EC" w:rsidSect="00667BF0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 Главы администрации поселения Сосенское                            </w:t>
      </w:r>
      <w:r w:rsidR="001A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П.С. Артюхин</w:t>
      </w:r>
      <w:r w:rsidR="001A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155EC" w:rsidRPr="006155EC" w:rsidRDefault="006155EC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6155EC" w:rsidRPr="006155EC" w:rsidRDefault="00D62029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</w:t>
      </w:r>
      <w:r w:rsidR="00F9625A">
        <w:rPr>
          <w:rFonts w:ascii="Times New Roman" w:eastAsia="Times New Roman" w:hAnsi="Times New Roman" w:cs="Times New Roman"/>
          <w:sz w:val="20"/>
          <w:szCs w:val="20"/>
          <w:lang w:eastAsia="ru-RU"/>
        </w:rPr>
        <w:t>05.06.2019 № 01-09-23/9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92" w:rsidRPr="006155EC" w:rsidRDefault="003D0692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 xml:space="preserve">Паспорт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6155EC" w:rsidRPr="006155EC" w:rsidTr="006155E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</w:t>
            </w:r>
            <w:r w:rsidR="00330B1A"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Сосенское»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</w:t>
            </w:r>
            <w:proofErr w:type="gramStart"/>
            <w:r w:rsidR="00330B1A"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проживания. 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6155EC" w:rsidRPr="006155EC" w:rsidTr="006155E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положительных тенденций в создании благоприятной среды жизнедеятельности.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степени удовлетворенности населения уровнем благоустройства.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культурного отдыха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санитарного и экологического состояния территории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эстетики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Возможность организации занятости детей и подростков.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330B1A"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безопасности и качественное улучшение условий </w:t>
            </w:r>
            <w:r w:rsidR="00330B1A"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воспитания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подрастающего поколения, сохранении и укрепления их здоровья.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качественное состояние элемен</w:t>
            </w:r>
            <w:r w:rsidR="00F4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благоустройства территории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комфортных и безопасных условий проживания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Придание территории современного облика.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Создание благоприятных условий для отдыха,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 воспитания детей.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Улучшение санитарного и экологического состояния города.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вопросам ЖКХ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2017-2021 гг.</w:t>
            </w:r>
          </w:p>
        </w:tc>
      </w:tr>
      <w:tr w:rsidR="006155EC" w:rsidRPr="006155EC" w:rsidTr="006155E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Общий объем финансирования на реализацию п</w:t>
            </w:r>
            <w:r w:rsidR="001A56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рограммы составляет 3 662 941,04 </w:t>
            </w: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тыс. руб.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1A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 </w:t>
            </w:r>
            <w:proofErr w:type="gramStart"/>
            <w:r w:rsidR="001A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 3</w:t>
            </w:r>
            <w:proofErr w:type="gramEnd"/>
            <w:r w:rsidR="001A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642 669,04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 – 677 805,90 тыс. руб.;</w:t>
            </w:r>
          </w:p>
          <w:p w:rsidR="006155EC" w:rsidRPr="006155EC" w:rsidRDefault="00330B1A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2018 год - 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1 153 672,14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2019 год – </w:t>
            </w:r>
            <w:r w:rsidR="001A56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607 991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2020 год </w:t>
            </w:r>
            <w:r w:rsidR="00330B1A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616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600,00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2021 год </w:t>
            </w:r>
            <w:r w:rsidR="00330B1A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586</w:t>
            </w: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600,00 тыс. руб.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Субсидия г. Москвы -  20 272,00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,00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 – 8 786, 00 тыс. руб.;</w:t>
            </w:r>
          </w:p>
          <w:p w:rsidR="006155EC" w:rsidRPr="006155EC" w:rsidRDefault="00F4771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– 11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486,00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год – 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год – 0,00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год – 0,00 тыс. 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нарекания вызывают благоустройство и санитарное содержание дворовых территорий.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необходимо решение следующих задач: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придание территории современного облика;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благоприятных условий для отдыха,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и воспитания детей;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прочих мероприятий по благоустройству в поселении;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2,3,4,5,6,7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>,8,9,10,11,12,13</w:t>
      </w:r>
      <w:r w:rsidR="002749F2">
        <w:rPr>
          <w:rFonts w:ascii="Times New Roman" w:eastAsia="Times New Roman" w:hAnsi="Times New Roman" w:cs="Times New Roman"/>
          <w:sz w:val="24"/>
          <w:szCs w:val="24"/>
          <w:lang w:eastAsia="ru-RU"/>
        </w:rPr>
        <w:t>,14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от реализации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ожидается достижение следующих показателей результативности (Приложение 1.1):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культурного отдыха населения;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территории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эстетики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 организации занятости детей и подростков;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осуществляет: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плана реализации по итогам за год – до 1 февраля года, следующего за отчётным.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6155EC" w:rsidRPr="009113B1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</w:t>
      </w:r>
    </w:p>
    <w:p w:rsidR="006155EC" w:rsidRPr="009113B1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55EC" w:rsidRPr="009113B1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911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113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16A" w:rsidRPr="006155EC" w:rsidRDefault="003A516A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3B1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1783"/>
        <w:gridCol w:w="1621"/>
        <w:gridCol w:w="1623"/>
        <w:gridCol w:w="1522"/>
        <w:gridCol w:w="2126"/>
      </w:tblGrid>
      <w:tr w:rsidR="00F45537" w:rsidRPr="006155EC" w:rsidTr="00F46BF7">
        <w:trPr>
          <w:trHeight w:val="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37" w:rsidRPr="006155EC" w:rsidRDefault="00F4553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37" w:rsidRPr="006155EC" w:rsidRDefault="00F4553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37" w:rsidRPr="006155EC" w:rsidRDefault="00F4553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37" w:rsidRPr="006155EC" w:rsidRDefault="00F4553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E8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E8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6155EC" w:rsidRDefault="006155EC" w:rsidP="00E8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E81E5A">
        <w:trPr>
          <w:trHeight w:val="20"/>
        </w:trPr>
        <w:tc>
          <w:tcPr>
            <w:tcW w:w="149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81 427,80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CD518B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</w:t>
            </w:r>
            <w:r w:rsidR="006155EC"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4D35B4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764 320,86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41 915,67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F4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86 528,20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CD518B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186 4</w:t>
            </w:r>
            <w:r w:rsidR="006155EC"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186 600,00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5B4" w:rsidRPr="006155EC" w:rsidRDefault="004D35B4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806 236,53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E81E5A">
        <w:trPr>
          <w:trHeight w:val="20"/>
        </w:trPr>
        <w:tc>
          <w:tcPr>
            <w:tcW w:w="1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591 277,70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67" w:rsidRDefault="00795F6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795F6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2 836 432,51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6155EC" w:rsidRDefault="001A448D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F4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1A448D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421 591,00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795F67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2 856 704,51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6155EC" w:rsidTr="00F46BF7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F4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686 591,90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4D35B4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607 991</w:t>
            </w:r>
            <w:r w:rsidR="001A4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616 600,00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586 600,00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E35B76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3 662 941,04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6155EC" w:rsidRDefault="006155EC" w:rsidP="00E8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256043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0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1.1 </w:t>
      </w:r>
    </w:p>
    <w:p w:rsidR="006155EC" w:rsidRPr="00256043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0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55EC" w:rsidRPr="00256043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0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6155EC" w:rsidRPr="00F16C54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F16C54" w:rsidRDefault="006155EC" w:rsidP="006155EC">
      <w:pPr>
        <w:spacing w:after="0" w:line="240" w:lineRule="auto"/>
        <w:ind w:hanging="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C54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результаты реализации муниципальной программы</w:t>
      </w:r>
    </w:p>
    <w:p w:rsidR="006155EC" w:rsidRPr="00F16C54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F834D9" w:rsidRDefault="00F834D9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419"/>
        <w:gridCol w:w="1052"/>
        <w:gridCol w:w="1491"/>
        <w:gridCol w:w="1559"/>
        <w:gridCol w:w="1559"/>
        <w:gridCol w:w="1701"/>
        <w:gridCol w:w="1701"/>
      </w:tblGrid>
      <w:tr w:rsidR="006155EC" w:rsidRPr="006155EC" w:rsidTr="00F16C54">
        <w:trPr>
          <w:trHeight w:val="20"/>
        </w:trPr>
        <w:tc>
          <w:tcPr>
            <w:tcW w:w="3964" w:type="dxa"/>
            <w:vMerge w:val="restart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8011" w:type="dxa"/>
            <w:gridSpan w:val="5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vMerge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55E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6155EC" w:rsidRPr="006155EC" w:rsidTr="00F16C54">
        <w:trPr>
          <w:trHeight w:val="20"/>
        </w:trPr>
        <w:tc>
          <w:tcPr>
            <w:tcW w:w="15446" w:type="dxa"/>
            <w:gridSpan w:val="8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объектов озеленения 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469332,44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469332,44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469332,44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обелисков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обелиски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дизинфектологии (дератизация, противомалярийная обработка) территории поселения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подлеж. дератизации</w:t>
            </w:r>
          </w:p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подлеж. дезинсекции (противомалярийная/акарицидная)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273794,87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273794,87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312000,00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31700,00/134000,00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31700,00/134000,00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31700,00/134000,00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опор освещения и заборов от несанкционированных листовок в п. Коммунарка и п. Газопровод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опор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</w:tr>
      <w:tr w:rsidR="006155EC" w:rsidRPr="006155EC" w:rsidTr="00F16C54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Раздел 2. Паспортизация объектов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паспортизация объектов благоустройства </w:t>
            </w:r>
            <w:r w:rsidR="00F1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внесением данных в АИС «Реестр зеленых насаждений»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466629,31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466629,31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466629,31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176789,00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</w:t>
            </w:r>
            <w:r w:rsidR="00F1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объектов благоустройства с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внесением данных в АИС «Реестр зеленых насаждений»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442401,46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151391,98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бесхозяйновых животных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Отлов бездомных животных 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Собаки, кошки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55EC" w:rsidRPr="006155EC" w:rsidTr="00F16C54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Разработка проектной документации на комплексное благоустройство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 по адресу: ул. А. Монаховой д. 23 вокруг «Конторского пруда»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д. №1-4,6-12,14-18 п. Газопровод и парковой зоны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 Культурного леса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выполнение работ по устройству тротуаров на территории п. Сосенское в д. Сосенки, д. Летово и от Калужского шоссе до д. Прокшино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выполнение работ по устройству подъездной дороги в д. Бачурино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храму в п. Коммунарка (с ремонтом обелиска)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благоустройство озеленительной территории вдоль ул. Николо-Хованская от Калужского шоссе до поворота на СНТ «Коммунарка-2»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территории от ул. Сосенский Стан до д. Столбово (вдоль оврага)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озелененной территории парковой зоны Зеленая линия (2 этап) и подъездных групп от Калужского шоссе до ул. Бачуринская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60ED4" w:rsidRPr="006155EC" w:rsidTr="00F16C54">
        <w:trPr>
          <w:trHeight w:val="20"/>
        </w:trPr>
        <w:tc>
          <w:tcPr>
            <w:tcW w:w="15446" w:type="dxa"/>
            <w:gridSpan w:val="8"/>
            <w:shd w:val="clear" w:color="auto" w:fill="auto"/>
            <w:vAlign w:val="center"/>
          </w:tcPr>
          <w:p w:rsidR="00660ED4" w:rsidRPr="006155EC" w:rsidRDefault="00660ED4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Комплексное благоустройство территории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Зеленая линия (этап 2) и въездных групп от Калужского шоссе до ул. Бачуринская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33,32,6,30 п. Коммунарка</w:t>
            </w:r>
            <w:r w:rsidRPr="006155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территории, прилегающей к пруду возле КФХ «Конник»</w:t>
            </w:r>
          </w:p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Посадка зеленых насаждений на территории поселения Сосенское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Кустарники/деревья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22 000/101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п. Газопровод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озелененной территории сквера п. Коммунарка, ул. Сосенский Стан, д. 1-3-5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вокруг «Конторского пруда», прилегающего к ул. А. Монаховой д. 23, расположенного по адресу: п. Сосенское,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детских площадок в д. Николо-Хованское и д. Сосенки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«Школьного пруда»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«Конторского пруда» и пруда возле КФХ «Конник»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Сосенки; п. Сосенское, д. Сосенки от д. 133 б до остановки «Калужское шоссе»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4429,6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Летово; п. Сосенское от «Калужского шоссе» до д. Прокшино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павильона, раздевалки, индивидуальных скамеек на подпорных стенах и установка букв на территории Липового парка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Объект/ограждение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31/131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наружного освещения вблизи домов по адресу: пос. Коммунарка, д. 101-111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опора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проезда по адресу: п. Сосенское, п. Коммунарка, д. №23,24,25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парковки по адресу: п. Сосенское, п. Коммунарка (вблизи дома 101)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п. Сосенское, от ул. Александры Монаховой до д. 25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Сосенки, вблизи д. 128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информационных стендов на территории п. Сосенское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Инф. щит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спортивных площадок по адресу: п. Сосенское, п. Коммунарка, вблизи д. 15, к.2 по ул. Фитаревская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пешеходных зон по адресам: п. Сосенское от д. 145 д. Сосенки до «Калужского шоссе»; п. Коммунарка за д. 17-18 и ЖК «Гарден парк»; п. Коммунарка, с торца д. 4 ул. Александры Монаховой; п. Коммунарка, д. 7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</w:t>
            </w:r>
            <w:r w:rsidR="0066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п. Сосенское, д. Сосен</w:t>
            </w: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ки от дома №45 до остановки общественного транспорта «Сосенки»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Сосенки, д. Прокшино, от дома №7 до станции метро «Прокшино»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Сосенское, п. Коммунарка, ЖК «Бунинский», от торца д. 109 к.1 до ул. Академика Семенова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 адресам: п. Коммунарка, ул. Лазурная, д. 4; д. зименки, д. 24; д. Сосенки, вл. Д; п. Коммунарка, ул. Ясная, д. 13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1786,25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 спортивных площадок в СНТ «Лесные поляны»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(дворовая территория) -закупка скамеек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благоустройство территории от ул. Сосенский Стан до д. Столбово (вдоль оврага)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в п. Коммунарка (с ремонтом обелиска)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Территория/памятник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Га/шт.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Замена резинового покрытия на детской и спортивной площадке в д. Сосенки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341,5</w:t>
            </w:r>
          </w:p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 вблизи д. №26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Культурного леса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Указатели </w:t>
            </w:r>
            <w:proofErr w:type="gramStart"/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мет</w:t>
            </w:r>
            <w:proofErr w:type="gramEnd"/>
            <w:r w:rsidRPr="00615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стойках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101-111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1-11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13-14,15-16, 17-19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резинового покрытия на детской площадке д. 22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оформление стен (граффити)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Стена бетонная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2016,2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площадки для выгула собак по адресу: п. Коммунарка, ул. Ясная, д.13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Липового парка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от ЖК Зеленая линия до школы №2070 п.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монтаж почтовых ящиков на территории поселения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Ящик почтовый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спортивной площадки в д. Сосенки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Ремонт тротуара вблизи детского сада по адресу: ул. Лазурная, д. 4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 д. Прокшино с устройством детской площадки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дороги по адресу: п. Сосенское, д. Бачурино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монтаж урн для собак по адресу: п. Коммунарка, ул. Лазурная, д. 6,8,10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и монтаж уличных урн для собак по адресу: ул. Ясная, д. 10 (сквер)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в д. Николо-Хованское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 адресу: п. Коммунарка ул. Бачуринская, д.22, корп.1-3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 адресу: п. Коммунарка ул. Липовый парк, д. 2-4, корп.3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д. Летово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д. Сосенки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территории, прилегающей к гаражам за д. </w:t>
            </w:r>
            <w:proofErr w:type="gramStart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108  п.</w:t>
            </w:r>
            <w:proofErr w:type="gramEnd"/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Коммунарка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6155EC" w:rsidTr="00F16C54">
        <w:trPr>
          <w:trHeight w:val="20"/>
        </w:trPr>
        <w:tc>
          <w:tcPr>
            <w:tcW w:w="3964" w:type="dxa"/>
            <w:shd w:val="clear" w:color="auto" w:fill="auto"/>
            <w:vAlign w:val="center"/>
          </w:tcPr>
          <w:p w:rsidR="006155EC" w:rsidRPr="006155EC" w:rsidRDefault="006155EC" w:rsidP="00F16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школьного пруда</w:t>
            </w:r>
          </w:p>
        </w:tc>
        <w:tc>
          <w:tcPr>
            <w:tcW w:w="241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91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55EC" w:rsidRPr="006155EC" w:rsidRDefault="006155EC" w:rsidP="00F1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155EC" w:rsidRDefault="006155EC"/>
    <w:p w:rsidR="006155EC" w:rsidRDefault="006155EC"/>
    <w:p w:rsidR="006155EC" w:rsidRDefault="006155EC">
      <w:pPr>
        <w:sectPr w:rsidR="006155EC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F16C54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</w:t>
      </w:r>
    </w:p>
    <w:p w:rsidR="000D6E63" w:rsidRPr="00F16C54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0D6E63" w:rsidRPr="00F16C54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F16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16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F16C54" w:rsidRDefault="00F16C54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33" w:rsidRDefault="00770333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33" w:rsidRDefault="00770333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E63" w:rsidRPr="000D6E63" w:rsidRDefault="000D6E63" w:rsidP="000D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0D6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</w:t>
      </w:r>
      <w:r w:rsidR="00F1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ерритории поселения Сосенское» </w:t>
      </w:r>
      <w:r w:rsidRPr="000D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77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2017 году</w:t>
      </w:r>
    </w:p>
    <w:p w:rsid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E63" w:rsidRPr="000D6E63" w:rsidRDefault="000D6E63" w:rsidP="000D6E6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1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947"/>
        <w:gridCol w:w="2409"/>
        <w:gridCol w:w="2125"/>
        <w:gridCol w:w="2694"/>
      </w:tblGrid>
      <w:tr w:rsidR="000D6E63" w:rsidRPr="000D6E63" w:rsidTr="00770333">
        <w:trPr>
          <w:trHeight w:val="276"/>
        </w:trPr>
        <w:tc>
          <w:tcPr>
            <w:tcW w:w="311" w:type="pct"/>
            <w:vMerge w:val="restart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8" w:type="pct"/>
            <w:vMerge w:val="restar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7" w:type="pct"/>
            <w:vMerge w:val="restar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03" w:type="pct"/>
            <w:vMerge w:val="restart"/>
            <w:hideMark/>
          </w:tcPr>
          <w:p w:rsidR="0077033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2017 году </w:t>
            </w: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770333" w:rsidRPr="000D6E63" w:rsidRDefault="0077033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 w:val="restart"/>
            <w:hideMark/>
          </w:tcPr>
          <w:p w:rsidR="000D6E63" w:rsidRPr="000D6E63" w:rsidRDefault="000D6E63" w:rsidP="00770333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0D6E63" w:rsidRPr="000D6E63" w:rsidRDefault="000D6E63" w:rsidP="00770333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0D6E63" w:rsidRPr="000D6E63" w:rsidTr="00770333">
        <w:trPr>
          <w:trHeight w:val="450"/>
        </w:trPr>
        <w:tc>
          <w:tcPr>
            <w:tcW w:w="311" w:type="pct"/>
            <w:vMerge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vMerge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450"/>
        </w:trPr>
        <w:tc>
          <w:tcPr>
            <w:tcW w:w="311" w:type="pct"/>
            <w:vMerge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vMerge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5000" w:type="pct"/>
            <w:gridSpan w:val="5"/>
            <w:shd w:val="clear" w:color="auto" w:fill="FFFFFF"/>
            <w:hideMark/>
          </w:tcPr>
          <w:p w:rsidR="000D6E63" w:rsidRDefault="000D6E63" w:rsidP="007703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770333" w:rsidRPr="000D6E63" w:rsidRDefault="00770333" w:rsidP="007703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8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2017</w:t>
            </w:r>
          </w:p>
        </w:tc>
        <w:tc>
          <w:tcPr>
            <w:tcW w:w="703" w:type="pct"/>
            <w:shd w:val="clear" w:color="auto" w:fill="FFFFFF"/>
            <w:hideMark/>
          </w:tcPr>
          <w:p w:rsidR="000D6E63" w:rsidRPr="000D6E63" w:rsidRDefault="00770333" w:rsidP="0077033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D6E63"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61 785,00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98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2017</w:t>
            </w:r>
          </w:p>
        </w:tc>
        <w:tc>
          <w:tcPr>
            <w:tcW w:w="703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14 091,00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8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2017</w:t>
            </w:r>
          </w:p>
        </w:tc>
        <w:tc>
          <w:tcPr>
            <w:tcW w:w="703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8" w:type="pct"/>
            <w:shd w:val="clear" w:color="auto" w:fill="FFFFFF"/>
          </w:tcPr>
          <w:p w:rsidR="0077033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770333"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</w:t>
            </w:r>
          </w:p>
          <w:p w:rsidR="0077033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(дератизации, противомалярийной и акарицидной </w:t>
            </w: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обработке) территории поселения</w:t>
            </w: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2017</w:t>
            </w: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8" w:type="pct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2017</w:t>
            </w:r>
          </w:p>
        </w:tc>
        <w:tc>
          <w:tcPr>
            <w:tcW w:w="703" w:type="pct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8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заборов от несанкционированных листовок в п. Коммунарка и п. Газопровод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2017</w:t>
            </w: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383,80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8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в д. Сосенки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2017</w:t>
            </w: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8" w:type="pct"/>
          </w:tcPr>
          <w:p w:rsidR="0077033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Покос высокотравия, спил сухих ветвей и удаление </w:t>
            </w: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поросли на территории п. Сосенское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</w:t>
            </w: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98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опор освещения на территории п. Сосенское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2017</w:t>
            </w: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77 497,80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5000" w:type="pct"/>
            <w:gridSpan w:val="5"/>
          </w:tcPr>
          <w:p w:rsidR="000D6E63" w:rsidRPr="000D6E63" w:rsidRDefault="000D6E63" w:rsidP="007703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Паспортизация объектов</w:t>
            </w: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8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 паспортизация объектов благоустройства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</w:t>
            </w: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891" w:type="pct"/>
            <w:shd w:val="clear" w:color="auto" w:fill="FFFFFF"/>
          </w:tcPr>
          <w:p w:rsid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98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</w:t>
            </w: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1 290,00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</w:tcPr>
          <w:p w:rsid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770333" w:rsidRPr="000D6E63" w:rsidRDefault="0077033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3 930,00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5000" w:type="pct"/>
            <w:gridSpan w:val="5"/>
          </w:tcPr>
          <w:p w:rsid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бесхозяйных животных</w:t>
            </w:r>
          </w:p>
          <w:p w:rsidR="00770333" w:rsidRPr="000D6E63" w:rsidRDefault="0077033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98" w:type="pct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2017</w:t>
            </w: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5 100,40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</w:tcPr>
          <w:p w:rsid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770333" w:rsidRPr="000D6E63" w:rsidRDefault="0077033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5 100,40</w:t>
            </w:r>
          </w:p>
        </w:tc>
        <w:tc>
          <w:tcPr>
            <w:tcW w:w="891" w:type="pct"/>
            <w:shd w:val="clear" w:color="auto" w:fill="FFFFFF"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770333">
        <w:trPr>
          <w:trHeight w:val="20"/>
        </w:trPr>
        <w:tc>
          <w:tcPr>
            <w:tcW w:w="31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shd w:val="clear" w:color="auto" w:fill="FFFFFF"/>
            <w:hideMark/>
          </w:tcPr>
          <w:p w:rsid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770333" w:rsidRPr="000D6E63" w:rsidRDefault="0077033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86 528,20</w:t>
            </w:r>
          </w:p>
        </w:tc>
        <w:tc>
          <w:tcPr>
            <w:tcW w:w="891" w:type="pct"/>
            <w:shd w:val="clear" w:color="auto" w:fill="FFFFFF"/>
            <w:hideMark/>
          </w:tcPr>
          <w:p w:rsidR="000D6E63" w:rsidRPr="000D6E63" w:rsidRDefault="000D6E63" w:rsidP="0077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55EC" w:rsidRDefault="006155EC"/>
    <w:p w:rsidR="000D6E63" w:rsidRDefault="000D6E63"/>
    <w:p w:rsidR="000D6E63" w:rsidRDefault="000D6E63"/>
    <w:p w:rsidR="000D6E63" w:rsidRDefault="000D6E63"/>
    <w:p w:rsidR="000D6E63" w:rsidRDefault="000D6E63">
      <w:pPr>
        <w:sectPr w:rsidR="000D6E63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035041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0D6E63" w:rsidRPr="00035041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0D6E63" w:rsidRPr="00035041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5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035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50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0D6E63" w:rsidRPr="00C361C3" w:rsidRDefault="000D6E63" w:rsidP="00C3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63" w:rsidRPr="000D6E63" w:rsidRDefault="000D6E63" w:rsidP="00C3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0D6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Pr="000D6E63" w:rsidRDefault="000D6E63" w:rsidP="00C3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 Комплексное благоустройство территории в 2017 году</w:t>
      </w:r>
    </w:p>
    <w:p w:rsidR="000D6E63" w:rsidRPr="00C361C3" w:rsidRDefault="000D6E63" w:rsidP="00C36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166"/>
        <w:gridCol w:w="1900"/>
        <w:gridCol w:w="2345"/>
        <w:gridCol w:w="2566"/>
      </w:tblGrid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году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тыс. руб.)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ind w:left="42" w:hanging="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20"/>
        </w:trPr>
        <w:tc>
          <w:tcPr>
            <w:tcW w:w="4930" w:type="pct"/>
            <w:gridSpan w:val="5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на благоустройство территории по адресу: ул. А. Монаховой д. 23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«Конторского пруда»</w:t>
            </w: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кв-л 2017 г.</w:t>
            </w:r>
          </w:p>
        </w:tc>
        <w:tc>
          <w:tcPr>
            <w:tcW w:w="785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2 965,00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1054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на благоустройство территории, прилегающей к д. № 1-4, 6-12, 14-18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Газопровод и парковой зоны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13 116,00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0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21 141,00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1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на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Культурного леса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18 574,00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16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на выполнение работ по устройству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тротуаров на территории поселения Сосенское в д. Сосенки,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Летово и от Калужского шоссе до д. Прокшино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704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на выполнение работ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устройству подъезной дороги в д. Бачурино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Изготовление, </w:t>
            </w:r>
            <w:r w:rsidR="00C361C3"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обслуживание</w:t>
            </w: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демонтаж ледовых горок и ледяной скульптурной композиции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оформление стен (граффити)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Коммунарка, территория «Культурного леса»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 комплексному благоустройству Липового парка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комплексному благоустройству парковой зоны от ЖК «Зеленая линия» до школы № 2070 п.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выполнением работ по комплексному благоустройству </w:t>
            </w:r>
            <w:r w:rsidR="00C361C3"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территории,</w:t>
            </w: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к д.1-11 п.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комплексному благоустройству территории, прилегающей к д.101-111 п.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Коммунарка, (зеленая линия)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устройство контейнерных площадок в д. Николо-Хованское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 (ул. Фитаревская)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Газопровод д.1-4, 6-12,14-18, (уч.5) 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инженерно-топографических планов с нанесением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подземных коммуникаций, красных линий и дублированием красных планировочных отметок по адресу: п. Сосенское, п. </w:t>
            </w:r>
            <w:r w:rsidR="00C361C3"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Коммунарка,</w:t>
            </w: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д.23 (уч.5,7)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1157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Газопровод д.7,8,15,16,17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61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68 298,00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20"/>
        </w:trPr>
        <w:tc>
          <w:tcPr>
            <w:tcW w:w="4930" w:type="pct"/>
            <w:gridSpan w:val="5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101-111 пос. Коммунарка</w:t>
            </w: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149 273,00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1-11 пос. Коммунарка</w:t>
            </w: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97 212,00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Замена резинового покрытия на детской площадке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адресу пос. Коммунарка, д. 22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площадки для выгула собак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поселение Сосенское, пос. Коммунарка, ул. Ясная, д. 13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1 240,00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Липового парка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143 774,00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парковой зоны от ЖК Зеленая Линия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школы № 2070 пос.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95 067,00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и монтаж почтовых ящиков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поселения Сосенское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2 088,00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спортивной площадки в д. Сосенки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1 778,00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тротуара вблизи детского сада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адресу: ул. Лазурная, д. 4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в д. Прокшино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устройством детской площадки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8 378,00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609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дороги по адресу: поселение Сосенское, д. Бачурино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4 445,00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и монтаж уличных урн для собак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Ясная, д. 10 (сквер)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и монтаж уличных урн для собак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Лазурная, д. 6, 8, 10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кв-л </w:t>
            </w:r>
            <w:r w:rsidR="00C361C3"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контейнерных площадок в д. Николо-Хованское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Бачуринская, д. 22, корп. 1-3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адресу: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Коммунарка, ул. Липовый парк, д. 2-4, корп. 3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храму д. Летово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1 338,00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храму д. Сосенки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гаражам за д. 108 пос.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4 251,00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антипарковочных дуг в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поселке Коммунарка, поселения Сосенское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1 445,00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монтаж металлических ограждений из нержавеющей сталь на детскую горку п. Коммунарка, территория Липового парка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поручней по адресам: п. Коммунарка, д.20, ул. Фитаревская вблизи д.15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лестницы по адресу: п. Коммунарка, Липовый парк, д.4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C3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514 802,00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509"/>
        </w:trPr>
        <w:tc>
          <w:tcPr>
            <w:tcW w:w="4930" w:type="pct"/>
            <w:gridSpan w:val="5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к 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13-14, 15-16, 17-19 пос. Коммунарка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16 644,50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497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Закупка, поставка пластиковых шкафов, контейнеров для ТБО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2017 г.</w:t>
            </w: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319,20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shd w:val="clear" w:color="auto" w:fill="FFFFFF"/>
          </w:tcPr>
          <w:p w:rsidR="000D6E63" w:rsidRPr="000D6E63" w:rsidRDefault="000D6E63" w:rsidP="00C3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36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16 963,70</w:t>
            </w:r>
          </w:p>
        </w:tc>
        <w:tc>
          <w:tcPr>
            <w:tcW w:w="859" w:type="pct"/>
            <w:shd w:val="clear" w:color="auto" w:fill="FFFFFF"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63" w:rsidRPr="000D6E63" w:rsidTr="00B53D0B">
        <w:trPr>
          <w:trHeight w:val="20"/>
        </w:trPr>
        <w:tc>
          <w:tcPr>
            <w:tcW w:w="252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0D6E63" w:rsidRPr="000D6E63" w:rsidRDefault="000D6E63" w:rsidP="000D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600 063,70</w:t>
            </w:r>
          </w:p>
        </w:tc>
        <w:tc>
          <w:tcPr>
            <w:tcW w:w="859" w:type="pct"/>
            <w:shd w:val="clear" w:color="auto" w:fill="FFFFFF"/>
            <w:hideMark/>
          </w:tcPr>
          <w:p w:rsidR="000D6E63" w:rsidRPr="000D6E63" w:rsidRDefault="000D6E63" w:rsidP="000D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E63" w:rsidRDefault="000D6E63"/>
    <w:p w:rsidR="000D6E63" w:rsidRDefault="000D6E63">
      <w:pPr>
        <w:sectPr w:rsidR="000D6E63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0D6E63" w:rsidRPr="00EF7802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0D6E63" w:rsidRPr="00EF7802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0D6E63" w:rsidRPr="00EF7802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EF7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7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EF7802" w:rsidRDefault="00EF7802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0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F0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F0753A" w:rsidRPr="00FF07D4" w:rsidRDefault="00F0753A" w:rsidP="00FF0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09" w:type="dxa"/>
        <w:tblInd w:w="40" w:type="dxa"/>
        <w:tblLook w:val="04A0" w:firstRow="1" w:lastRow="0" w:firstColumn="1" w:lastColumn="0" w:noHBand="0" w:noVBand="1"/>
      </w:tblPr>
      <w:tblGrid>
        <w:gridCol w:w="837"/>
        <w:gridCol w:w="6772"/>
        <w:gridCol w:w="2266"/>
        <w:gridCol w:w="2720"/>
        <w:gridCol w:w="2496"/>
        <w:gridCol w:w="18"/>
      </w:tblGrid>
      <w:tr w:rsidR="00F0753A" w:rsidRPr="00F0753A" w:rsidTr="00FF07D4">
        <w:trPr>
          <w:trHeight w:val="276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FF0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2018 году (тыс. руб.)</w:t>
            </w:r>
          </w:p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F0753A" w:rsidRPr="00F0753A" w:rsidRDefault="00F0753A" w:rsidP="00EF7802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0753A" w:rsidRPr="00F0753A" w:rsidTr="00FF07D4">
        <w:trPr>
          <w:trHeight w:val="45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trHeight w:val="45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gridAfter w:val="1"/>
          <w:wAfter w:w="6" w:type="pct"/>
          <w:trHeight w:val="20"/>
        </w:trPr>
        <w:tc>
          <w:tcPr>
            <w:tcW w:w="4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Default="00F0753A" w:rsidP="00EF78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FF07D4" w:rsidRPr="00F0753A" w:rsidRDefault="00FF07D4" w:rsidP="00EF78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F07D4" w:rsidP="00FF07D4">
            <w:pPr>
              <w:spacing w:after="0" w:line="240" w:lineRule="auto"/>
              <w:ind w:left="35" w:hanging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0753A"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4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EF7802"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</w:t>
            </w:r>
          </w:p>
          <w:p w:rsidR="00FF07D4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(дератизации, противомалярийной и акарицидной </w:t>
            </w:r>
          </w:p>
          <w:p w:rsidR="00F0753A" w:rsidRDefault="00F0753A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обработке) территории поселения</w:t>
            </w:r>
          </w:p>
          <w:p w:rsidR="00FF07D4" w:rsidRPr="00F0753A" w:rsidRDefault="00FF07D4" w:rsidP="00FF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2018</w:t>
            </w:r>
          </w:p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D4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опор освещения и конструкций от несанкционированных листовок в </w:t>
            </w:r>
          </w:p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 и п. Газопровод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2018</w:t>
            </w:r>
          </w:p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D4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</w:t>
            </w:r>
          </w:p>
          <w:p w:rsidR="00FF07D4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кварталу танхаусов "Никольское", вблизи </w:t>
            </w:r>
          </w:p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д.10 к д.10 по ул. Николо-Хованская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7D4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Сосенкое, п. Коммунарка, ул. Липовый парк, д.10, к.2, </w:t>
            </w:r>
          </w:p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Липового парка с 01.07.2018 по 31.10.2018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gridAfter w:val="1"/>
          <w:wAfter w:w="6" w:type="pct"/>
          <w:trHeight w:val="20"/>
        </w:trPr>
        <w:tc>
          <w:tcPr>
            <w:tcW w:w="4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gridAfter w:val="1"/>
          <w:wAfter w:w="6" w:type="pct"/>
          <w:trHeight w:val="20"/>
        </w:trPr>
        <w:tc>
          <w:tcPr>
            <w:tcW w:w="4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F0753A" w:rsidTr="00FF07D4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F07D4" w:rsidRPr="00F0753A" w:rsidRDefault="00FF07D4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53A" w:rsidRPr="00F0753A" w:rsidRDefault="00F0753A" w:rsidP="00E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/>
    <w:p w:rsidR="00F0753A" w:rsidRDefault="00F0753A" w:rsidP="00F0753A"/>
    <w:p w:rsidR="00F0753A" w:rsidRDefault="00F0753A" w:rsidP="00F0753A">
      <w:pPr>
        <w:sectPr w:rsidR="00F0753A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F0753A" w:rsidRPr="00E421E0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F0753A" w:rsidRPr="00E421E0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F0753A" w:rsidRPr="00E421E0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2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E42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2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B53D0B" w:rsidRPr="00B53D0B" w:rsidRDefault="00B53D0B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35" w:type="dxa"/>
        <w:tblLook w:val="04A0" w:firstRow="1" w:lastRow="0" w:firstColumn="1" w:lastColumn="0" w:noHBand="0" w:noVBand="1"/>
      </w:tblPr>
      <w:tblGrid>
        <w:gridCol w:w="713"/>
        <w:gridCol w:w="5501"/>
        <w:gridCol w:w="1918"/>
        <w:gridCol w:w="2472"/>
        <w:gridCol w:w="4116"/>
        <w:gridCol w:w="12"/>
      </w:tblGrid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 муниципальной программы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ПСД по благоустройству озеленительной территории от ул. Сосенский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 до д. Столбово вдоль оврага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кв-л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кв-л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кв-л 2018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</w:t>
            </w:r>
          </w:p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материалам ситуционных планов с </w:t>
            </w:r>
          </w:p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линиями градостроительного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 и нанесения границ участка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выполнением работ </w:t>
            </w:r>
          </w:p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 дворовой территории, парковой зоны по адресу: п. Газопровод, д.14,15,16,17,18 (парковая зона), 1-4,</w:t>
            </w:r>
          </w:p>
          <w:p w:rsidR="00B53D0B" w:rsidRPr="00B53D0B" w:rsidRDefault="00B53D0B" w:rsidP="0076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6-12,</w:t>
            </w:r>
            <w:r w:rsidR="0076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 (дворовая территория)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2C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Монаховой д.23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Изготовление, монтаж, обслуживание и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ледовых горок и ледяной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скульптурной композиции 2017-2018</w:t>
            </w:r>
            <w:r w:rsidR="00DB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Физико-химические исследования покрытия детских площадок по адресу: п. Коммунарка,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А. Монаховой, территория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Авторский надзор за выполнением работ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благоустройству территории по адресу: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Сосенское, п. Газопровод, д.15-17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электрическим сетям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Изготовление, монтаж, обслуживание и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ледовых горок и ледяной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скульптурной композиции 2017-2018</w:t>
            </w:r>
            <w:r w:rsidR="00DB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по адресу: п. Сосенское,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Газопровод, д.1-4,6-12,14,18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п. Сосенское, п. Газопровод,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14,15,16,17,18 (парковая зона)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Комплексное благоустройство территории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сквера, по адресу: п. Коммунарка,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Сосенский Стан, д.1-3-5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вокруг «Конторского пруда», прилегающего к ул. А. Монаховой д.23, 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и благоустройство «Конторского пруда»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пруда возле КФХ «Конник» по </w:t>
            </w:r>
            <w:r w:rsidR="00A71811"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адресу: </w:t>
            </w:r>
          </w:p>
          <w:p w:rsidR="00B53D0B" w:rsidRPr="00B53D0B" w:rsidRDefault="00A71811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B53D0B"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Сосенское,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по адресам: п. Сосенское,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Сосенки; п. Сосенское д. Сосенки от д.133б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остановки "Калужское шоссе"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тротуаров по адресам: п. Сосенское, </w:t>
            </w:r>
          </w:p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Летово; п. Сосенское от Калужского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шоссе до д. Прокшино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павильона, раздевалки, индивидуальных</w:t>
            </w:r>
            <w:r w:rsidR="00A7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скамеек на подпорных стенах и установки буквна территории Липового парка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наружного освещения вблизи домов по адресу:</w:t>
            </w:r>
            <w:r w:rsidR="00A7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проезда по адресу: п. Сосенское,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д.№ 23,24,25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от ул. Александры Монаховой до д.25 п. Коммунарка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детской площадки в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Сосенки, вблизи д.128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информационных стендов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"Гарден Парк; п. Коммунарка с торца д.4 к ул. А.Монаховой; п. Коммунарка д.7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4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зеленой зоны вдоль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Николо-Хованская п. Сосенское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4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п. Сосенское, </w:t>
            </w:r>
          </w:p>
          <w:p w:rsidR="003D544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Сосенки от дома №45 до остановки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транспорта "Сосенки"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</w:p>
          <w:p w:rsidR="003D544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д. Прокшино от дома №7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станции метро "Прокшино"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г. Москва, п.Сосенское, п. Коммунарка, ЖК "Бунинский" от торца д.109 к.1 до ул. Академика Семенова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Бачуринская (за школой №2070)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Александры Монаховой, д.109 к.1 (вдоль забора СНТ "Гавриково"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таггатиса отклоненного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 адресам: п. Коммунарка, ул. Лазурная д.4; д. Зименки, д.24;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Сосенки, вл. 61Д; п. Коммунарка, ул. Ясная д.13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детской и спортивных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 В СНТ "Лесные поляны"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E" w:rsidRDefault="00A71811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</w:t>
            </w:r>
            <w:r w:rsidR="00B53D0B"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(дворовая территория) 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скамейки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кв-л 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B53D0B" w:rsidTr="00A71811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B53D0B" w:rsidRDefault="00B53D0B" w:rsidP="00A7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F834D9" w:rsidRPr="00BE3E5A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F834D9" w:rsidRPr="00BE3E5A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F834D9" w:rsidRPr="00BE3E5A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BE3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3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BE3E5A" w:rsidRDefault="00BE3E5A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D1" w:rsidRDefault="006965D1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5D1" w:rsidRDefault="006965D1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4D9" w:rsidRPr="00BE3E5A" w:rsidRDefault="00F834D9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BE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53D0B" w:rsidRPr="00BE3E5A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</w:t>
      </w:r>
      <w:r w:rsidR="00C63912" w:rsidRPr="00BE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ерритории поселения Сосенское» </w:t>
      </w:r>
      <w:r w:rsidRPr="00BE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48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F834D9" w:rsidRPr="00480EC5" w:rsidRDefault="00F834D9" w:rsidP="00F83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2409"/>
        <w:gridCol w:w="2551"/>
        <w:gridCol w:w="2731"/>
        <w:gridCol w:w="18"/>
      </w:tblGrid>
      <w:tr w:rsidR="00C63912" w:rsidRPr="00C63912" w:rsidTr="004C472A">
        <w:trPr>
          <w:gridAfter w:val="1"/>
          <w:wAfter w:w="6" w:type="pct"/>
          <w:trHeight w:val="276"/>
        </w:trPr>
        <w:tc>
          <w:tcPr>
            <w:tcW w:w="228" w:type="pct"/>
            <w:vMerge w:val="restart"/>
            <w:hideMark/>
          </w:tcPr>
          <w:p w:rsidR="004C472A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1" w:type="pct"/>
            <w:vMerge w:val="restar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6" w:type="pct"/>
            <w:vMerge w:val="restar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hideMark/>
          </w:tcPr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 (тыс. руб.)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 w:val="restart"/>
            <w:hideMark/>
          </w:tcPr>
          <w:p w:rsidR="006D4881" w:rsidRDefault="00C63912" w:rsidP="004C472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63912" w:rsidRPr="00C63912" w:rsidRDefault="00C63912" w:rsidP="004C472A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C63912" w:rsidRPr="00C63912" w:rsidRDefault="00C63912" w:rsidP="004C472A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C63912" w:rsidRPr="00C63912" w:rsidTr="004C472A">
        <w:trPr>
          <w:gridAfter w:val="1"/>
          <w:wAfter w:w="6" w:type="pct"/>
          <w:trHeight w:val="450"/>
        </w:trPr>
        <w:tc>
          <w:tcPr>
            <w:tcW w:w="228" w:type="pct"/>
            <w:vMerge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vMerge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gridAfter w:val="1"/>
          <w:wAfter w:w="6" w:type="pct"/>
          <w:trHeight w:val="450"/>
        </w:trPr>
        <w:tc>
          <w:tcPr>
            <w:tcW w:w="228" w:type="pct"/>
            <w:vMerge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vMerge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C63912" w:rsidRDefault="00C63912" w:rsidP="004C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6965D1" w:rsidRPr="00C63912" w:rsidRDefault="006965D1" w:rsidP="004C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1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2019</w:t>
            </w:r>
          </w:p>
        </w:tc>
        <w:tc>
          <w:tcPr>
            <w:tcW w:w="864" w:type="pct"/>
            <w:shd w:val="clear" w:color="auto" w:fill="FFFFFF"/>
          </w:tcPr>
          <w:p w:rsidR="00C63912" w:rsidRPr="00C63912" w:rsidRDefault="004C472A" w:rsidP="004C472A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63912"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110 550,00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1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2019</w:t>
            </w:r>
          </w:p>
        </w:tc>
        <w:tc>
          <w:tcPr>
            <w:tcW w:w="864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58 900,00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1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2019</w:t>
            </w:r>
          </w:p>
        </w:tc>
        <w:tc>
          <w:tcPr>
            <w:tcW w:w="864" w:type="pct"/>
            <w:shd w:val="clear" w:color="auto" w:fill="FFFFFF"/>
          </w:tcPr>
          <w:p w:rsidR="00C63912" w:rsidRPr="00C63912" w:rsidRDefault="005B5243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63912"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61" w:type="pct"/>
            <w:shd w:val="clear" w:color="auto" w:fill="FFFFFF"/>
          </w:tcPr>
          <w:p w:rsidR="006965D1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4C472A"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</w:t>
            </w:r>
          </w:p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(дератизации, противомалярийной и акарицидной обработке) территории поселения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2019</w:t>
            </w:r>
          </w:p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2 950,00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61" w:type="pct"/>
            <w:hideMark/>
          </w:tcPr>
          <w:p w:rsidR="006965D1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хозяйственных материалов и </w:t>
            </w:r>
          </w:p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инвентаря на субботник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кв-л 2019</w:t>
            </w: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61" w:type="pct"/>
          </w:tcPr>
          <w:p w:rsidR="006965D1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опор освещения и конструкций от несанкционированных листовок в </w:t>
            </w:r>
          </w:p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 и п. Газопровод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2019</w:t>
            </w:r>
          </w:p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25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</w:tcPr>
          <w:p w:rsidR="00C63912" w:rsidRPr="00C63912" w:rsidRDefault="005B5243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173 8</w:t>
            </w:r>
            <w:r w:rsidR="00C63912"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5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trHeight w:val="20"/>
        </w:trPr>
        <w:tc>
          <w:tcPr>
            <w:tcW w:w="5000" w:type="pct"/>
            <w:gridSpan w:val="6"/>
          </w:tcPr>
          <w:p w:rsidR="00C63912" w:rsidRDefault="00C63912" w:rsidP="004C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Паспортизация объектов</w:t>
            </w:r>
          </w:p>
          <w:p w:rsidR="006965D1" w:rsidRPr="00C63912" w:rsidRDefault="006965D1" w:rsidP="004C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1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паспортизация объектов благоустройства</w:t>
            </w:r>
          </w:p>
        </w:tc>
        <w:tc>
          <w:tcPr>
            <w:tcW w:w="816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2019</w:t>
            </w: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25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61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816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кв-л 2019</w:t>
            </w: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25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925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trHeight w:val="20"/>
        </w:trPr>
        <w:tc>
          <w:tcPr>
            <w:tcW w:w="5000" w:type="pct"/>
            <w:gridSpan w:val="6"/>
          </w:tcPr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Мероприятия по регулированию численности безнадзорных и бесхозяйных животных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61" w:type="pct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кв-л 2019</w:t>
            </w: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10 600,00</w:t>
            </w:r>
          </w:p>
        </w:tc>
        <w:tc>
          <w:tcPr>
            <w:tcW w:w="925" w:type="pct"/>
            <w:shd w:val="clear" w:color="auto" w:fill="FFFFFF"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C63912" w:rsidTr="004C472A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shd w:val="clear" w:color="auto" w:fill="FFFFFF"/>
            <w:hideMark/>
          </w:tcPr>
          <w:p w:rsid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6965D1" w:rsidRPr="00C63912" w:rsidRDefault="006965D1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</w:tcPr>
          <w:p w:rsidR="00C63912" w:rsidRPr="00C63912" w:rsidRDefault="005B5243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186 4</w:t>
            </w:r>
            <w:r w:rsidR="00C63912" w:rsidRPr="00C6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5" w:type="pct"/>
            <w:shd w:val="clear" w:color="auto" w:fill="FFFFFF"/>
            <w:hideMark/>
          </w:tcPr>
          <w:p w:rsidR="00C63912" w:rsidRPr="00C63912" w:rsidRDefault="00C63912" w:rsidP="004C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4D9" w:rsidRDefault="00F834D9" w:rsidP="00F834D9">
      <w:pPr>
        <w:spacing w:after="0" w:line="240" w:lineRule="auto"/>
        <w:ind w:hanging="108"/>
        <w:jc w:val="center"/>
      </w:pPr>
    </w:p>
    <w:p w:rsidR="0061122D" w:rsidRDefault="0061122D" w:rsidP="00FB6AB1">
      <w:pPr>
        <w:spacing w:after="0" w:line="240" w:lineRule="auto"/>
        <w:ind w:hanging="108"/>
        <w:sectPr w:rsidR="0061122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122D" w:rsidRPr="00697C12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61122D" w:rsidRPr="00697C12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22D" w:rsidRPr="00697C12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69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9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8D0830" w:rsidRPr="00697C12" w:rsidRDefault="008D0830" w:rsidP="008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830" w:rsidRPr="00697C12" w:rsidRDefault="008D0830" w:rsidP="008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8D0830" w:rsidRPr="00697C12" w:rsidRDefault="008D0830" w:rsidP="008D083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69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8D0830" w:rsidRPr="00697C12" w:rsidRDefault="008D0830" w:rsidP="008D083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0"/>
        <w:gridCol w:w="6786"/>
        <w:gridCol w:w="1700"/>
        <w:gridCol w:w="2976"/>
        <w:gridCol w:w="2543"/>
      </w:tblGrid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  <w:r w:rsidR="00A82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863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0830" w:rsidRPr="00E65E34" w:rsidTr="00A828A4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</w:tr>
      <w:tr w:rsidR="008D0830" w:rsidRPr="00E65E34" w:rsidTr="00A828A4">
        <w:trPr>
          <w:trHeight w:val="20"/>
        </w:trPr>
        <w:tc>
          <w:tcPr>
            <w:tcW w:w="220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0" w:type="pct"/>
            <w:gridSpan w:val="2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 ПСД на комплексное благоустройство </w:t>
            </w:r>
          </w:p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территории, прилегающей к храму в п. Коммунарка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 устройством мемориала)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9 098,00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30" w:type="pct"/>
            <w:gridSpan w:val="2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</w:t>
            </w:r>
          </w:p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освещения территории по </w:t>
            </w:r>
            <w:r w:rsidR="00A828A4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Газопровод, д.1-4,6-12,14-18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1 799,00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30" w:type="pct"/>
            <w:gridSpan w:val="2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устройству памятного знака воинам-интернационалистам на территории, прилегающей к </w:t>
            </w:r>
          </w:p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Липового парка п. Коммунарка с </w:t>
            </w:r>
          </w:p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благоустройством прилегающей территории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30" w:type="pct"/>
            <w:gridSpan w:val="2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выполнение работ по устройству </w:t>
            </w:r>
          </w:p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тротуара по адресу: п. Сосенское, ул. Николо-Хованская </w:t>
            </w:r>
          </w:p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Калужского шоссе до д. Николо-Хованское)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1 437,00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2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12 765,00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830" w:rsidRPr="00E65E34" w:rsidTr="00A828A4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02" w:type="pct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ерритории прилегающей </w:t>
            </w:r>
          </w:p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д. № 33,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32,6,30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Коммунарка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территории,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прилегающей к пруду возле КФХ «Конник»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109 491,00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02" w:type="pct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A828A4"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Храму в п. </w:t>
            </w:r>
            <w:r w:rsidR="00A828A4"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(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128 963,00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02" w:type="pct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Замена резинового покрытия на детской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спортивной площадке в д. Сосенки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и озеленение территории парковой зоны в д. Николо-Хованское (1 этап)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02" w:type="pct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деревьев и кустарников на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озеленительных территориях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п. Сосенское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02" w:type="pct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п. Сосенское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инж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енерно-геодезическим изысканиям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02" w:type="pct"/>
            <w:shd w:val="clear" w:color="auto" w:fill="FFFFFF" w:themeFill="background1"/>
          </w:tcPr>
          <w:p w:rsidR="006441D8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Авторский надзор за проведением работ по </w:t>
            </w:r>
          </w:p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комплексному благоустройству территории п. Сосенское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станции метро: "Прокшино", "Ольховая", "Коммунарка" на территории п. Сосен</w:t>
            </w:r>
            <w:r w:rsidR="0064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8 613,00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1 312,00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02" w:type="pct"/>
            <w:shd w:val="clear" w:color="auto" w:fill="FFFFFF" w:themeFill="background1"/>
          </w:tcPr>
          <w:p w:rsidR="008D0830" w:rsidRPr="002973FC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га спортивной площадке на территории Липового парка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1010" w:type="pct"/>
            <w:shd w:val="clear" w:color="auto" w:fill="FFFFFF" w:themeFill="background1"/>
          </w:tcPr>
          <w:p w:rsidR="008D0830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7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408 826,00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830" w:rsidRPr="00E65E34" w:rsidTr="00A828A4">
        <w:trPr>
          <w:trHeight w:val="20"/>
        </w:trPr>
        <w:tc>
          <w:tcPr>
            <w:tcW w:w="247" w:type="pct"/>
            <w:gridSpan w:val="2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77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FFFFFF" w:themeFill="background1"/>
            <w:hideMark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63" w:type="pct"/>
            <w:shd w:val="clear" w:color="auto" w:fill="FFFFFF" w:themeFill="background1"/>
          </w:tcPr>
          <w:p w:rsidR="008D0830" w:rsidRPr="00E65E34" w:rsidRDefault="008D0830" w:rsidP="00A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5E34" w:rsidRDefault="00E65E34" w:rsidP="00E65E34">
      <w:pPr>
        <w:spacing w:after="0" w:line="240" w:lineRule="auto"/>
        <w:ind w:hanging="108"/>
        <w:jc w:val="center"/>
      </w:pPr>
    </w:p>
    <w:p w:rsidR="00E65E34" w:rsidRDefault="00E65E34" w:rsidP="00E65E34">
      <w:pPr>
        <w:spacing w:after="0" w:line="240" w:lineRule="auto"/>
        <w:ind w:hanging="108"/>
        <w:jc w:val="center"/>
        <w:sectPr w:rsidR="00E65E34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E65E34" w:rsidRPr="002D724B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E65E34" w:rsidRPr="002D724B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E65E34" w:rsidRPr="002D724B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E65E34" w:rsidRDefault="00E65E34" w:rsidP="00E65E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E34" w:rsidRPr="00E65E3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список по содержанию дворовой территории поселения Сосенское в 2018 году</w:t>
      </w:r>
    </w:p>
    <w:p w:rsidR="00E65E34" w:rsidRDefault="00E65E34" w:rsidP="00E6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498"/>
        <w:gridCol w:w="1770"/>
        <w:gridCol w:w="795"/>
        <w:gridCol w:w="380"/>
        <w:gridCol w:w="380"/>
        <w:gridCol w:w="764"/>
        <w:gridCol w:w="63"/>
        <w:gridCol w:w="556"/>
        <w:gridCol w:w="296"/>
        <w:gridCol w:w="217"/>
        <w:gridCol w:w="616"/>
        <w:gridCol w:w="19"/>
        <w:gridCol w:w="519"/>
        <w:gridCol w:w="682"/>
        <w:gridCol w:w="544"/>
        <w:gridCol w:w="538"/>
        <w:gridCol w:w="689"/>
        <w:gridCol w:w="462"/>
        <w:gridCol w:w="79"/>
        <w:gridCol w:w="682"/>
        <w:gridCol w:w="91"/>
        <w:gridCol w:w="453"/>
        <w:gridCol w:w="544"/>
        <w:gridCol w:w="682"/>
        <w:gridCol w:w="682"/>
        <w:gridCol w:w="550"/>
        <w:gridCol w:w="814"/>
        <w:gridCol w:w="679"/>
        <w:gridCol w:w="676"/>
      </w:tblGrid>
      <w:tr w:rsidR="00E65E34" w:rsidRPr="00E65E34" w:rsidTr="00E65E34">
        <w:trPr>
          <w:trHeight w:val="288"/>
        </w:trPr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уборочная площадь по паспорту</w:t>
            </w:r>
          </w:p>
        </w:tc>
        <w:tc>
          <w:tcPr>
            <w:tcW w:w="845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покрытие, кв.м.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56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8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тихого отдыха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4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зелеными насаждениями</w:t>
            </w:r>
          </w:p>
        </w:tc>
      </w:tr>
      <w:tr w:rsidR="00E65E34" w:rsidRPr="00E65E34" w:rsidTr="00AB625D">
        <w:trPr>
          <w:trHeight w:val="1104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19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17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кв.м.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Газон, кв.м.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кв.м.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Гранитный отсев, кв.м.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Грунт, кв.м.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Гранитный отсев, кв.м.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 кв.м.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обыкновенный, кв.м.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кустами</w:t>
            </w:r>
          </w:p>
        </w:tc>
      </w:tr>
      <w:tr w:rsidR="00E65E34" w:rsidRPr="00E65E34" w:rsidTr="00AB625D">
        <w:trPr>
          <w:trHeight w:val="300"/>
        </w:trPr>
        <w:tc>
          <w:tcPr>
            <w:tcW w:w="1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д.1,2,6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9 709,20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1 021,80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д.3,4,9,10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д.7,8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5 380,60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1 652,10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д.11,12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6 264,70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862,90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3 619,90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6 978,50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4 889,50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8 213,90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1 778,80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5 422,10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5 309,20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д.18 кор.1,2,3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13 849,60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1 064,30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7 978,30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д.1, д.2, д.3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7 816,10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д.5, д.9, д.10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15 210,20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д.6, д.32, д.33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13 724,30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д.7, д.8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4 809,80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647,70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5 447,40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д.13, д.14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2 676,50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д.15, д.16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4 508,20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557,40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1 103,70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4 892,40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1 443,40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1 940,80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E65E34" w:rsidRPr="00E65E34" w:rsidTr="00E65E34">
        <w:trPr>
          <w:cantSplit/>
          <w:trHeight w:val="158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д.101, д.102, д.103, д.104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5 982,50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229,50</w:t>
            </w:r>
          </w:p>
        </w:tc>
      </w:tr>
      <w:tr w:rsidR="00E65E34" w:rsidRPr="00E65E34" w:rsidTr="00E65E34">
        <w:trPr>
          <w:cantSplit/>
          <w:trHeight w:val="13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д.105, д.106, д.107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E65E34" w:rsidRPr="00E65E34" w:rsidTr="00E65E34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9 159,60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E65E34" w:rsidRPr="00E65E34" w:rsidTr="00E65E34">
        <w:trPr>
          <w:cantSplit/>
          <w:trHeight w:val="132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6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д.109, д.110, д.111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5 655,80</w:t>
            </w:r>
          </w:p>
        </w:tc>
        <w:tc>
          <w:tcPr>
            <w:tcW w:w="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96,60</w:t>
            </w:r>
          </w:p>
        </w:tc>
      </w:tr>
      <w:tr w:rsidR="00E65E34" w:rsidRPr="00E65E34" w:rsidTr="00E65E34">
        <w:trPr>
          <w:cantSplit/>
          <w:trHeight w:val="158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175 395,30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15 599,60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40 853,50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10 778,90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4 352,20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664,80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97 972,40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1 309,80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Подпорные стенки кв.м</w:t>
            </w:r>
          </w:p>
        </w:tc>
        <w:tc>
          <w:tcPr>
            <w:tcW w:w="27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газонов,п.м.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 м)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кв. м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п.м.,(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1065,6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Песочница,шт.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,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 (3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Скамейка, лавочки шт.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,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 (2,5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</w:tr>
      <w:tr w:rsidR="00E65E34" w:rsidRPr="00E65E34" w:rsidTr="00E65E34">
        <w:trPr>
          <w:gridAfter w:val="8"/>
          <w:wAfter w:w="1616" w:type="pct"/>
          <w:trHeight w:val="312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Урны,шт.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Ограждения,п.м.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(1,4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E65E34" w:rsidRPr="00E65E34" w:rsidTr="00E65E34">
        <w:trPr>
          <w:gridAfter w:val="8"/>
          <w:wAfter w:w="1616" w:type="pct"/>
          <w:trHeight w:val="48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 ,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п.м. (1,2м)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65E34" w:rsidRPr="00E65E34" w:rsidTr="00E65E34">
        <w:trPr>
          <w:gridAfter w:val="8"/>
          <w:wAfter w:w="1616" w:type="pct"/>
          <w:trHeight w:val="645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стенд/дорожный </w:t>
            </w: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знак,шт.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 п.м.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</w:t>
            </w:r>
          </w:p>
        </w:tc>
      </w:tr>
      <w:tr w:rsidR="00E65E34" w:rsidRPr="00E65E34" w:rsidTr="00E65E34">
        <w:trPr>
          <w:gridAfter w:val="8"/>
          <w:wAfter w:w="1616" w:type="pct"/>
          <w:trHeight w:val="585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Кустарники,шт.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Железобетонный забор п.м. (2,5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65E34" w:rsidRPr="00E65E34" w:rsidTr="00E65E34">
        <w:trPr>
          <w:gridAfter w:val="8"/>
          <w:wAfter w:w="1616" w:type="pct"/>
          <w:trHeight w:val="39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Деревья,шт.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п.м. (3,5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E65E34" w:rsidRPr="00E65E34" w:rsidTr="00E65E34">
        <w:trPr>
          <w:gridAfter w:val="8"/>
          <w:wAfter w:w="1616" w:type="pct"/>
          <w:trHeight w:val="42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кирпичная, шт.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п.м. (1,5 м)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E65E34" w:rsidRPr="00E65E34" w:rsidTr="00E65E34">
        <w:trPr>
          <w:gridAfter w:val="20"/>
          <w:wAfter w:w="3250" w:type="pct"/>
          <w:trHeight w:val="300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  (</w:t>
            </w:r>
            <w:proofErr w:type="gramEnd"/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Варкаут)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65E34" w:rsidRPr="00E65E34" w:rsidTr="00E65E34">
        <w:trPr>
          <w:gridAfter w:val="20"/>
          <w:wAfter w:w="3250" w:type="pct"/>
          <w:trHeight w:val="435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Бельевые стойки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65E34" w:rsidRPr="00E65E34" w:rsidTr="00E65E34">
        <w:trPr>
          <w:gridAfter w:val="20"/>
          <w:wAfter w:w="3250" w:type="pct"/>
          <w:trHeight w:val="324"/>
        </w:trPr>
        <w:tc>
          <w:tcPr>
            <w:tcW w:w="1479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2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E34" w:rsidRPr="00E65E34" w:rsidRDefault="00E65E34" w:rsidP="00E6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65E34" w:rsidRPr="00E65E34" w:rsidRDefault="00E65E34" w:rsidP="00E65E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5E34" w:rsidRDefault="00E65E34" w:rsidP="00E65E34">
      <w:pPr>
        <w:spacing w:after="0" w:line="240" w:lineRule="auto"/>
        <w:ind w:left="4248"/>
        <w:jc w:val="right"/>
      </w:pPr>
    </w:p>
    <w:p w:rsidR="00E65E34" w:rsidRDefault="00E65E34" w:rsidP="00E65E34">
      <w:pPr>
        <w:spacing w:after="0" w:line="240" w:lineRule="auto"/>
        <w:ind w:left="4248"/>
        <w:jc w:val="right"/>
        <w:sectPr w:rsidR="00E65E34" w:rsidSect="00267BFF">
          <w:pgSz w:w="16838" w:h="11906" w:orient="landscape"/>
          <w:pgMar w:top="1135" w:right="1245" w:bottom="568" w:left="851" w:header="709" w:footer="709" w:gutter="0"/>
          <w:cols w:space="708"/>
          <w:docGrid w:linePitch="360"/>
        </w:sectPr>
      </w:pPr>
    </w:p>
    <w:p w:rsidR="00267BFF" w:rsidRPr="00856321" w:rsidRDefault="00267BFF" w:rsidP="00267BF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267BFF" w:rsidRPr="00856321" w:rsidRDefault="00267BFF" w:rsidP="00267BF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67BFF" w:rsidRPr="00856321" w:rsidRDefault="00267BFF" w:rsidP="00267BF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E65E34" w:rsidRDefault="00E65E34" w:rsidP="00E65E34">
      <w:pPr>
        <w:spacing w:after="0" w:line="240" w:lineRule="auto"/>
        <w:ind w:left="4248"/>
        <w:jc w:val="right"/>
      </w:pPr>
    </w:p>
    <w:p w:rsidR="00267BFF" w:rsidRPr="00267BFF" w:rsidRDefault="00267BFF" w:rsidP="00267BFF">
      <w:pPr>
        <w:tabs>
          <w:tab w:val="left" w:pos="2666"/>
          <w:tab w:val="left" w:pos="7691"/>
          <w:tab w:val="left" w:pos="10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список на содержание объектов озеленения поселения Сосенское на 2018 г.</w:t>
      </w:r>
    </w:p>
    <w:p w:rsidR="00267BFF" w:rsidRDefault="00267BFF" w:rsidP="00E65E34">
      <w:pPr>
        <w:spacing w:after="0" w:line="240" w:lineRule="auto"/>
        <w:ind w:left="4248"/>
        <w:jc w:val="right"/>
      </w:pPr>
    </w:p>
    <w:tbl>
      <w:tblPr>
        <w:tblW w:w="163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26"/>
        <w:gridCol w:w="879"/>
        <w:gridCol w:w="546"/>
        <w:gridCol w:w="599"/>
        <w:gridCol w:w="704"/>
        <w:gridCol w:w="665"/>
        <w:gridCol w:w="856"/>
        <w:gridCol w:w="709"/>
        <w:gridCol w:w="720"/>
        <w:gridCol w:w="760"/>
        <w:gridCol w:w="8"/>
        <w:gridCol w:w="649"/>
        <w:gridCol w:w="885"/>
        <w:gridCol w:w="6"/>
        <w:gridCol w:w="668"/>
        <w:gridCol w:w="9"/>
        <w:gridCol w:w="743"/>
        <w:gridCol w:w="665"/>
        <w:gridCol w:w="9"/>
        <w:gridCol w:w="700"/>
        <w:gridCol w:w="9"/>
        <w:gridCol w:w="558"/>
        <w:gridCol w:w="9"/>
        <w:gridCol w:w="700"/>
        <w:gridCol w:w="9"/>
        <w:gridCol w:w="700"/>
        <w:gridCol w:w="9"/>
        <w:gridCol w:w="559"/>
        <w:gridCol w:w="425"/>
        <w:gridCol w:w="9"/>
      </w:tblGrid>
      <w:tr w:rsidR="00A00E16" w:rsidRPr="00CD096C" w:rsidTr="00E10697">
        <w:trPr>
          <w:trHeight w:val="112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объекта                   </w:t>
            </w:r>
            <w:proofErr w:type="gramStart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категория или                         2 категория или зеленый фонд или ООПТ)                    (указать)</w:t>
            </w:r>
          </w:p>
        </w:tc>
        <w:tc>
          <w:tcPr>
            <w:tcW w:w="1126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объекта 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Дорожки 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3705" w:type="dxa"/>
            <w:gridSpan w:val="8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Игровое и спортивное оборудование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Садово-парковые диваны и скамейки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Бортовой камень, включая газонный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Собачья площадка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МАФ для собак</w:t>
            </w:r>
          </w:p>
        </w:tc>
        <w:tc>
          <w:tcPr>
            <w:tcW w:w="4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урны для собак</w:t>
            </w:r>
          </w:p>
        </w:tc>
      </w:tr>
      <w:tr w:rsidR="00A00E16" w:rsidRPr="00CD096C" w:rsidTr="00E10697">
        <w:trPr>
          <w:gridAfter w:val="1"/>
          <w:wAfter w:w="9" w:type="dxa"/>
          <w:trHeight w:val="1440"/>
        </w:trPr>
        <w:tc>
          <w:tcPr>
            <w:tcW w:w="1417" w:type="dxa"/>
            <w:vMerge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газонам</w:t>
            </w:r>
          </w:p>
        </w:tc>
        <w:tc>
          <w:tcPr>
            <w:tcW w:w="546" w:type="dxa"/>
            <w:vMerge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дорожек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игровому и спортивному оборудованию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площадки</w:t>
            </w:r>
          </w:p>
        </w:tc>
        <w:tc>
          <w:tcPr>
            <w:tcW w:w="1559" w:type="dxa"/>
            <w:gridSpan w:val="3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 другие площадки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E16" w:rsidRPr="00CD096C" w:rsidTr="00E10697">
        <w:trPr>
          <w:gridAfter w:val="1"/>
          <w:wAfter w:w="9" w:type="dxa"/>
          <w:trHeight w:val="2665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под деревьями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под кустарниками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00E16" w:rsidRPr="00CD096C" w:rsidRDefault="00A00E16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495"/>
        </w:trPr>
        <w:tc>
          <w:tcPr>
            <w:tcW w:w="1417" w:type="dxa"/>
            <w:vMerge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пог.м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10697" w:rsidRPr="00CD096C" w:rsidTr="00E10697">
        <w:trPr>
          <w:gridAfter w:val="2"/>
          <w:wAfter w:w="434" w:type="dxa"/>
          <w:trHeight w:val="330"/>
        </w:trPr>
        <w:tc>
          <w:tcPr>
            <w:tcW w:w="15876" w:type="dxa"/>
            <w:gridSpan w:val="29"/>
            <w:shd w:val="clear" w:color="000000" w:fill="FFFF00"/>
            <w:vAlign w:val="bottom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Коммунарка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33 072,27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26644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6 016,47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685,50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26013,25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1 255,25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848,36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12 888,35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9013,64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7 076,98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3302,31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8 414,56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6521,74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5676,2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1 818,30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1 178,60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8 762,00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4796,5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908,98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775,48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62 093,50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61250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8 597,00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55 670,31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45122,91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9 052,24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7540,74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51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27 686,27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17140,67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5 963,90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2 552,70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2 004,00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1 182,94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1180,94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51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1309,11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7 134,11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6887,11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13 280,42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13234,42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796,07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12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4262,86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1 987,65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9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10 745,23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7 168,14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5880,64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 Коммунарка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353 561,00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298 592,61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34 656,81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11 556,50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23 113,00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4 732,90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2 931,50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3 877,00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3 073,00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Газопровод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40 601,72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28620,82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6 223,10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23 816,20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22427,7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п. Газопровод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64 417,92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51 048,52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Летово 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9 776,00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5 928,50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1 315,60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9 350,50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8808,65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474,35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Летово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20 800,10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15 942,25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1 705,35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Сосенки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810,11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1 968,13</w:t>
            </w:r>
          </w:p>
        </w:tc>
        <w:tc>
          <w:tcPr>
            <w:tcW w:w="879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46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04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20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60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946,23</w:t>
            </w:r>
          </w:p>
        </w:tc>
        <w:tc>
          <w:tcPr>
            <w:tcW w:w="657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5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674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2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65" w:type="dxa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102,48</w:t>
            </w:r>
          </w:p>
        </w:tc>
        <w:tc>
          <w:tcPr>
            <w:tcW w:w="709" w:type="dxa"/>
            <w:gridSpan w:val="2"/>
            <w:shd w:val="clear" w:color="000000" w:fill="FFFF00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00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Сосенки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2 778,24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702,11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946,23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Николо-Хованское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Николо-Хованское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Прокшино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252,85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2757,5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4 887,01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4081,01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6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1 450,81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285,58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323,97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3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Прокшино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10 590,67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7 707,57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1 369,60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285,58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1 074,17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Бачурино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Бачурино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374,36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Ларёво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Ларёво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360,90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Макарово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дМакарово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351,75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112,34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315"/>
        </w:trPr>
        <w:tc>
          <w:tcPr>
            <w:tcW w:w="16301" w:type="dxa"/>
            <w:gridSpan w:val="30"/>
            <w:shd w:val="clear" w:color="000000" w:fill="FFFF00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Столбово</w:t>
            </w:r>
          </w:p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697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E16" w:rsidRPr="00CD096C" w:rsidTr="00E10697">
        <w:trPr>
          <w:gridAfter w:val="1"/>
          <w:wAfter w:w="9" w:type="dxa"/>
          <w:trHeight w:val="30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д. Столбово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CD096C" w:rsidTr="00E10697">
        <w:trPr>
          <w:gridAfter w:val="1"/>
          <w:wAfter w:w="9" w:type="dxa"/>
          <w:trHeight w:val="57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09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E16" w:rsidRPr="00CD096C" w:rsidTr="00E10697">
        <w:trPr>
          <w:gridAfter w:val="1"/>
          <w:wAfter w:w="9" w:type="dxa"/>
          <w:trHeight w:val="720"/>
        </w:trPr>
        <w:tc>
          <w:tcPr>
            <w:tcW w:w="1417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454 083,96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374 372,57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45 887,72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15 595,50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31 191,00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2 981,29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11 347,00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11 526,71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3423"/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6 092,89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3 877,00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4 776,78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1 346,00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096C" w:rsidRPr="00CD096C" w:rsidRDefault="00CD096C" w:rsidP="00CD096C">
            <w:pPr>
              <w:tabs>
                <w:tab w:val="left" w:pos="10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</w:tbl>
    <w:p w:rsidR="00AB625D" w:rsidRDefault="00AB625D" w:rsidP="00E65E34">
      <w:pPr>
        <w:spacing w:after="0" w:line="240" w:lineRule="auto"/>
        <w:ind w:left="4248"/>
        <w:jc w:val="right"/>
        <w:sectPr w:rsidR="00AB625D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AB625D" w:rsidRPr="00880E91" w:rsidRDefault="00AB625D" w:rsidP="00AB625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10</w:t>
      </w:r>
    </w:p>
    <w:p w:rsidR="00AB625D" w:rsidRPr="00880E91" w:rsidRDefault="00AB625D" w:rsidP="00AB625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AB625D" w:rsidRPr="00880E91" w:rsidRDefault="00AB625D" w:rsidP="00AB625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AB625D" w:rsidRDefault="00AB625D" w:rsidP="00E65E34">
      <w:pPr>
        <w:spacing w:after="0" w:line="240" w:lineRule="auto"/>
        <w:ind w:left="4248"/>
        <w:jc w:val="right"/>
      </w:pPr>
    </w:p>
    <w:p w:rsidR="0074546B" w:rsidRDefault="0074546B" w:rsidP="00E65E34">
      <w:pPr>
        <w:spacing w:after="0" w:line="240" w:lineRule="auto"/>
        <w:ind w:left="4248"/>
        <w:jc w:val="right"/>
      </w:pPr>
    </w:p>
    <w:p w:rsidR="00AB625D" w:rsidRP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B">
        <w:rPr>
          <w:rFonts w:ascii="Times New Roman" w:hAnsi="Times New Roman" w:cs="Times New Roman"/>
          <w:b/>
          <w:sz w:val="24"/>
          <w:szCs w:val="24"/>
        </w:rPr>
        <w:t>ТИТУЛЬНЫЙ СПИСОК</w:t>
      </w: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46B">
        <w:rPr>
          <w:rFonts w:ascii="Times New Roman" w:hAnsi="Times New Roman" w:cs="Times New Roman"/>
          <w:sz w:val="24"/>
          <w:szCs w:val="24"/>
        </w:rPr>
        <w:t>по цветочному оформлению поселения Сосенское на период 2018 г.</w:t>
      </w: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7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69"/>
        <w:gridCol w:w="2473"/>
        <w:gridCol w:w="677"/>
        <w:gridCol w:w="593"/>
        <w:gridCol w:w="736"/>
        <w:gridCol w:w="708"/>
        <w:gridCol w:w="16"/>
        <w:gridCol w:w="742"/>
        <w:gridCol w:w="739"/>
        <w:gridCol w:w="593"/>
        <w:gridCol w:w="677"/>
        <w:gridCol w:w="826"/>
        <w:gridCol w:w="1214"/>
        <w:gridCol w:w="1412"/>
        <w:gridCol w:w="1527"/>
        <w:gridCol w:w="1027"/>
        <w:gridCol w:w="885"/>
        <w:gridCol w:w="6"/>
      </w:tblGrid>
      <w:tr w:rsidR="00A127FA" w:rsidRPr="00880E91" w:rsidTr="00A127FA">
        <w:trPr>
          <w:gridAfter w:val="1"/>
          <w:wAfter w:w="3" w:type="pct"/>
          <w:trHeight w:val="227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Адрес объекта и количество (шт.)</w:t>
            </w:r>
          </w:p>
        </w:tc>
        <w:tc>
          <w:tcPr>
            <w:tcW w:w="242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Итого, площадь </w:t>
            </w:r>
            <w:proofErr w:type="gramStart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посадки,  кв.</w:t>
            </w:r>
            <w:proofErr w:type="gramEnd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A127FA" w:rsidRPr="00880E91" w:rsidTr="00A127FA">
        <w:trPr>
          <w:gridAfter w:val="1"/>
          <w:wAfter w:w="3" w:type="pct"/>
          <w:trHeight w:val="170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Площадь посадки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Многолетники, кв.м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кустарники,кв.м</w:t>
            </w:r>
            <w:proofErr w:type="gramEnd"/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Инертный материал (щепа), кв.м</w:t>
            </w:r>
          </w:p>
        </w:tc>
        <w:tc>
          <w:tcPr>
            <w:tcW w:w="2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880E91" w:rsidTr="00A127FA">
        <w:trPr>
          <w:gridAfter w:val="1"/>
          <w:wAfter w:w="3" w:type="pct"/>
          <w:trHeight w:val="1077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летники (клумбы) кв.м/ шт.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летники (вазоны, в т.ч. буквы </w:t>
            </w:r>
            <w:proofErr w:type="gramStart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СОСЕНСКОЕ)   </w:t>
            </w:r>
            <w:proofErr w:type="gramEnd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кв.м./шт.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летники (цветочные конструкции </w:t>
            </w:r>
            <w:proofErr w:type="gramStart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металлические)   </w:t>
            </w:r>
            <w:proofErr w:type="gramEnd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  кв.м/шт.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летники (</w:t>
            </w:r>
            <w:proofErr w:type="gramStart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вазоны  на</w:t>
            </w:r>
            <w:proofErr w:type="gramEnd"/>
            <w:r w:rsidRPr="00880E91">
              <w:rPr>
                <w:rFonts w:ascii="Times New Roman" w:hAnsi="Times New Roman" w:cs="Times New Roman"/>
                <w:sz w:val="24"/>
                <w:szCs w:val="24"/>
              </w:rPr>
              <w:t xml:space="preserve"> опорах освещения)                 кв.м/шт.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Виолла, кв.м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луковичные, кв.м</w:t>
            </w: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880E91" w:rsidTr="00A127FA">
        <w:trPr>
          <w:gridAfter w:val="1"/>
          <w:wAfter w:w="3" w:type="pct"/>
          <w:trHeight w:val="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27FA" w:rsidRPr="00880E91" w:rsidTr="00A127FA">
        <w:trPr>
          <w:trHeight w:val="17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п. Коммунарка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521,20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543,50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11а (СК "Прометей)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68,30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территории от ЖК "Зеленая линия до шк. № 2070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749,00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85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прибрежная территория пруда напротив котельной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 вдоль забора котельной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ДК "Коммунарка"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6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 между д. №5 и магазином Валентина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школе №2070 (центральный вход)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зона отдыха (д.101-111)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424,40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424,40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№111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№7,8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127FA" w:rsidRPr="00880E91" w:rsidTr="00880E91">
        <w:trPr>
          <w:gridAfter w:val="1"/>
          <w:wAfter w:w="3" w:type="pct"/>
          <w:cantSplit/>
          <w:trHeight w:val="73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6 по ул. Александры Монаховой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A127FA" w:rsidRPr="00880E91" w:rsidTr="00880E91">
        <w:trPr>
          <w:gridAfter w:val="1"/>
          <w:wAfter w:w="3" w:type="pct"/>
          <w:cantSplit/>
          <w:trHeight w:val="6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обелиску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53,26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 между д. №22 и №15 (альпийская горка)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д.13 (почта)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ул. Ал. Монаховой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сквер по адресу ул.Ясная, д.10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107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сквер по адресу ул.Лазурная, д.6-8-10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1 843,56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1 870,20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ул. Ал. Монаховой, двлд.30 стр.1 (администрация)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6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ул. Бачуринская пересечение с ул. Липовый парк (круг)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A127FA" w:rsidRPr="00880E91" w:rsidTr="00880E91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 по адресу ул.Лазурная, д.4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27FA" w:rsidRPr="00880E91" w:rsidTr="00880E91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территория Липового парка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478,90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770,15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ул. Липовый парк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107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Итого по п. Коммунарка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651,81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43,77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354,63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300,70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4 485,56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332,04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580,11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5 593,81</w:t>
            </w:r>
          </w:p>
        </w:tc>
      </w:tr>
      <w:tr w:rsidR="00A127FA" w:rsidRPr="00880E91" w:rsidTr="00A127FA">
        <w:trPr>
          <w:trHeight w:val="113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111,30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6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Вдоль центральной дороги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Итого по п. Газопровод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226,60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226,60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226,60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239,01</w:t>
            </w: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880E91" w:rsidTr="00A127FA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Сосенки</w:t>
            </w:r>
          </w:p>
        </w:tc>
      </w:tr>
      <w:tr w:rsidR="00A127FA" w:rsidRPr="00880E91" w:rsidTr="00880E91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Сосенки - территория, прилегающая к обелиску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68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Итого по д. Сосенки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127FA" w:rsidRPr="00880E91" w:rsidTr="00A127FA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Прокшино</w:t>
            </w: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FA" w:rsidRPr="00880E91" w:rsidTr="00A127FA">
        <w:trPr>
          <w:gridAfter w:val="1"/>
          <w:wAfter w:w="3" w:type="pct"/>
          <w:cantSplit/>
          <w:trHeight w:val="96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д. Прокшино - территория, прилегающая к обелиску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79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Итого по д. Прокшино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50,20</w:t>
            </w:r>
          </w:p>
        </w:tc>
      </w:tr>
      <w:tr w:rsidR="00A127FA" w:rsidRPr="00880E91" w:rsidTr="00A127FA">
        <w:trPr>
          <w:gridAfter w:val="1"/>
          <w:wAfter w:w="3" w:type="pct"/>
          <w:cantSplit/>
          <w:trHeight w:val="907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ИТОГО ПО ТЕРРИТОРИИ ПОСЕЛЕНИЯ СОСЕНСКОЕ</w:t>
            </w:r>
          </w:p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928,11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45,17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66,39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362,53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4 486,31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332,04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856,41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hideMark/>
          </w:tcPr>
          <w:p w:rsidR="00A127FA" w:rsidRPr="00880E91" w:rsidRDefault="00A127FA" w:rsidP="00E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91">
              <w:rPr>
                <w:rFonts w:ascii="Times New Roman" w:hAnsi="Times New Roman" w:cs="Times New Roman"/>
                <w:sz w:val="24"/>
                <w:szCs w:val="24"/>
              </w:rPr>
              <w:t>5 883,52</w:t>
            </w:r>
          </w:p>
        </w:tc>
      </w:tr>
    </w:tbl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46B" w:rsidRDefault="0074546B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4546B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74546B" w:rsidRPr="00880E91" w:rsidRDefault="0074546B" w:rsidP="007454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11</w:t>
      </w:r>
    </w:p>
    <w:p w:rsidR="0074546B" w:rsidRPr="00880E91" w:rsidRDefault="0074546B" w:rsidP="007454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74546B" w:rsidRPr="00880E91" w:rsidRDefault="0074546B" w:rsidP="007454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74546B" w:rsidRDefault="0074546B" w:rsidP="0074546B">
      <w:pPr>
        <w:suppressAutoHyphens/>
        <w:ind w:right="-1"/>
        <w:jc w:val="center"/>
        <w:rPr>
          <w:b/>
        </w:rPr>
      </w:pPr>
    </w:p>
    <w:p w:rsidR="0074546B" w:rsidRPr="0074546B" w:rsidRDefault="0074546B" w:rsidP="0074546B">
      <w:pPr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B">
        <w:rPr>
          <w:rFonts w:ascii="Times New Roman" w:hAnsi="Times New Roman" w:cs="Times New Roman"/>
          <w:b/>
          <w:sz w:val="24"/>
          <w:szCs w:val="24"/>
        </w:rPr>
        <w:t>Титульный список на содержание объектов озеленения поселения Сосенское на 2019г.</w:t>
      </w:r>
    </w:p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7"/>
        <w:tblW w:w="160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1771"/>
        <w:gridCol w:w="851"/>
        <w:gridCol w:w="709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569"/>
        <w:gridCol w:w="567"/>
        <w:gridCol w:w="567"/>
        <w:gridCol w:w="567"/>
        <w:gridCol w:w="567"/>
        <w:gridCol w:w="565"/>
        <w:gridCol w:w="567"/>
        <w:gridCol w:w="567"/>
        <w:gridCol w:w="708"/>
        <w:gridCol w:w="546"/>
        <w:gridCol w:w="21"/>
        <w:gridCol w:w="467"/>
        <w:gridCol w:w="245"/>
      </w:tblGrid>
      <w:tr w:rsidR="00787D43" w:rsidRPr="00E10697" w:rsidTr="00787D43">
        <w:trPr>
          <w:trHeight w:val="465"/>
        </w:trPr>
        <w:tc>
          <w:tcPr>
            <w:tcW w:w="49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1" w:type="dxa"/>
            <w:vMerge w:val="restart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vMerge w:val="restart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Категория объекта                   </w:t>
            </w:r>
            <w:proofErr w:type="gramStart"/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10697">
              <w:rPr>
                <w:b/>
                <w:bCs/>
                <w:sz w:val="24"/>
                <w:szCs w:val="24"/>
                <w:lang w:eastAsia="ru-RU"/>
              </w:rPr>
              <w:t>1 категория или                         2 категория или зеленый фонд или ООПТ)                    (указать)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Общая площадь объекта </w:t>
            </w:r>
          </w:p>
        </w:tc>
        <w:tc>
          <w:tcPr>
            <w:tcW w:w="567" w:type="dxa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567" w:type="dxa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Дорожки </w:t>
            </w:r>
          </w:p>
        </w:tc>
        <w:tc>
          <w:tcPr>
            <w:tcW w:w="1134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418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3120" w:type="dxa"/>
            <w:gridSpan w:val="5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Игровое и спортивное оборудование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787D43" w:rsidRPr="00E10697" w:rsidRDefault="00787D43" w:rsidP="00787D43">
            <w:pPr>
              <w:suppressAutoHyphens/>
              <w:ind w:left="113"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Садово-парковые диваны и скамейки</w:t>
            </w:r>
          </w:p>
        </w:tc>
        <w:tc>
          <w:tcPr>
            <w:tcW w:w="565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Бортовой камень, включая газонный</w:t>
            </w:r>
          </w:p>
        </w:tc>
        <w:tc>
          <w:tcPr>
            <w:tcW w:w="708" w:type="dxa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279" w:type="dxa"/>
            <w:gridSpan w:val="4"/>
            <w:noWrap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787D43" w:rsidRPr="00E10697" w:rsidTr="00787D43">
        <w:trPr>
          <w:trHeight w:val="1440"/>
        </w:trPr>
        <w:tc>
          <w:tcPr>
            <w:tcW w:w="49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газонам</w:t>
            </w:r>
          </w:p>
        </w:tc>
        <w:tc>
          <w:tcPr>
            <w:tcW w:w="56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дорожек</w:t>
            </w:r>
          </w:p>
        </w:tc>
        <w:tc>
          <w:tcPr>
            <w:tcW w:w="1134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gridSpan w:val="2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игровому и спортивному оборудованию</w:t>
            </w:r>
          </w:p>
        </w:tc>
        <w:tc>
          <w:tcPr>
            <w:tcW w:w="1277" w:type="dxa"/>
            <w:gridSpan w:val="2"/>
            <w:vMerge w:val="restart"/>
            <w:textDirection w:val="btLr"/>
            <w:hideMark/>
          </w:tcPr>
          <w:p w:rsidR="00787D43" w:rsidRPr="00E10697" w:rsidRDefault="00787D43" w:rsidP="00787D43">
            <w:pPr>
              <w:suppressAutoHyphens/>
              <w:ind w:left="113"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Детские площадки</w:t>
            </w:r>
          </w:p>
        </w:tc>
        <w:tc>
          <w:tcPr>
            <w:tcW w:w="1134" w:type="dxa"/>
            <w:gridSpan w:val="2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Спортивные и другие площадки</w:t>
            </w:r>
          </w:p>
        </w:tc>
        <w:tc>
          <w:tcPr>
            <w:tcW w:w="1134" w:type="dxa"/>
            <w:gridSpan w:val="2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7" w:type="dxa"/>
            <w:gridSpan w:val="2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Площадка для выгула собак</w:t>
            </w:r>
          </w:p>
        </w:tc>
        <w:tc>
          <w:tcPr>
            <w:tcW w:w="712" w:type="dxa"/>
            <w:gridSpan w:val="2"/>
            <w:vMerge w:val="restart"/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МАФы для собак</w:t>
            </w:r>
          </w:p>
        </w:tc>
      </w:tr>
      <w:tr w:rsidR="00787D43" w:rsidRPr="00E10697" w:rsidTr="00787D43">
        <w:trPr>
          <w:trHeight w:val="2665"/>
        </w:trPr>
        <w:tc>
          <w:tcPr>
            <w:tcW w:w="49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Площадь под деревьями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Площадь под кустарниками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7D43" w:rsidRPr="00E10697" w:rsidRDefault="00787D43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FD0" w:rsidRPr="00E10697" w:rsidTr="00787D43">
        <w:trPr>
          <w:trHeight w:val="495"/>
        </w:trPr>
        <w:tc>
          <w:tcPr>
            <w:tcW w:w="497" w:type="dxa"/>
            <w:vMerge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пог.м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п.м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шт.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E10697" w:rsidRPr="00E10697" w:rsidTr="000E7FD0">
        <w:trPr>
          <w:trHeight w:val="330"/>
        </w:trPr>
        <w:tc>
          <w:tcPr>
            <w:tcW w:w="16021" w:type="dxa"/>
            <w:gridSpan w:val="26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п. Коммунарка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вокруг конторского пруда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33 029,36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22217,4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6 193,66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3 339,00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11 130,00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348,80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685,50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вокруг пруда напротив лицея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14 030,90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13302,82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432,68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240,50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302,21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"Липового парка</w:t>
            </w:r>
            <w:proofErr w:type="gramStart"/>
            <w:r w:rsidRPr="00E10697">
              <w:rPr>
                <w:b/>
                <w:sz w:val="24"/>
                <w:szCs w:val="24"/>
                <w:lang w:eastAsia="ru-RU"/>
              </w:rPr>
              <w:t>" ,</w:t>
            </w:r>
            <w:proofErr w:type="gramEnd"/>
            <w:r w:rsidRPr="00E10697">
              <w:rPr>
                <w:b/>
                <w:sz w:val="24"/>
                <w:szCs w:val="24"/>
                <w:lang w:eastAsia="ru-RU"/>
              </w:rPr>
              <w:t xml:space="preserve"> в т. ч. территория между дорогой и д. 35 (магазин)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27 621,15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18614,66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4 220,34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191,70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639,00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2 806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1 365,60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4 296,00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794,81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д.6 до д.30 пос.Коммунарка (вдоль ул. Фитарёвская)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844,10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837,8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прилегающая к ДК "Коммунарка"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11 008,39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5529,39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3 807,50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1 660,00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1 090,70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1 324,00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7 065,73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4579,73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1 860,60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574,00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387,90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1 215,50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д.6 до д.10 по ул. Александры Монаховой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8 319,56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7603,54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501,82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д.№25 до д. №111 п. Коммунарка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19 914,11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17065,91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1 846,14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1 405,00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122,48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1 845,70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вдоль дороги в деревню Столбово от д.25 до д.101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599,10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428,65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у д. №22 п. Коммунарка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1 207,16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1194,76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вокруг ГБОУ школы ДО корпус №3 по ул. Лазурная, д.4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8 757,71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6192,31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1 871,10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493,90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1 242,00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Газон перед д. №20 п.Коммунарка (у парковки)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852,67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116,70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парковой зоны Зелёная линия от ул.Бачуринская до школы №2070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51 622,21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43844,49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328,43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5 745,60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440,70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1 469,00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4 830,15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прилегающая к школьному пруду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10 281,40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8574,6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1 416,20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156,30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217,20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парка "Культурный лес"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54 438,93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51876,43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665,14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1 670,00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3 340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137,40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89,96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от д. №11 п. Газопровод до школы №2070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9 450,36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7474,18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1 493,64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403,54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924,02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51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прилегающая к парковке у д.22 по ул.Бачуринская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5 234,52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4407,25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415,75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528,38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459,20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Сквер по ул.Сосенский стан д.1,3,5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19 620,80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8935,6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5 963,90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2 552,70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1 706,10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4 421,70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ул.Фитаревская, д.23 (пустырь)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1 617,92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1158,92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51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вдоль проезда от ул.А.Монаховой до гаражей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1 315,77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1089,15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102,72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87,74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Газон от ул.Ясная, д.13 до п.Коммунарка д.18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7 806,06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5517,05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1 322,41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Зеленый массив от </w:t>
            </w:r>
            <w:proofErr w:type="gramStart"/>
            <w:r w:rsidRPr="00E10697">
              <w:rPr>
                <w:b/>
                <w:sz w:val="24"/>
                <w:szCs w:val="24"/>
                <w:lang w:eastAsia="ru-RU"/>
              </w:rPr>
              <w:t>ул.А.Монаховой  вдоль</w:t>
            </w:r>
            <w:proofErr w:type="gramEnd"/>
            <w:r w:rsidRPr="00E10697">
              <w:rPr>
                <w:b/>
                <w:sz w:val="24"/>
                <w:szCs w:val="24"/>
                <w:lang w:eastAsia="ru-RU"/>
              </w:rPr>
              <w:t xml:space="preserve"> СНТ "Гавриково"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13 338,76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13065,46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по Бачуринская, д.22 (за остановкой)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769,06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722,33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93,73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по ул.Сосенский Стан, д.12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412,64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12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Пешеходная дорожка от д.8 кор.2 ул. Липовый парк до ул Фитаревская вдоль ул.Бачуринская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672,69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167,53</w:t>
            </w:r>
          </w:p>
        </w:tc>
        <w:tc>
          <w:tcPr>
            <w:tcW w:w="567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505,16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Сквер по ул. Липовый парк, д.10 к.1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5 852,98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3598,88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1 971,36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825,63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Газоны вдоль ул. Лазурная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2 811,23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1705,41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461,52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607,80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1 059,00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9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Зеленая территория от ул. Липовый парк до ул. Фитаревская вдоль ул. Бачуринская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12 328,42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10965,82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556,60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511,62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607,11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Сквер по ул.Ясная д.10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9 415,60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6526,1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417,90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1 601,00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3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Сквер по ул.Лазурная д.6-д.10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6 897,67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5139,5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1 593,87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1 188,00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385,50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3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п. Коммунарка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347 136,96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273 548,23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671,35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45 506,04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4 996,30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9 997,00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7 783,80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24 979,00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8 417,89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4 813,35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842,20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30 053,91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4 276,40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27,00</w:t>
            </w:r>
          </w:p>
        </w:tc>
      </w:tr>
      <w:tr w:rsidR="000E7FD0" w:rsidRPr="00E10697" w:rsidTr="000E7FD0">
        <w:trPr>
          <w:trHeight w:val="33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п. Газопровод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9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лесополосы за д. №№14,8,17 п. и зеленый массив за д.18 п.Газопровод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104 154,31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87 186,00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10 612,69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3 622,00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1 344,60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7 640,20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п. Газопровод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104 154,31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87 186,00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10 612,69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1 811,00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3 622,00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1 344,60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4 482,00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2 367,80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436,22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7 640,20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13,00</w:t>
            </w:r>
          </w:p>
        </w:tc>
      </w:tr>
      <w:tr w:rsidR="000E7FD0" w:rsidRPr="00E10697" w:rsidTr="000E7FD0">
        <w:trPr>
          <w:trHeight w:val="315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119,44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46,34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 стадиона в д. Летово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6 565,33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1 581,34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196,80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656,00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1 625,45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2 504,74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982,20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748,59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1 315,62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550,52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666,25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134,81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 xml:space="preserve">Территория, прилегающая к храму 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9 387,40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8577,5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513,20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Летово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17 387,79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9 594,36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2 185,79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346,20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1 154,00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2 291,70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2 504,74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982,20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933,50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15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Сосенки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766,93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436,43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138,50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и детская площадки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1 979,50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961,5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552,84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386,07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267,97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224,38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Сосенки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2 746,43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1 282,50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490,62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552,84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386,07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442,57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362,88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15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Николо-Хованское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254,64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205,29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42,02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37,13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и детская площадки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1 531,62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829,74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231,86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186,54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140,84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Николо-Хованское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1 786,26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1 035,03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278,41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186,54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64,68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177,97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3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Прокшино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206,35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72,06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105,03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Территория, прилегающая к пруду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19 334,18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18095,18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556,60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296,40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988,00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914,67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91,26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4 886,59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3976,69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750,20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127,10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 у д.35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883,44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454,51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394,97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Спортивная площадка у д.35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567,38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346,64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192,96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66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 в д. Прокшино у пустыря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Прокшино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25 310,56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22 945,08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611,86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868,00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488,40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1 628,00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1 040,44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943,16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1 491,00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474,76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Бачурино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307,13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163,49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123,10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Бачурино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594,22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307,13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163,49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123,10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Ларёво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599,90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Ларёво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599,90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д. Макрово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140,95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168,02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7FD0" w:rsidRPr="00E10697" w:rsidTr="00787D43">
        <w:trPr>
          <w:trHeight w:val="315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дМакарово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351,72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140,95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168,02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0E7FD0">
        <w:trPr>
          <w:trHeight w:val="300"/>
        </w:trPr>
        <w:tc>
          <w:tcPr>
            <w:tcW w:w="15288" w:type="dxa"/>
            <w:gridSpan w:val="2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Столбово</w:t>
            </w:r>
          </w:p>
        </w:tc>
        <w:tc>
          <w:tcPr>
            <w:tcW w:w="488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Столбово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338,52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0697" w:rsidRPr="00E10697" w:rsidTr="000E7FD0">
        <w:trPr>
          <w:trHeight w:val="300"/>
        </w:trPr>
        <w:tc>
          <w:tcPr>
            <w:tcW w:w="16021" w:type="dxa"/>
            <w:gridSpan w:val="26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Зименки</w:t>
            </w:r>
          </w:p>
        </w:tc>
      </w:tr>
      <w:tr w:rsidR="000E7FD0" w:rsidRPr="00E10697" w:rsidTr="00787D43">
        <w:trPr>
          <w:trHeight w:val="300"/>
        </w:trPr>
        <w:tc>
          <w:tcPr>
            <w:tcW w:w="49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567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noWrap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sz w:val="24"/>
                <w:szCs w:val="24"/>
                <w:lang w:eastAsia="ru-RU"/>
              </w:rPr>
            </w:pPr>
            <w:r w:rsidRPr="00E10697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7FD0" w:rsidRPr="00E10697" w:rsidTr="00787D43">
        <w:trPr>
          <w:trHeight w:val="30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Итого по д. Зименки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123,50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7FD0" w:rsidRPr="00E10697" w:rsidTr="00787D43">
        <w:trPr>
          <w:trHeight w:val="720"/>
        </w:trPr>
        <w:tc>
          <w:tcPr>
            <w:tcW w:w="3119" w:type="dxa"/>
            <w:gridSpan w:val="3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500 801,67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396 222,94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671,35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60 180,25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7 746,80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15 498,00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9 986,10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31 166,00</w:t>
            </w:r>
          </w:p>
        </w:tc>
        <w:tc>
          <w:tcPr>
            <w:tcW w:w="70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16 025,59</w:t>
            </w:r>
          </w:p>
        </w:tc>
        <w:tc>
          <w:tcPr>
            <w:tcW w:w="569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9 346,02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1 156,20</w:t>
            </w:r>
          </w:p>
        </w:tc>
        <w:tc>
          <w:tcPr>
            <w:tcW w:w="565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469,00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40 973,36</w:t>
            </w:r>
          </w:p>
        </w:tc>
        <w:tc>
          <w:tcPr>
            <w:tcW w:w="708" w:type="dxa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6 648,81</w:t>
            </w:r>
          </w:p>
        </w:tc>
        <w:tc>
          <w:tcPr>
            <w:tcW w:w="567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1 796,00</w:t>
            </w:r>
          </w:p>
        </w:tc>
        <w:tc>
          <w:tcPr>
            <w:tcW w:w="712" w:type="dxa"/>
            <w:gridSpan w:val="2"/>
            <w:hideMark/>
          </w:tcPr>
          <w:p w:rsidR="00E10697" w:rsidRPr="00E10697" w:rsidRDefault="00E10697" w:rsidP="00E10697">
            <w:pPr>
              <w:suppressAutoHyphens/>
              <w:ind w:right="-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10697">
              <w:rPr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</w:tbl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B7790" w:rsidSect="007E31C8">
          <w:pgSz w:w="16838" w:h="11906" w:orient="landscape"/>
          <w:pgMar w:top="1135" w:right="1245" w:bottom="851" w:left="851" w:header="709" w:footer="709" w:gutter="0"/>
          <w:cols w:space="708"/>
          <w:docGrid w:linePitch="360"/>
        </w:sectPr>
      </w:pPr>
    </w:p>
    <w:p w:rsidR="007B7790" w:rsidRPr="008C2FF1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12</w:t>
      </w:r>
    </w:p>
    <w:p w:rsidR="007B7790" w:rsidRPr="008C2FF1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7B7790" w:rsidRPr="008C2FF1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F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7B7790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7BA" w:rsidRPr="000647BA" w:rsidRDefault="000647BA" w:rsidP="000647B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список по содержанию дворовой территории п. Газопровод поселения Сосенское в 2019 году</w:t>
      </w:r>
    </w:p>
    <w:tbl>
      <w:tblPr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118"/>
        <w:gridCol w:w="557"/>
        <w:gridCol w:w="1418"/>
        <w:gridCol w:w="855"/>
        <w:gridCol w:w="30"/>
        <w:gridCol w:w="674"/>
        <w:gridCol w:w="475"/>
        <w:gridCol w:w="234"/>
        <w:gridCol w:w="741"/>
        <w:gridCol w:w="133"/>
        <w:gridCol w:w="831"/>
        <w:gridCol w:w="642"/>
        <w:gridCol w:w="208"/>
        <w:gridCol w:w="722"/>
        <w:gridCol w:w="129"/>
        <w:gridCol w:w="850"/>
        <w:gridCol w:w="181"/>
        <w:gridCol w:w="670"/>
        <w:gridCol w:w="445"/>
        <w:gridCol w:w="405"/>
        <w:gridCol w:w="847"/>
        <w:gridCol w:w="850"/>
        <w:gridCol w:w="850"/>
        <w:gridCol w:w="853"/>
        <w:gridCol w:w="844"/>
        <w:gridCol w:w="851"/>
      </w:tblGrid>
      <w:tr w:rsidR="008C0141" w:rsidRPr="008F788A" w:rsidTr="008F788A">
        <w:trPr>
          <w:gridBefore w:val="1"/>
          <w:wBefore w:w="118" w:type="dxa"/>
          <w:trHeight w:val="87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уборочная площадь по паспорту</w:t>
            </w:r>
          </w:p>
        </w:tc>
        <w:tc>
          <w:tcPr>
            <w:tcW w:w="30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и спортивные площадки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площадки тихого отдыха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зелёные наса</w:t>
            </w:r>
            <w:r w:rsidR="000647BA"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</w:t>
            </w:r>
          </w:p>
        </w:tc>
      </w:tr>
      <w:tr w:rsidR="008C0141" w:rsidRPr="008F788A" w:rsidTr="008F788A">
        <w:trPr>
          <w:gridBefore w:val="1"/>
          <w:wBefore w:w="118" w:type="dxa"/>
          <w:trHeight w:val="11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 дорожки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8F788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8F788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Проезды</w:t>
            </w:r>
          </w:p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8F788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покрытие, кв.м.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обыкновенный, 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кустарники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кустами</w:t>
            </w:r>
          </w:p>
        </w:tc>
      </w:tr>
      <w:tr w:rsidR="008C0141" w:rsidRPr="008F788A" w:rsidTr="008F788A">
        <w:trPr>
          <w:gridBefore w:val="1"/>
          <w:wBefore w:w="118" w:type="dxa"/>
          <w:trHeight w:val="31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C0141" w:rsidRPr="000647BA" w:rsidRDefault="008C0141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д.1,2,6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9 399,50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д.3,4,9,10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8 879,00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д.7,8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5 071,30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д.11,12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8F788A" w:rsidRPr="008F788A" w:rsidTr="006A7BB5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7 165,10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</w:t>
            </w:r>
          </w:p>
        </w:tc>
      </w:tr>
      <w:tr w:rsidR="008F788A" w:rsidRPr="008F788A" w:rsidTr="006A7BB5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</w:tc>
      </w:tr>
      <w:tr w:rsidR="008F788A" w:rsidRPr="008F788A" w:rsidTr="008F788A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5 908,20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8F788A" w:rsidRPr="008F788A" w:rsidTr="008F788A">
        <w:trPr>
          <w:gridBefore w:val="1"/>
          <w:wBefore w:w="118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8F788A" w:rsidRPr="008F788A" w:rsidTr="008F788A">
        <w:trPr>
          <w:gridBefore w:val="1"/>
          <w:wBefore w:w="118" w:type="dxa"/>
          <w:trHeight w:val="51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п.Газопровод д.18 кор.1,2,3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14 676,90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425,70</w:t>
            </w:r>
          </w:p>
        </w:tc>
      </w:tr>
      <w:tr w:rsidR="008F788A" w:rsidRPr="008F788A" w:rsidTr="008F788A">
        <w:trPr>
          <w:gridBefore w:val="1"/>
          <w:wBefore w:w="118" w:type="dxa"/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647BA" w:rsidRPr="000647BA" w:rsidRDefault="000647B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71 278,80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6 374,00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16 788,30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2 554,10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38 412,20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1 472,00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647BA" w:rsidRPr="000647BA" w:rsidRDefault="000647B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681,90</w:t>
            </w:r>
          </w:p>
        </w:tc>
      </w:tr>
      <w:tr w:rsidR="008F788A" w:rsidRPr="008F788A" w:rsidTr="008F788A">
        <w:trPr>
          <w:gridBefore w:val="1"/>
          <w:wBefore w:w="118" w:type="dxa"/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Подпорные стенки кв.м</w:t>
            </w:r>
          </w:p>
        </w:tc>
        <w:tc>
          <w:tcPr>
            <w:tcW w:w="11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газонов,п.м.</w:t>
            </w:r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(0,5 м)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195м/п</w:t>
            </w: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 кв. м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п.м.,(</w:t>
            </w:r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1050*2000мм)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828м/п</w:t>
            </w: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Песочница,шт.</w:t>
            </w:r>
            <w:proofErr w:type="gramEnd"/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 ,</w:t>
            </w:r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п.м. (2,2 м)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51,16м/п</w:t>
            </w: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Скамейка, лавочкишт.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Урны,шт.</w:t>
            </w:r>
            <w:proofErr w:type="gramEnd"/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МАФ ,</w:t>
            </w:r>
            <w:proofErr w:type="gramEnd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шт.городки, тренажоры, выркаут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Информационный стенд/дорожный </w:t>
            </w:r>
            <w:proofErr w:type="gramStart"/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знак,шт.</w:t>
            </w:r>
            <w:proofErr w:type="gramEnd"/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трибуны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велопарковки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2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разметка дорожная кв.м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132,92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88A" w:rsidRPr="008F788A" w:rsidRDefault="008F788A" w:rsidP="006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Бельевые стойки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8A" w:rsidRPr="008F788A" w:rsidTr="006A7BB5">
        <w:trPr>
          <w:gridAfter w:val="7"/>
          <w:wAfter w:w="5500" w:type="dxa"/>
          <w:trHeight w:val="33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8A" w:rsidRPr="008F788A" w:rsidRDefault="008F788A" w:rsidP="008F7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90" w:rsidRPr="000F7BE2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7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13</w:t>
      </w:r>
    </w:p>
    <w:p w:rsidR="007B7790" w:rsidRPr="000F7BE2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7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7B7790" w:rsidRPr="000F7BE2" w:rsidRDefault="007B7790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7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8F788A" w:rsidRDefault="008F788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8A" w:rsidRDefault="008F788A" w:rsidP="008F7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список по содержанию дворовой территории п. Коммунарка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Сосенское в 2019 году</w:t>
      </w:r>
    </w:p>
    <w:p w:rsidR="008F788A" w:rsidRDefault="008F788A" w:rsidP="008F7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1134"/>
        <w:gridCol w:w="565"/>
        <w:gridCol w:w="711"/>
        <w:gridCol w:w="567"/>
        <w:gridCol w:w="713"/>
        <w:gridCol w:w="710"/>
        <w:gridCol w:w="11"/>
        <w:gridCol w:w="697"/>
        <w:gridCol w:w="562"/>
        <w:gridCol w:w="568"/>
        <w:gridCol w:w="17"/>
        <w:gridCol w:w="544"/>
        <w:gridCol w:w="603"/>
        <w:gridCol w:w="815"/>
        <w:gridCol w:w="24"/>
        <w:gridCol w:w="672"/>
        <w:gridCol w:w="721"/>
        <w:gridCol w:w="41"/>
        <w:gridCol w:w="752"/>
        <w:gridCol w:w="850"/>
        <w:gridCol w:w="24"/>
        <w:gridCol w:w="706"/>
        <w:gridCol w:w="24"/>
        <w:gridCol w:w="580"/>
        <w:gridCol w:w="567"/>
        <w:gridCol w:w="24"/>
        <w:gridCol w:w="543"/>
        <w:gridCol w:w="567"/>
        <w:gridCol w:w="10"/>
      </w:tblGrid>
      <w:tr w:rsidR="001D7D49" w:rsidRPr="001D7D49" w:rsidTr="001D7D49">
        <w:trPr>
          <w:trHeight w:val="570"/>
        </w:trPr>
        <w:tc>
          <w:tcPr>
            <w:tcW w:w="562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shd w:val="clear" w:color="000000" w:fill="DCE6F1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уборочная площадь по паспорту</w:t>
            </w:r>
          </w:p>
        </w:tc>
        <w:tc>
          <w:tcPr>
            <w:tcW w:w="3277" w:type="dxa"/>
            <w:gridSpan w:val="6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Асфальтовое покрытие, кв.м.</w:t>
            </w:r>
          </w:p>
        </w:tc>
        <w:tc>
          <w:tcPr>
            <w:tcW w:w="1844" w:type="dxa"/>
            <w:gridSpan w:val="4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покрытие, кв.м.</w:t>
            </w:r>
          </w:p>
        </w:tc>
        <w:tc>
          <w:tcPr>
            <w:tcW w:w="1986" w:type="dxa"/>
            <w:gridSpan w:val="4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34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626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тихого отдыха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171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зелёные насаждения</w:t>
            </w:r>
          </w:p>
        </w:tc>
        <w:tc>
          <w:tcPr>
            <w:tcW w:w="1120" w:type="dxa"/>
            <w:gridSpan w:val="3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</w:t>
            </w:r>
          </w:p>
        </w:tc>
      </w:tr>
      <w:tr w:rsidR="001D7D49" w:rsidRPr="001D7D49" w:rsidTr="001D7D49">
        <w:trPr>
          <w:gridAfter w:val="1"/>
          <w:wAfter w:w="10" w:type="dxa"/>
          <w:trHeight w:val="960"/>
        </w:trPr>
        <w:tc>
          <w:tcPr>
            <w:tcW w:w="562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тротуар, дорожки</w:t>
            </w:r>
          </w:p>
        </w:tc>
        <w:tc>
          <w:tcPr>
            <w:tcW w:w="567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Проезды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тротуар, дорожки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Парковочные места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vMerge w:val="restart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сооружение</w:t>
            </w:r>
          </w:p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603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1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696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Асфальт, </w:t>
            </w:r>
          </w:p>
        </w:tc>
        <w:tc>
          <w:tcPr>
            <w:tcW w:w="72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93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Плиточное покрытие</w:t>
            </w: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Асфальт 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газон обыкновенный </w:t>
            </w:r>
          </w:p>
        </w:tc>
        <w:tc>
          <w:tcPr>
            <w:tcW w:w="604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кустарник</w:t>
            </w:r>
          </w:p>
        </w:tc>
        <w:tc>
          <w:tcPr>
            <w:tcW w:w="567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деревьями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кустами</w:t>
            </w:r>
          </w:p>
        </w:tc>
      </w:tr>
      <w:tr w:rsidR="001D7D49" w:rsidRPr="001D7D49" w:rsidTr="001D7D49">
        <w:trPr>
          <w:gridAfter w:val="1"/>
          <w:wAfter w:w="10" w:type="dxa"/>
          <w:trHeight w:val="315"/>
        </w:trPr>
        <w:tc>
          <w:tcPr>
            <w:tcW w:w="562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3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15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96" w:type="dxa"/>
            <w:gridSpan w:val="2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21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93" w:type="dxa"/>
            <w:gridSpan w:val="2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04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д.1, д.2, д.3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7 918,10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1 427,90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1 747,00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4 184,50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4 341,60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д.5, д.9, д.10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15 541,50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2 074,40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1 554,50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9 396,30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д.6, д.32, д.33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13 697,20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1 244,60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10 463,90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д.7, д.8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4 890,90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1 487,70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647,70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2 014,00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5 507,20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2 532,70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д.13, д.14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2 630,70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1 549,50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д.15, д.16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4 442,60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2 731,20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2 858,40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557,40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1 051,60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1 036,90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1 103,70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1 087,70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4 030,80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2 632,80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5 037,20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1 443,40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1 655,80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1 130,80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д.30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1 969,50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715,10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1D7D49" w:rsidRPr="001D7D49" w:rsidTr="001D7D49">
        <w:trPr>
          <w:gridAfter w:val="1"/>
          <w:wAfter w:w="10" w:type="dxa"/>
          <w:trHeight w:val="48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д.101, д.102, д.103, д.104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6 370,00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387,80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5 124,80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229,50</w:t>
            </w:r>
          </w:p>
        </w:tc>
      </w:tr>
      <w:tr w:rsidR="001D7D49" w:rsidRPr="001D7D49" w:rsidTr="001D7D49">
        <w:trPr>
          <w:gridAfter w:val="1"/>
          <w:wAfter w:w="10" w:type="dxa"/>
          <w:trHeight w:val="48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shd w:val="clear" w:color="000000" w:fill="D9D9D9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д.105, д.106, д.107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9 571,60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829,90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586,10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6 833,00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п.Коммунарка д.108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9 284,50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2 167,10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61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168,70</w:t>
            </w:r>
          </w:p>
        </w:tc>
        <w:tc>
          <w:tcPr>
            <w:tcW w:w="793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5 039,40</w:t>
            </w:r>
          </w:p>
        </w:tc>
        <w:tc>
          <w:tcPr>
            <w:tcW w:w="604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1D7D49" w:rsidRPr="001D7D49" w:rsidTr="001D7D49">
        <w:trPr>
          <w:gridAfter w:val="1"/>
          <w:wAfter w:w="10" w:type="dxa"/>
          <w:trHeight w:val="300"/>
        </w:trPr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shd w:val="clear" w:color="000000" w:fill="D9D9D9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5 777,90</w:t>
            </w:r>
          </w:p>
        </w:tc>
        <w:tc>
          <w:tcPr>
            <w:tcW w:w="56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263,60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1 278,30</w:t>
            </w:r>
          </w:p>
        </w:tc>
        <w:tc>
          <w:tcPr>
            <w:tcW w:w="708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562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3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0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3 821,40</w:t>
            </w:r>
          </w:p>
        </w:tc>
        <w:tc>
          <w:tcPr>
            <w:tcW w:w="604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567" w:type="dxa"/>
            <w:gridSpan w:val="2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96,60</w:t>
            </w:r>
          </w:p>
        </w:tc>
      </w:tr>
      <w:tr w:rsidR="001D7D49" w:rsidRPr="001D7D49" w:rsidTr="001D7D49">
        <w:trPr>
          <w:gridAfter w:val="1"/>
          <w:wAfter w:w="10" w:type="dxa"/>
          <w:trHeight w:val="315"/>
        </w:trPr>
        <w:tc>
          <w:tcPr>
            <w:tcW w:w="562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000000" w:fill="DCE6F1"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106 815,00</w:t>
            </w:r>
          </w:p>
        </w:tc>
        <w:tc>
          <w:tcPr>
            <w:tcW w:w="56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71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1 258,10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197,50</w:t>
            </w:r>
          </w:p>
        </w:tc>
        <w:tc>
          <w:tcPr>
            <w:tcW w:w="713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7 558,90</w:t>
            </w:r>
          </w:p>
        </w:tc>
        <w:tc>
          <w:tcPr>
            <w:tcW w:w="710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25 371,30</w:t>
            </w:r>
          </w:p>
        </w:tc>
        <w:tc>
          <w:tcPr>
            <w:tcW w:w="708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6 024,50</w:t>
            </w:r>
          </w:p>
        </w:tc>
        <w:tc>
          <w:tcPr>
            <w:tcW w:w="562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446,70</w:t>
            </w:r>
          </w:p>
        </w:tc>
        <w:tc>
          <w:tcPr>
            <w:tcW w:w="568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561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147,60</w:t>
            </w:r>
          </w:p>
        </w:tc>
        <w:tc>
          <w:tcPr>
            <w:tcW w:w="603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5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3 542,50</w:t>
            </w:r>
          </w:p>
        </w:tc>
        <w:tc>
          <w:tcPr>
            <w:tcW w:w="696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97,70</w:t>
            </w:r>
          </w:p>
        </w:tc>
        <w:tc>
          <w:tcPr>
            <w:tcW w:w="721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945,10</w:t>
            </w:r>
          </w:p>
        </w:tc>
        <w:tc>
          <w:tcPr>
            <w:tcW w:w="793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183,30</w:t>
            </w: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730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58 325,00</w:t>
            </w:r>
          </w:p>
        </w:tc>
        <w:tc>
          <w:tcPr>
            <w:tcW w:w="604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1 984,00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4 385,00</w:t>
            </w:r>
          </w:p>
        </w:tc>
        <w:tc>
          <w:tcPr>
            <w:tcW w:w="567" w:type="dxa"/>
            <w:gridSpan w:val="2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1 001,50</w:t>
            </w:r>
          </w:p>
        </w:tc>
        <w:tc>
          <w:tcPr>
            <w:tcW w:w="567" w:type="dxa"/>
            <w:shd w:val="clear" w:color="000000" w:fill="DCE6F1"/>
            <w:vAlign w:val="center"/>
            <w:hideMark/>
          </w:tcPr>
          <w:p w:rsidR="001D7D49" w:rsidRPr="001D7D49" w:rsidRDefault="001D7D49" w:rsidP="001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1 061,30</w:t>
            </w:r>
          </w:p>
        </w:tc>
      </w:tr>
    </w:tbl>
    <w:p w:rsidR="008F788A" w:rsidRPr="00442BC3" w:rsidRDefault="008F788A" w:rsidP="00442BC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sectPr w:rsidR="00442BC3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442BC3" w:rsidRPr="006F6375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F6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Приложение 1 </w:t>
      </w:r>
    </w:p>
    <w:p w:rsidR="00442BC3" w:rsidRPr="006F6375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</w:t>
      </w:r>
      <w:r w:rsidRPr="006F63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Титульному списку по содержанию дворовой территории </w:t>
      </w:r>
    </w:p>
    <w:p w:rsidR="00442BC3" w:rsidRPr="006F6375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 Коммунарка поселения Сосенское в 2019 году</w:t>
      </w:r>
    </w:p>
    <w:p w:rsid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42BC3" w:rsidRPr="00442BC3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7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6"/>
        <w:gridCol w:w="639"/>
        <w:gridCol w:w="639"/>
        <w:gridCol w:w="639"/>
        <w:gridCol w:w="639"/>
        <w:gridCol w:w="997"/>
        <w:gridCol w:w="794"/>
        <w:gridCol w:w="639"/>
        <w:gridCol w:w="636"/>
        <w:gridCol w:w="816"/>
        <w:gridCol w:w="878"/>
        <w:gridCol w:w="756"/>
        <w:gridCol w:w="811"/>
        <w:gridCol w:w="709"/>
        <w:gridCol w:w="732"/>
        <w:gridCol w:w="759"/>
        <w:gridCol w:w="636"/>
        <w:gridCol w:w="822"/>
        <w:gridCol w:w="12"/>
      </w:tblGrid>
      <w:tr w:rsidR="00442BC3" w:rsidRPr="00442BC3" w:rsidTr="009901BE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дворовой территории п. Коммунарка</w:t>
            </w:r>
          </w:p>
        </w:tc>
      </w:tr>
      <w:tr w:rsidR="00442BC3" w:rsidRPr="00442BC3" w:rsidTr="009901BE">
        <w:trPr>
          <w:gridAfter w:val="1"/>
          <w:wAfter w:w="12" w:type="dxa"/>
          <w:trHeight w:val="6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д.15-16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д.13-14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5,9,10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д.1,2,3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д.7,8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д.101,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</w:t>
            </w:r>
            <w:r w:rsid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109, 110, 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шлагбаум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газонов,п.м.</w:t>
            </w:r>
            <w:proofErr w:type="gram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Ограждения </w:t>
            </w:r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п.м.,(</w:t>
            </w:r>
            <w:proofErr w:type="gram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 п.м. (1,2м)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  п.м.</w:t>
            </w:r>
            <w:proofErr w:type="gramEnd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 п.м. (3,5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Ограждения п.м. (4,5 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Лестница кв. 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пандус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Скамейка, лавочки шт.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Урны,шт.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стенд.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42BC3" w:rsidRPr="00442BC3" w:rsidTr="009901BE">
        <w:trPr>
          <w:gridAfter w:val="1"/>
          <w:wAfter w:w="12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/дорожный </w:t>
            </w:r>
            <w:proofErr w:type="gramStart"/>
            <w:r w:rsidRPr="0044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знак,шт.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C3" w:rsidRPr="00442BC3" w:rsidRDefault="00442BC3" w:rsidP="0044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8F788A" w:rsidRDefault="008F788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88A" w:rsidRDefault="008F788A" w:rsidP="007B77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788A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442BC3" w:rsidRPr="00DF5727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F57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Приложение 2 </w:t>
      </w:r>
    </w:p>
    <w:p w:rsidR="00442BC3" w:rsidRPr="00DF5727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7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 </w:t>
      </w:r>
      <w:r w:rsidRPr="00DF57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Титульному списку по содержанию дворовой территории </w:t>
      </w:r>
    </w:p>
    <w:p w:rsidR="00442BC3" w:rsidRPr="00DF5727" w:rsidRDefault="00442BC3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7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 Коммунарка поселения Сосенское в 2019 году</w:t>
      </w:r>
    </w:p>
    <w:p w:rsidR="009901BE" w:rsidRDefault="009901BE" w:rsidP="00442BC3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42BC3" w:rsidRDefault="00442BC3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9" w:type="dxa"/>
        <w:tblInd w:w="113" w:type="dxa"/>
        <w:tblLook w:val="04A0" w:firstRow="1" w:lastRow="0" w:firstColumn="1" w:lastColumn="0" w:noHBand="0" w:noVBand="1"/>
      </w:tblPr>
      <w:tblGrid>
        <w:gridCol w:w="1323"/>
        <w:gridCol w:w="1027"/>
        <w:gridCol w:w="1582"/>
        <w:gridCol w:w="987"/>
        <w:gridCol w:w="1006"/>
        <w:gridCol w:w="1017"/>
        <w:gridCol w:w="1130"/>
        <w:gridCol w:w="846"/>
        <w:gridCol w:w="916"/>
        <w:gridCol w:w="1041"/>
        <w:gridCol w:w="1547"/>
        <w:gridCol w:w="1496"/>
        <w:gridCol w:w="701"/>
      </w:tblGrid>
      <w:tr w:rsidR="009901BE" w:rsidRPr="009901BE" w:rsidTr="009901BE">
        <w:trPr>
          <w:trHeight w:val="300"/>
        </w:trPr>
        <w:tc>
          <w:tcPr>
            <w:tcW w:w="13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Детское игровое и спортивное оборудование, расположенное на дворовой </w:t>
            </w:r>
            <w:r w:rsidR="00DF5727"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территории п.</w:t>
            </w: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Коммунарка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ДТ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игр.комп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рукоход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тренажер 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спорткомплекс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баскетбольная стойка, ворота и т.д.</w:t>
            </w: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балансир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маятник/гнездо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д.15-16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д.5,9,10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д.1,3,5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2\1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д.6,32,33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01BE" w:rsidRPr="009901BE" w:rsidTr="009901BE">
        <w:trPr>
          <w:trHeight w:val="6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д,105,106,107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01BE" w:rsidRPr="009901BE" w:rsidTr="009901BE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BE" w:rsidRPr="009901BE" w:rsidRDefault="009901BE" w:rsidP="0099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442BC3" w:rsidRDefault="00442BC3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C3" w:rsidRDefault="00442BC3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1BE" w:rsidRDefault="009901BE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901BE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8F788A" w:rsidRPr="00D94034" w:rsidRDefault="008F788A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14</w:t>
      </w:r>
    </w:p>
    <w:p w:rsidR="008F788A" w:rsidRPr="00D94034" w:rsidRDefault="008F788A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8F788A" w:rsidRPr="00D94034" w:rsidRDefault="008F788A" w:rsidP="008F788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0647BA" w:rsidRDefault="000647B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7BA" w:rsidRDefault="000647BA" w:rsidP="0074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90" w:rsidRP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ТИТУЛЬНЫЙ СПИСОК на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цветочному оформлению поселения Сосенское с 01.01.2019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1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801914" w:rsidRDefault="00801914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947"/>
        <w:gridCol w:w="876"/>
        <w:gridCol w:w="756"/>
        <w:gridCol w:w="756"/>
        <w:gridCol w:w="756"/>
        <w:gridCol w:w="756"/>
        <w:gridCol w:w="954"/>
        <w:gridCol w:w="756"/>
        <w:gridCol w:w="876"/>
        <w:gridCol w:w="741"/>
        <w:gridCol w:w="1134"/>
        <w:gridCol w:w="1134"/>
        <w:gridCol w:w="992"/>
        <w:gridCol w:w="1268"/>
        <w:gridCol w:w="1100"/>
        <w:gridCol w:w="19"/>
      </w:tblGrid>
      <w:tr w:rsidR="00801914" w:rsidRPr="00801914" w:rsidTr="00801914">
        <w:trPr>
          <w:gridAfter w:val="1"/>
          <w:wAfter w:w="19" w:type="dxa"/>
          <w:trHeight w:val="178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клумбы кв.м</w:t>
            </w:r>
          </w:p>
        </w:tc>
        <w:tc>
          <w:tcPr>
            <w:tcW w:w="1512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вазоны                     кв.м./шт.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конструкции вертикального оформления    кв.м/шт.</w:t>
            </w:r>
          </w:p>
        </w:tc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801914" w:rsidRPr="00801914" w:rsidRDefault="00D9403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вазоны на</w:t>
            </w:r>
            <w:r w:rsidR="00801914"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опорах освещения                кв.м/шт.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Виолла, кв.м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луковичные, кв.м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Многолетники, 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кустарники, кв.м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Инертный материал (щепа), кв.м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Итого, площадь </w:t>
            </w:r>
            <w:r w:rsidR="00D94034"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посадки, кв.</w:t>
            </w: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shd w:val="clear" w:color="000000" w:fill="DCE6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shd w:val="clear" w:color="000000" w:fill="DCE6F1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01914" w:rsidRPr="00801914" w:rsidTr="00801914">
        <w:trPr>
          <w:trHeight w:val="37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1" w:type="dxa"/>
            <w:gridSpan w:val="16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Коммунарка</w:t>
            </w:r>
          </w:p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543,50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11а (СК "Прометей)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801914" w:rsidRPr="00801914" w:rsidTr="00801914">
        <w:trPr>
          <w:gridAfter w:val="1"/>
          <w:wAfter w:w="19" w:type="dxa"/>
          <w:trHeight w:val="94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от ЖК "Зеленая линия до шк. №2070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прибрежная территория пруда напротив котельной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прилегающая </w:t>
            </w:r>
            <w:proofErr w:type="gramStart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ДК</w:t>
            </w:r>
            <w:proofErr w:type="gramEnd"/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"Коммунарка"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(д.101-111)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424,40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№7,8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 по ул. Александры Монаховой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обелиску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79,66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79,66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д. №22 и №15 (альпийская горка)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D94034"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13(почта</w:t>
            </w: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Ал. Монаховой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адресу ул.Ясная, д.10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адресу ул.Лазурная, д.6-8-10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1 854,20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Ал. Монаховой, двлд.30 стр.1 (администрация)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01914" w:rsidRPr="00801914" w:rsidTr="00801914">
        <w:trPr>
          <w:gridAfter w:val="1"/>
          <w:wAfter w:w="19" w:type="dxa"/>
          <w:trHeight w:val="94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Бачуринская пересечение с ул. Липовый парк (круг)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128,35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801914" w:rsidRPr="00801914" w:rsidTr="00801914">
        <w:trPr>
          <w:gridAfter w:val="1"/>
          <w:wAfter w:w="19" w:type="dxa"/>
          <w:trHeight w:val="63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по адресу ул.Лазурная, д.4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01914" w:rsidRPr="00801914" w:rsidTr="00801914">
        <w:trPr>
          <w:gridAfter w:val="1"/>
          <w:wAfter w:w="19" w:type="dxa"/>
          <w:trHeight w:val="63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Липового парка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261,75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740,65</w:t>
            </w:r>
          </w:p>
        </w:tc>
      </w:tr>
      <w:tr w:rsidR="00801914" w:rsidRPr="00801914" w:rsidTr="00801914">
        <w:trPr>
          <w:gridAfter w:val="1"/>
          <w:wAfter w:w="19" w:type="dxa"/>
          <w:trHeight w:val="63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Липовый парк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13,68</w:t>
            </w:r>
          </w:p>
        </w:tc>
      </w:tr>
      <w:tr w:rsidR="00801914" w:rsidRPr="00801914" w:rsidTr="00801914">
        <w:trPr>
          <w:gridAfter w:val="1"/>
          <w:wAfter w:w="19" w:type="dxa"/>
          <w:trHeight w:val="118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Ал. Монаховой д.23 (территория Конторского пруда) 6 вазонов и 8 цветников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579,00</w:t>
            </w:r>
          </w:p>
        </w:tc>
      </w:tr>
      <w:tr w:rsidR="00801914" w:rsidRPr="00801914" w:rsidTr="00801914">
        <w:trPr>
          <w:gridAfter w:val="1"/>
          <w:wAfter w:w="19" w:type="dxa"/>
          <w:trHeight w:val="118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 Сосенский Стан, д.1-3-5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801914" w:rsidRPr="00801914" w:rsidTr="00801914">
        <w:trPr>
          <w:gridAfter w:val="1"/>
          <w:wAfter w:w="19" w:type="dxa"/>
          <w:trHeight w:val="615"/>
        </w:trPr>
        <w:tc>
          <w:tcPr>
            <w:tcW w:w="63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 Коммунарка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5 284,76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652,81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6 372,29</w:t>
            </w:r>
          </w:p>
        </w:tc>
      </w:tr>
      <w:tr w:rsidR="00801914" w:rsidRPr="00801914" w:rsidTr="00801914">
        <w:trPr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1" w:type="dxa"/>
            <w:gridSpan w:val="16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Газопровод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15-17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617,40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1-4,6-12,14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293,60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Парковая зона п.Газопровод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420,90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Вдоль центральной дороги 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 Газопровод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1 426,90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Сосенки - территория, прилегающая к обелиску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01914" w:rsidRPr="00801914" w:rsidTr="00801914">
        <w:trPr>
          <w:gridAfter w:val="1"/>
          <w:wAfter w:w="19" w:type="dxa"/>
          <w:trHeight w:val="315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д. Сосенки 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01914" w:rsidRPr="00801914" w:rsidTr="00801914">
        <w:trPr>
          <w:gridAfter w:val="1"/>
          <w:wAfter w:w="19" w:type="dxa"/>
          <w:trHeight w:val="63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Прокшино - территория, прилегающая к обелиску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50,20</w:t>
            </w:r>
          </w:p>
        </w:tc>
      </w:tr>
      <w:tr w:rsidR="00801914" w:rsidRPr="00801914" w:rsidTr="00801914">
        <w:trPr>
          <w:gridAfter w:val="1"/>
          <w:wAfter w:w="19" w:type="dxa"/>
          <w:trHeight w:val="33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shd w:val="clear" w:color="000000" w:fill="FFFFFF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д. Прокшино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50,20</w:t>
            </w:r>
          </w:p>
        </w:tc>
      </w:tr>
      <w:tr w:rsidR="00801914" w:rsidRPr="00801914" w:rsidTr="00801914">
        <w:trPr>
          <w:gridAfter w:val="1"/>
          <w:wAfter w:w="19" w:type="dxa"/>
          <w:trHeight w:val="975"/>
        </w:trPr>
        <w:tc>
          <w:tcPr>
            <w:tcW w:w="636" w:type="dxa"/>
            <w:shd w:val="clear" w:color="000000" w:fill="DCE6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shd w:val="clear" w:color="000000" w:fill="C5D9F1"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ТЕРРИТОРИИ ПОСЕЛЕНИЯ СОСЕНСКОЕ </w:t>
            </w:r>
          </w:p>
        </w:tc>
        <w:tc>
          <w:tcPr>
            <w:tcW w:w="87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666,01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954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5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66,39</w:t>
            </w:r>
          </w:p>
        </w:tc>
        <w:tc>
          <w:tcPr>
            <w:tcW w:w="876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741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354,41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340,40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6 711,66</w:t>
            </w:r>
          </w:p>
        </w:tc>
        <w:tc>
          <w:tcPr>
            <w:tcW w:w="992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332,04</w:t>
            </w:r>
          </w:p>
        </w:tc>
        <w:tc>
          <w:tcPr>
            <w:tcW w:w="1268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702,51</w:t>
            </w:r>
          </w:p>
        </w:tc>
        <w:tc>
          <w:tcPr>
            <w:tcW w:w="1100" w:type="dxa"/>
            <w:shd w:val="clear" w:color="000000" w:fill="C5D9F1"/>
            <w:noWrap/>
            <w:vAlign w:val="center"/>
            <w:hideMark/>
          </w:tcPr>
          <w:p w:rsidR="00801914" w:rsidRPr="00801914" w:rsidRDefault="00801914" w:rsidP="008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7 849,89</w:t>
            </w:r>
          </w:p>
        </w:tc>
      </w:tr>
    </w:tbl>
    <w:p w:rsidR="00801914" w:rsidRDefault="00801914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790" w:rsidRDefault="007B7790" w:rsidP="007454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B7790" w:rsidSect="006155EC">
      <w:pgSz w:w="16838" w:h="11906" w:orient="landscape"/>
      <w:pgMar w:top="1135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35041"/>
    <w:rsid w:val="0005769F"/>
    <w:rsid w:val="000647BA"/>
    <w:rsid w:val="000B4351"/>
    <w:rsid w:val="000C1307"/>
    <w:rsid w:val="000D6E63"/>
    <w:rsid w:val="000E7FD0"/>
    <w:rsid w:val="000F185F"/>
    <w:rsid w:val="000F520C"/>
    <w:rsid w:val="000F7BE2"/>
    <w:rsid w:val="001A448D"/>
    <w:rsid w:val="001A5610"/>
    <w:rsid w:val="001B707D"/>
    <w:rsid w:val="001C2E67"/>
    <w:rsid w:val="001D7D49"/>
    <w:rsid w:val="00204491"/>
    <w:rsid w:val="0020686D"/>
    <w:rsid w:val="00256043"/>
    <w:rsid w:val="00267BFF"/>
    <w:rsid w:val="00270CC2"/>
    <w:rsid w:val="002749F2"/>
    <w:rsid w:val="00296165"/>
    <w:rsid w:val="002973FC"/>
    <w:rsid w:val="002A22EA"/>
    <w:rsid w:val="002B73AC"/>
    <w:rsid w:val="002D5F05"/>
    <w:rsid w:val="002D724B"/>
    <w:rsid w:val="00330B1A"/>
    <w:rsid w:val="00397527"/>
    <w:rsid w:val="003A2A01"/>
    <w:rsid w:val="003A516A"/>
    <w:rsid w:val="003D0692"/>
    <w:rsid w:val="003D0A4E"/>
    <w:rsid w:val="003D544E"/>
    <w:rsid w:val="003F64FD"/>
    <w:rsid w:val="004249FE"/>
    <w:rsid w:val="00442BC3"/>
    <w:rsid w:val="00444A6D"/>
    <w:rsid w:val="00464C34"/>
    <w:rsid w:val="00470327"/>
    <w:rsid w:val="00480EC5"/>
    <w:rsid w:val="004C472A"/>
    <w:rsid w:val="004D35B4"/>
    <w:rsid w:val="004D7358"/>
    <w:rsid w:val="004E585C"/>
    <w:rsid w:val="005B5243"/>
    <w:rsid w:val="005D6981"/>
    <w:rsid w:val="0061122D"/>
    <w:rsid w:val="006155EC"/>
    <w:rsid w:val="006441D8"/>
    <w:rsid w:val="00660ED4"/>
    <w:rsid w:val="00667BF0"/>
    <w:rsid w:val="00695F51"/>
    <w:rsid w:val="006965D1"/>
    <w:rsid w:val="00697C12"/>
    <w:rsid w:val="006A7BB5"/>
    <w:rsid w:val="006D4881"/>
    <w:rsid w:val="006F6375"/>
    <w:rsid w:val="007155B2"/>
    <w:rsid w:val="0074546B"/>
    <w:rsid w:val="00761B2C"/>
    <w:rsid w:val="00765364"/>
    <w:rsid w:val="00770333"/>
    <w:rsid w:val="007730A3"/>
    <w:rsid w:val="00787D43"/>
    <w:rsid w:val="00795F67"/>
    <w:rsid w:val="007A4695"/>
    <w:rsid w:val="007B7790"/>
    <w:rsid w:val="007E31C8"/>
    <w:rsid w:val="007F6E87"/>
    <w:rsid w:val="00801914"/>
    <w:rsid w:val="00856321"/>
    <w:rsid w:val="00880E91"/>
    <w:rsid w:val="008927A4"/>
    <w:rsid w:val="008C0141"/>
    <w:rsid w:val="008C2FF1"/>
    <w:rsid w:val="008D0830"/>
    <w:rsid w:val="008F5F41"/>
    <w:rsid w:val="008F788A"/>
    <w:rsid w:val="00907A14"/>
    <w:rsid w:val="009113B1"/>
    <w:rsid w:val="00915B63"/>
    <w:rsid w:val="00925A78"/>
    <w:rsid w:val="00936F95"/>
    <w:rsid w:val="009621CF"/>
    <w:rsid w:val="009766C6"/>
    <w:rsid w:val="009834C5"/>
    <w:rsid w:val="00987A31"/>
    <w:rsid w:val="009901BE"/>
    <w:rsid w:val="00A00E16"/>
    <w:rsid w:val="00A127FA"/>
    <w:rsid w:val="00A159AA"/>
    <w:rsid w:val="00A30D82"/>
    <w:rsid w:val="00A67047"/>
    <w:rsid w:val="00A71811"/>
    <w:rsid w:val="00A828A4"/>
    <w:rsid w:val="00AB625D"/>
    <w:rsid w:val="00AE27A1"/>
    <w:rsid w:val="00B53D0B"/>
    <w:rsid w:val="00B63FDB"/>
    <w:rsid w:val="00BB59E4"/>
    <w:rsid w:val="00BC1DFA"/>
    <w:rsid w:val="00BE3E5A"/>
    <w:rsid w:val="00BF261B"/>
    <w:rsid w:val="00C361C3"/>
    <w:rsid w:val="00C63912"/>
    <w:rsid w:val="00C95CB8"/>
    <w:rsid w:val="00CC1E10"/>
    <w:rsid w:val="00CD096C"/>
    <w:rsid w:val="00CD518B"/>
    <w:rsid w:val="00CE3664"/>
    <w:rsid w:val="00D62029"/>
    <w:rsid w:val="00D8162C"/>
    <w:rsid w:val="00D94034"/>
    <w:rsid w:val="00DB1B6E"/>
    <w:rsid w:val="00DF5727"/>
    <w:rsid w:val="00E10697"/>
    <w:rsid w:val="00E35B76"/>
    <w:rsid w:val="00E421E0"/>
    <w:rsid w:val="00E65E34"/>
    <w:rsid w:val="00E81E5A"/>
    <w:rsid w:val="00EF7802"/>
    <w:rsid w:val="00F0753A"/>
    <w:rsid w:val="00F1440E"/>
    <w:rsid w:val="00F16C54"/>
    <w:rsid w:val="00F26759"/>
    <w:rsid w:val="00F45537"/>
    <w:rsid w:val="00F46BF7"/>
    <w:rsid w:val="00F47717"/>
    <w:rsid w:val="00F834D9"/>
    <w:rsid w:val="00F9625A"/>
    <w:rsid w:val="00FB4955"/>
    <w:rsid w:val="00FB6AB1"/>
    <w:rsid w:val="00FF07D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9356A-1B1D-45B8-8669-A14C75C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C99A-ABDD-4088-B0EA-B40D8031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63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103</cp:revision>
  <cp:lastPrinted>2019-03-12T12:27:00Z</cp:lastPrinted>
  <dcterms:created xsi:type="dcterms:W3CDTF">2019-01-09T14:51:00Z</dcterms:created>
  <dcterms:modified xsi:type="dcterms:W3CDTF">2019-06-27T14:01:00Z</dcterms:modified>
</cp:coreProperties>
</file>