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F6" w:rsidRPr="00CB3DF6" w:rsidRDefault="00CB3DF6" w:rsidP="00CB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0FCB3A2" wp14:editId="69840D8A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F6" w:rsidRPr="00CB3DF6" w:rsidRDefault="00CB3DF6" w:rsidP="00CB3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CB3DF6" w:rsidRPr="00CB3DF6" w:rsidRDefault="00CB3DF6" w:rsidP="00CB3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CB3DF6" w:rsidRPr="00CB3DF6" w:rsidRDefault="00CB3DF6" w:rsidP="00CB3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CB3DF6" w:rsidRPr="00CB3DF6" w:rsidRDefault="00CB3DF6" w:rsidP="00CB3D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CB3DF6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5BC" w:rsidRPr="00CB3DF6" w:rsidRDefault="00CB3DF6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_____27.12.2019_____</w:t>
      </w:r>
      <w:r w:rsidR="005B65BC"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_____01-09-87/9_____</w:t>
      </w: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CB3DF6" w:rsidRDefault="005B65BC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8A" w:rsidRDefault="00904D66" w:rsidP="00CB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Об утверждении цен (тарифов) по видам платных услуг, </w:t>
      </w:r>
    </w:p>
    <w:p w:rsidR="00CB3DF6" w:rsidRDefault="00904D66" w:rsidP="00CB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оказываемых муниципальным бюджетным учреждением культуры </w:t>
      </w:r>
    </w:p>
    <w:p w:rsidR="005B65BC" w:rsidRPr="00CB3DF6" w:rsidRDefault="00904D66" w:rsidP="00CB3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«Дом культуры Коммунарка» на период </w:t>
      </w:r>
      <w:r w:rsidR="00E41948"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 01.01.2020 г</w:t>
      </w:r>
      <w:r w:rsid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ода</w:t>
      </w:r>
      <w:r w:rsidR="00E41948"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по 31.05.2020 г</w:t>
      </w:r>
      <w:r w:rsid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ода</w:t>
      </w:r>
    </w:p>
    <w:p w:rsidR="005B65BC" w:rsidRDefault="005B65BC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CB3DF6" w:rsidRPr="00CB3DF6" w:rsidRDefault="00CB3DF6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5B65BC" w:rsidRPr="00CB3DF6" w:rsidRDefault="00745728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соответствии с Федеральным законом от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06.09.2003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131-ФЗ "Об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ции", Федеральным законом от 12.01.1996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7-ФЗ "О некоммерческих организациях", постановлением Правитель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ства Российской Федерации от 26.06.1995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 609 "Об утверждении Положения об основах хозяйственной деятельности и финансирования организаций культуры и искусства", Законом города Москвы от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06.11.2002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56 «Об организации местного самоуправления в городе Москве», руководствуяс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ь Уставом поселения Сосенское,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Постановление администрации поселения Сосенское от 17.11.2014 № 01-09-41/4 «Об утверждении Порядка оказания платных услуг муниципальным бюджетным учреждением культуры «Дом культуры Коммунарка»», </w:t>
      </w:r>
      <w:r w:rsidR="005B65BC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целях улучшения качества услуг, привлечения дополнительных финансовых средств для обеспечения, развития и совершенствования услуг, оказываемых МБУК "ДК Коммунарка",  </w:t>
      </w:r>
    </w:p>
    <w:p w:rsidR="005B65BC" w:rsidRPr="00CB3DF6" w:rsidRDefault="005B65BC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B65BC" w:rsidRPr="00CB3DF6" w:rsidRDefault="005B65BC" w:rsidP="00CB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5B65BC" w:rsidRPr="00CB3DF6" w:rsidRDefault="005B65BC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E41948" w:rsidRPr="00CB3DF6" w:rsidRDefault="00CB3DF6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Утвердить цены (тарифы) по видам платных услуг, оказываемых муниципальным бюджетным учреждением культуры «Дом культуры Коммунарка» на период </w:t>
      </w:r>
      <w:r w:rsidR="00C540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 01.01.2020 по 31.05.2020 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согласно </w:t>
      </w:r>
      <w:r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приложению,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 </w:t>
      </w:r>
      <w:r w:rsidR="00C540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данному</w:t>
      </w:r>
      <w:r w:rsidR="003852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Постановлению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</w:t>
      </w:r>
    </w:p>
    <w:p w:rsidR="00E41948" w:rsidRPr="00CB3DF6" w:rsidRDefault="00CB3DF6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2. </w:t>
      </w:r>
      <w:r w:rsidR="00C540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Данное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Постановление вступает в силу с </w:t>
      </w:r>
      <w:r w:rsidR="00C540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01.01.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2020.</w:t>
      </w:r>
    </w:p>
    <w:p w:rsidR="005B65BC" w:rsidRPr="00CB3DF6" w:rsidRDefault="005B65BC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4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r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Опубликовать данное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5B65BC" w:rsidRPr="00CB3DF6" w:rsidRDefault="005B65BC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5. Контроль за выполнением данного Постановления возложить на заместителя главы администрации поселения Сосенское Калиманову Я.А.  </w:t>
      </w:r>
    </w:p>
    <w:p w:rsidR="005B65BC" w:rsidRPr="00CB3DF6" w:rsidRDefault="005B65BC" w:rsidP="00CB3DF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BC" w:rsidRPr="00CB3DF6" w:rsidRDefault="005B65BC" w:rsidP="00CB3DF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BC" w:rsidRPr="00CB3DF6" w:rsidRDefault="005B65BC" w:rsidP="00CB3DF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5BC" w:rsidRPr="00CB3DF6" w:rsidRDefault="005B65BC" w:rsidP="00CB3DF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A68B9"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</w:t>
      </w:r>
      <w:r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                    </w:t>
      </w:r>
      <w:r w:rsid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2A68B9"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5B65BC" w:rsidRPr="005B65BC" w:rsidRDefault="005B65BC" w:rsidP="005B65B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5B65BC" w:rsidRDefault="005B65BC" w:rsidP="005B65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65BC" w:rsidRPr="005B65BC" w:rsidRDefault="005B65BC" w:rsidP="005B65BC">
      <w:pPr>
        <w:tabs>
          <w:tab w:val="left" w:pos="214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B65BC" w:rsidRPr="005B65BC" w:rsidSect="007A2D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277D" w:rsidRPr="007D277D" w:rsidRDefault="007D277D" w:rsidP="007D2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7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7D277D" w:rsidRPr="007D277D" w:rsidRDefault="007D277D" w:rsidP="007D2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7D277D" w:rsidRPr="007D277D" w:rsidRDefault="007D277D" w:rsidP="007D2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Сосенское </w:t>
      </w:r>
    </w:p>
    <w:p w:rsidR="007D277D" w:rsidRPr="007D277D" w:rsidRDefault="007D277D" w:rsidP="007D2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27.12.2019 № 01-09-87</w:t>
      </w:r>
      <w:r w:rsidRPr="007D277D">
        <w:rPr>
          <w:rFonts w:ascii="Times New Roman" w:eastAsia="Times New Roman" w:hAnsi="Times New Roman" w:cs="Times New Roman"/>
          <w:sz w:val="20"/>
          <w:szCs w:val="20"/>
          <w:lang w:eastAsia="ru-RU"/>
        </w:rPr>
        <w:t>/9</w:t>
      </w:r>
    </w:p>
    <w:p w:rsidR="005B65BC" w:rsidRPr="007D277D" w:rsidRDefault="005B65BC" w:rsidP="007D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5BC" w:rsidRPr="007D277D" w:rsidRDefault="005B65BC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7D277D" w:rsidRDefault="005B65BC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77D" w:rsidRDefault="007D277D" w:rsidP="007D27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платных</w:t>
      </w:r>
      <w:r w:rsidR="00E41948" w:rsidRPr="007D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оказываемых муниципальным бюджетным </w:t>
      </w:r>
    </w:p>
    <w:p w:rsidR="007D277D" w:rsidRDefault="00E41948" w:rsidP="007D27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>учреждением культуры «Дом культуры Коммунарка</w:t>
      </w:r>
      <w:r w:rsidR="007D277D" w:rsidRPr="007D277D">
        <w:rPr>
          <w:rFonts w:ascii="Times New Roman" w:hAnsi="Times New Roman" w:cs="Times New Roman"/>
          <w:b/>
          <w:color w:val="000000"/>
          <w:sz w:val="24"/>
          <w:szCs w:val="24"/>
        </w:rPr>
        <w:t>»,</w:t>
      </w: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указанием цены (тарифа) </w:t>
      </w:r>
    </w:p>
    <w:p w:rsidR="00E41948" w:rsidRDefault="00E41948" w:rsidP="007D27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видам платных </w:t>
      </w:r>
      <w:r w:rsidR="007D277D" w:rsidRPr="007D277D">
        <w:rPr>
          <w:rFonts w:ascii="Times New Roman" w:hAnsi="Times New Roman" w:cs="Times New Roman"/>
          <w:b/>
          <w:color w:val="000000"/>
          <w:sz w:val="24"/>
          <w:szCs w:val="24"/>
        </w:rPr>
        <w:t>услуг на</w:t>
      </w: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период с 01.01.2020 г</w:t>
      </w:r>
      <w:r w:rsidR="007D277D">
        <w:rPr>
          <w:rFonts w:ascii="Times New Roman" w:hAnsi="Times New Roman" w:cs="Times New Roman"/>
          <w:b/>
          <w:color w:val="000000"/>
          <w:sz w:val="24"/>
          <w:szCs w:val="24"/>
        </w:rPr>
        <w:t>ода</w:t>
      </w: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31.05.2020 г</w:t>
      </w:r>
      <w:r w:rsidR="007D277D">
        <w:rPr>
          <w:rFonts w:ascii="Times New Roman" w:hAnsi="Times New Roman" w:cs="Times New Roman"/>
          <w:b/>
          <w:color w:val="000000"/>
          <w:sz w:val="24"/>
          <w:szCs w:val="24"/>
        </w:rPr>
        <w:t>ода</w:t>
      </w:r>
    </w:p>
    <w:p w:rsidR="007D277D" w:rsidRPr="007D277D" w:rsidRDefault="007D277D" w:rsidP="007D27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5180"/>
        <w:gridCol w:w="2551"/>
        <w:gridCol w:w="1128"/>
      </w:tblGrid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41948" w:rsidRPr="00F82B46" w:rsidRDefault="00E41948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E41948" w:rsidRPr="00F82B46" w:rsidRDefault="00E41948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  <w:p w:rsidR="00E41948" w:rsidRPr="00F82B46" w:rsidRDefault="00E41948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измерения</w:t>
            </w:r>
          </w:p>
          <w:p w:rsidR="00E41948" w:rsidRDefault="00E41948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</w:p>
          <w:p w:rsidR="00CA19B4" w:rsidRPr="00F82B46" w:rsidRDefault="00CA19B4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E41948" w:rsidRPr="00F82B46" w:rsidRDefault="00E41948" w:rsidP="00CA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занятий в кружках,</w:t>
            </w:r>
          </w:p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студиях, любительских объединениях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в месяц</w:t>
            </w:r>
          </w:p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8 занятий)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 танца и спорта: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</w:t>
            </w:r>
            <w:r w:rsidR="00F82B46"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Каруселька» (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детская) 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</w:t>
            </w:r>
            <w:r w:rsidR="00F82B46"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Чижовники» (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детская) 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</w:t>
            </w:r>
            <w:r w:rsidR="00F82B46"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Радуга» (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танца «Восточная сказка» (дети / взрослые)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Бальные танцы (дети / взрослые)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восточного искусства «Айкидо» (дети/взрослые)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танцы (хип-хоп (дети/взрослые), брейк-данс)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восточного искусства «Йога» (дети/взрослые)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циркового искусства «Эквилибр»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 гармоническое развитие детей: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Знаек»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«Английский клуб»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«Ты+Я»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творческого (гармонического) развития «Дизайн»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 вокального и музыкального развития: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 - фортепиано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 – гитара (дети / взрослые)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- гитара (дети / взрослые)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«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VOX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 9 лет до 18 лет)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вокальный ансамбль «Звездочки»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фольклорный ансамбль «Зоренька»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 изобразительного и декоративно-прикладного искусства: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"Волшебная кисточка"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«Вдохновение»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«Мастерская художника» (с 9 лет до 14 лет)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вязания «Волшебные кружева» (дети/взрослые)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1.4.5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декоративно-прикладного искусства «Бумажная фантазия» (квилинг, оригами и т.д.)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1.4.6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декоративно-прикладного искусства «Планета игрушек»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E41948" w:rsidRPr="00F82B46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1.4.7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«Аленький цветочек» (детская)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F82B46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E41948" w:rsidRPr="005553AB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(досуговых, социально-значимых, культурно-просветительских) с участием коллективов МБУК «Дом культуры Коммунарка» по заявкам организаций, учреждений, предприятий и отдельных граждан: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- малый зал ;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- основной зал .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мероприятие продолжительностью не более 3 ч. 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EA" w:rsidRDefault="00E233EA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09" w:rsidRDefault="00D96409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102 700</w:t>
            </w: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8" w:rsidRPr="005553AB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выездного выступления: оркестра, ансамбля или самодеятельного коллектива МБУК «Дом культуры Коммунарка» и отдельных исполнителей. 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 xml:space="preserve">1 выездное выступление 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Продолжительностью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не более 45 мин.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41948" w:rsidRPr="005553AB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услуги по проведению мероприятий (досуговых, социально-значимых, культурно-просветительских) в помещении МБУК «Дом культуры Коммунарка»: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- малый зал ;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- основной зал .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1 мероприятие продолжительностью не более 3 ч.</w:t>
            </w: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44" w:rsidRDefault="00A74044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44" w:rsidRDefault="00A74044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22 900</w:t>
            </w: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29 600</w:t>
            </w:r>
          </w:p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48" w:rsidRPr="005553AB" w:rsidTr="00BA4091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проведение театрально-зрелищных мероприятий с концертирующими организациями. 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7D2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% от валового сбора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948" w:rsidRPr="005553AB" w:rsidRDefault="00E41948" w:rsidP="00F8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</w:tbl>
    <w:p w:rsidR="005553AB" w:rsidRDefault="005553AB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649" w:rsidRDefault="00AF7649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48" w:rsidRPr="005553AB" w:rsidRDefault="00E41948" w:rsidP="0055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E41948" w:rsidRPr="005553AB" w:rsidRDefault="00E41948" w:rsidP="00555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Тарифы на занятия в кружках и студиях (п.</w:t>
      </w:r>
      <w:r w:rsid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установлены на основе прямых расчётов. На остальные виды платных услуг - на основании сложившегося устойчивого рыночного спроса. Поскольку платные услуги, оказываемые учреждениями культуры, не входят в перечни, утвержденные постановлением Правительства РФ от 07.03.1995 № 239 </w:t>
      </w:r>
      <w:r w:rsid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мерах по упорядочению государственного регулирования цен (тарифов)", государственное регулирование цен (тарифов) на них не распространяется.</w:t>
      </w:r>
    </w:p>
    <w:p w:rsidR="00E41948" w:rsidRPr="005553AB" w:rsidRDefault="00E41948" w:rsidP="00555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проведения мероприятий (п. 2 – 5) в выходной или праздничный день, цена услуги определяется с учетом повышающего коэффициента – 1,5.</w:t>
      </w:r>
    </w:p>
    <w:p w:rsidR="009E6035" w:rsidRPr="005553AB" w:rsidRDefault="00E41948" w:rsidP="00555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проведения выездного выступления (п. 3) - транспортные и иные накладные расходы оплачиваются заказчиком сверх установленной цены услуги.</w:t>
      </w:r>
    </w:p>
    <w:sectPr w:rsidR="009E6035" w:rsidRPr="005553AB" w:rsidSect="007D277D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F0" w:rsidRDefault="004C50F0">
      <w:pPr>
        <w:spacing w:after="0" w:line="240" w:lineRule="auto"/>
      </w:pPr>
      <w:r>
        <w:separator/>
      </w:r>
    </w:p>
  </w:endnote>
  <w:endnote w:type="continuationSeparator" w:id="0">
    <w:p w:rsidR="004C50F0" w:rsidRDefault="004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F0" w:rsidRDefault="004C50F0">
      <w:pPr>
        <w:spacing w:after="0" w:line="240" w:lineRule="auto"/>
      </w:pPr>
      <w:r>
        <w:separator/>
      </w:r>
    </w:p>
  </w:footnote>
  <w:footnote w:type="continuationSeparator" w:id="0">
    <w:p w:rsidR="004C50F0" w:rsidRDefault="004C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B3" w:rsidRDefault="004C5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2"/>
    <w:rsid w:val="002A68B9"/>
    <w:rsid w:val="0038528E"/>
    <w:rsid w:val="004C50F0"/>
    <w:rsid w:val="004D4A92"/>
    <w:rsid w:val="005553AB"/>
    <w:rsid w:val="005B65BC"/>
    <w:rsid w:val="00655DAE"/>
    <w:rsid w:val="00745728"/>
    <w:rsid w:val="007D277D"/>
    <w:rsid w:val="0086230B"/>
    <w:rsid w:val="008C388F"/>
    <w:rsid w:val="00904D66"/>
    <w:rsid w:val="009D4E8A"/>
    <w:rsid w:val="009E0A61"/>
    <w:rsid w:val="009E6035"/>
    <w:rsid w:val="00A657BF"/>
    <w:rsid w:val="00A74044"/>
    <w:rsid w:val="00AB087B"/>
    <w:rsid w:val="00AF7649"/>
    <w:rsid w:val="00B84F5A"/>
    <w:rsid w:val="00BA4091"/>
    <w:rsid w:val="00C5403E"/>
    <w:rsid w:val="00CA19B4"/>
    <w:rsid w:val="00CB3DF6"/>
    <w:rsid w:val="00D96409"/>
    <w:rsid w:val="00E233EA"/>
    <w:rsid w:val="00E41948"/>
    <w:rsid w:val="00E51058"/>
    <w:rsid w:val="00F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81A81"/>
  <w15:chartTrackingRefBased/>
  <w15:docId w15:val="{852FBB06-C892-4324-B2AC-3E4910F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5BC"/>
  </w:style>
  <w:style w:type="paragraph" w:styleId="a5">
    <w:name w:val="List Paragraph"/>
    <w:basedOn w:val="a"/>
    <w:uiPriority w:val="34"/>
    <w:qFormat/>
    <w:rsid w:val="00904D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9E21-87A9-4D9D-9123-90BDB316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Пользователь Windows</cp:lastModifiedBy>
  <cp:revision>24</cp:revision>
  <cp:lastPrinted>2020-01-21T08:21:00Z</cp:lastPrinted>
  <dcterms:created xsi:type="dcterms:W3CDTF">2020-01-21T08:21:00Z</dcterms:created>
  <dcterms:modified xsi:type="dcterms:W3CDTF">2021-06-04T06:45:00Z</dcterms:modified>
</cp:coreProperties>
</file>