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6155EC" w:rsidRPr="006155EC" w:rsidRDefault="006155EC" w:rsidP="00615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155E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7BE2" w:rsidRDefault="003D7BE2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7BE2" w:rsidRDefault="003D7BE2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7BE2" w:rsidRPr="003D7BE2" w:rsidRDefault="003D7BE2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3D7BE2" w:rsidRDefault="00B40022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_____18.11.2019______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B40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_____01-09-64/9_____</w:t>
      </w: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22" w:rsidRPr="006155EC" w:rsidRDefault="00B40022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16.09.2016 № 01-09-57/6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55E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 Внести изменения в</w:t>
      </w: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поселения Сосенское от                    16.09.2016 № 01-09-57/6 «Об утверждении муниципальной программы «Благоустройство территории поселения Сосенское»: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 Приложение к Постановлению изложить в редакции согласно приложению, к данному Постановлению.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данное Постановление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Данное Постановление вступает в силу со дня его официального опубликования.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1677E7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55EC" w:rsidRPr="006155EC" w:rsidSect="00B40022">
          <w:pgSz w:w="11906" w:h="16838"/>
          <w:pgMar w:top="1134" w:right="851" w:bottom="1134" w:left="1418" w:header="709" w:footer="709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     </w:t>
      </w:r>
      <w:r w:rsidR="00B4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4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6155EC" w:rsidRPr="006155EC" w:rsidRDefault="006155EC" w:rsidP="006155EC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поселения Сосенское</w:t>
      </w:r>
    </w:p>
    <w:p w:rsidR="006155EC" w:rsidRPr="006155EC" w:rsidRDefault="003D7BE2" w:rsidP="006155EC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</w:t>
      </w:r>
      <w:r w:rsidR="00261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18.11.2019 № 01-09-64/9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 xml:space="preserve">Паспорт муниципальной программы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6155EC" w:rsidRPr="006155EC" w:rsidTr="006155E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 поселения Сосенское»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6155EC" w:rsidRPr="006155EC" w:rsidTr="006155EC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положительных тенденций в создании благоприятной среды жизнедеятельности.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степени удовлетворенности населения уровнем благоустройства.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культурного отдыха населения.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Улучшение санитарного и экологического состояния территории 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эстетики 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Возможность организации занятости детей и подростков.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Повышение  доступности, безопасности и качественное улучшение условий эстетического  воспитания подрастающего поколения, сохранении и укрепления их здоровья.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качественное состояние элемен</w:t>
            </w:r>
            <w:r w:rsidR="00F4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благоустройства территории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комфортных и безопасных условий проживания населения.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 Придание территории современного облика.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 Создание благоприятных условий для отдыха,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саморазвития и воспитания детей.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Улучшение санитарного и экологического состояния города.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вопросам ЖКХ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 по благоустройству и содержанию территории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1677E7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2018-2022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155EC" w:rsidRPr="006155EC" w:rsidTr="006155EC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Общий объем финансирования на реализацию п</w:t>
            </w:r>
            <w:r w:rsidR="00AF50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рограммы составляет </w:t>
            </w:r>
            <w:r w:rsidR="00AF502D" w:rsidRPr="00AF50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3 477 401,44</w:t>
            </w:r>
            <w:r w:rsidR="00985E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тыс. руб.</w:t>
            </w: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0F34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городе Москве – </w:t>
            </w:r>
            <w:r w:rsidR="00AF502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3 465 915,</w:t>
            </w:r>
            <w:proofErr w:type="gramStart"/>
            <w:r w:rsidR="00AF502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44</w:t>
            </w:r>
            <w:r w:rsidR="000F34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</w:t>
            </w:r>
            <w:proofErr w:type="gramEnd"/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год -  1 153 672,14 тыс. руб.;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2019 год – </w:t>
            </w:r>
            <w:r w:rsidR="001A56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607 991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Pr="006155EC" w:rsidRDefault="00AF502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2020 год – 636 132,30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985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021 год – 534 060,00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0F34B2" w:rsidRPr="006155EC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2020 год - </w:t>
            </w:r>
            <w:r w:rsidR="00985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534 060,00 тыс. руб.</w:t>
            </w:r>
          </w:p>
          <w:p w:rsidR="006155EC" w:rsidRPr="006155EC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Субсидия г. Москвы -  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85E1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11 486,00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155EC" w:rsidRPr="006155EC" w:rsidRDefault="00F47717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год – 11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486,00 тыс. руб.;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 год – 0,00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 год – 0,00 тыс. руб.;</w:t>
            </w:r>
          </w:p>
          <w:p w:rsid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 год – 0,00 тыс. руб.</w:t>
            </w:r>
            <w:r w:rsidR="000F34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0F34B2" w:rsidRPr="006155EC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2022 год – 0,00 тыс.руб.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Технико-экономическое обоснование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нарекания вызывают благоустройство и санитарное содержание дворовых территорий.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необходимо решение следующих задач: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придание территории современного облика;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создание благоприятных условий для отдыха,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 и воспитания детей;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прочих мероприятий по благоустройству в поселении;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безопасности жизни и здоровья жителей поселения (валка аварийных деревьев);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2,3,4,5,6,7).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от реализации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Программы ожидается достижение следующих показателей результативности (Приложение 1.1):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положительных тенденций в создании благоприятной среды жизнедеятельности;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удовлетворенности населения уровнем благоустройства;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культурного отдыха населения;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и экологического состояния территории поселения;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уровня эстетики поселения;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возможность организации занятости детей и подростков;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муниципальной программы осуществляет Администрация поселения Сосенское, совместно с исполнителями несет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своевременное и качественное исполнение программных мероприятий.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осуществляет: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исполнении плана реализации по итогам за год – до 1 февраля года, следующего за отчётным.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55EC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6155EC" w:rsidRPr="00470327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муниципальной программы 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71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27"/>
        <w:gridCol w:w="2580"/>
        <w:gridCol w:w="1630"/>
        <w:gridCol w:w="1559"/>
        <w:gridCol w:w="64"/>
        <w:gridCol w:w="1719"/>
        <w:gridCol w:w="1621"/>
        <w:gridCol w:w="1623"/>
        <w:gridCol w:w="1623"/>
        <w:gridCol w:w="2025"/>
      </w:tblGrid>
      <w:tr w:rsidR="006155EC" w:rsidRPr="006155EC" w:rsidTr="006155EC">
        <w:trPr>
          <w:trHeight w:val="4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5EC" w:rsidRPr="006155EC" w:rsidRDefault="006155EC" w:rsidP="006155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5EC" w:rsidRPr="006155EC" w:rsidRDefault="006155EC" w:rsidP="006155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EC" w:rsidRPr="006155EC" w:rsidRDefault="006155EC" w:rsidP="006155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6155EC" w:rsidRPr="006155EC" w:rsidTr="006155EC">
        <w:trPr>
          <w:trHeight w:val="63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74" w:rsidRPr="006155EC" w:rsidRDefault="00413874" w:rsidP="004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6155EC" w:rsidRPr="006155EC" w:rsidRDefault="00413874" w:rsidP="004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1" w:rsidRPr="006155EC" w:rsidRDefault="00847A31" w:rsidP="008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6155EC" w:rsidRPr="006155EC" w:rsidRDefault="00847A31" w:rsidP="008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1" w:rsidRPr="006155EC" w:rsidRDefault="00847A31" w:rsidP="008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6155EC" w:rsidRPr="006155EC" w:rsidRDefault="00847A31" w:rsidP="008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1" w:rsidRPr="006155EC" w:rsidRDefault="00847A31" w:rsidP="008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6155EC" w:rsidRPr="006155EC" w:rsidRDefault="00847A31" w:rsidP="008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847A31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6155EC"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6155EC">
        <w:trPr>
          <w:trHeight w:val="469"/>
        </w:trPr>
        <w:tc>
          <w:tcPr>
            <w:tcW w:w="149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55EC" w:rsidRPr="006155EC" w:rsidTr="006155EC">
        <w:trPr>
          <w:trHeight w:val="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413874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847A31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</w:t>
            </w: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B10EF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216 179,00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F853C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933 192,06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6155EC">
        <w:trPr>
          <w:trHeight w:val="97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413874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847A31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9C4D70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48 615,27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6155EC">
        <w:trPr>
          <w:trHeight w:val="44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13874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847A31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186 4</w:t>
            </w: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B10EF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227 179,00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B3D65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B3D65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5B4" w:rsidRPr="006155EC" w:rsidRDefault="00F853CC" w:rsidP="004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981 807,33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6155EC">
        <w:trPr>
          <w:trHeight w:val="557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</w:tc>
      </w:tr>
      <w:tr w:rsidR="006155EC" w:rsidRPr="006155EC" w:rsidTr="006155EC">
        <w:trPr>
          <w:trHeight w:val="16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413874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993 563,81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847A31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421 591,00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B10EF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408 953,30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9C4D70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9C4D70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AF502D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2 484 108,11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6155EC">
        <w:trPr>
          <w:trHeight w:val="16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жилой застройки поселения Сосенское</w:t>
            </w: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413874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847A31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1A448D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9E72C0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6155EC" w:rsidRPr="006155EC" w:rsidTr="006155EC">
        <w:trPr>
          <w:trHeight w:val="4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13874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847A31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421 591,00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012110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408 953,30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E72C0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E72C0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AF502D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2 495 594,11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6155EC">
        <w:trPr>
          <w:trHeight w:val="3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13874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1 165 158,14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847A31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607 991,00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F139A2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636 132,30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07F13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07F13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AF502D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3 477 401,44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61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55EC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Pr="004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6155EC" w:rsidRPr="00470327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6155EC" w:rsidRDefault="006155EC" w:rsidP="006155EC">
      <w:pPr>
        <w:spacing w:after="0" w:line="240" w:lineRule="auto"/>
        <w:ind w:hanging="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5EC">
        <w:rPr>
          <w:rFonts w:ascii="Times New Roman" w:eastAsia="Calibri" w:hAnsi="Times New Roman" w:cs="Times New Roman"/>
          <w:sz w:val="24"/>
          <w:szCs w:val="24"/>
        </w:rPr>
        <w:t>Планируемый результаты реализации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F834D9" w:rsidRDefault="00F834D9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090"/>
        <w:gridCol w:w="664"/>
        <w:gridCol w:w="1491"/>
        <w:gridCol w:w="1559"/>
        <w:gridCol w:w="1559"/>
        <w:gridCol w:w="1701"/>
        <w:gridCol w:w="1701"/>
      </w:tblGrid>
      <w:tr w:rsidR="006155EC" w:rsidRPr="006155EC" w:rsidTr="00B045F5">
        <w:tc>
          <w:tcPr>
            <w:tcW w:w="3681" w:type="dxa"/>
            <w:vMerge w:val="restart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(мероприятий)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11" w:type="dxa"/>
            <w:gridSpan w:val="5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6155EC" w:rsidRPr="006155EC" w:rsidTr="00B045F5">
        <w:tc>
          <w:tcPr>
            <w:tcW w:w="3681" w:type="dxa"/>
            <w:vMerge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6155EC" w:rsidRPr="006155EC" w:rsidRDefault="00890EF9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9A6723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CB2543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6155EC" w:rsidRPr="006155EC" w:rsidRDefault="00E72CCE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6155EC"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6155EC" w:rsidRPr="006155EC" w:rsidRDefault="00E72CCE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="006155EC"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155EC" w:rsidRPr="006155EC" w:rsidTr="00B045F5">
        <w:tc>
          <w:tcPr>
            <w:tcW w:w="368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6155EC" w:rsidRPr="006155EC" w:rsidTr="00F834D9">
        <w:tc>
          <w:tcPr>
            <w:tcW w:w="15446" w:type="dxa"/>
            <w:gridSpan w:val="8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B045F5" w:rsidRPr="006155EC" w:rsidTr="00B045F5">
        <w:tc>
          <w:tcPr>
            <w:tcW w:w="3681" w:type="dxa"/>
            <w:shd w:val="clear" w:color="auto" w:fill="auto"/>
          </w:tcPr>
          <w:p w:rsidR="00B045F5" w:rsidRPr="006155EC" w:rsidRDefault="00B045F5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объектов озеленения </w:t>
            </w:r>
          </w:p>
        </w:tc>
        <w:tc>
          <w:tcPr>
            <w:tcW w:w="3090" w:type="dxa"/>
            <w:shd w:val="clear" w:color="auto" w:fill="auto"/>
          </w:tcPr>
          <w:p w:rsidR="00B045F5" w:rsidRPr="006155EC" w:rsidRDefault="00B045F5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ерритория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зеленых насаждений/клумбы</w:t>
            </w:r>
          </w:p>
        </w:tc>
        <w:tc>
          <w:tcPr>
            <w:tcW w:w="664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1491" w:type="dxa"/>
            <w:shd w:val="clear" w:color="auto" w:fill="auto"/>
          </w:tcPr>
          <w:p w:rsidR="00B045F5" w:rsidRPr="006155EC" w:rsidRDefault="00B045F5" w:rsidP="00B04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434 352,96         5 883,52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500 801,67             7 849,89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491 179,99                              7 087,04</w:t>
            </w:r>
          </w:p>
        </w:tc>
        <w:tc>
          <w:tcPr>
            <w:tcW w:w="1701" w:type="dxa"/>
          </w:tcPr>
          <w:p w:rsidR="00B045F5" w:rsidRDefault="00B045F5">
            <w:r w:rsidRPr="005254A2">
              <w:rPr>
                <w:rFonts w:ascii="Times New Roman" w:eastAsia="Calibri" w:hAnsi="Times New Roman" w:cs="Times New Roman"/>
                <w:sz w:val="24"/>
                <w:szCs w:val="24"/>
              </w:rPr>
              <w:t>491 179,99                              7 087,04</w:t>
            </w:r>
          </w:p>
        </w:tc>
        <w:tc>
          <w:tcPr>
            <w:tcW w:w="1701" w:type="dxa"/>
          </w:tcPr>
          <w:p w:rsidR="00B045F5" w:rsidRDefault="00B045F5">
            <w:r w:rsidRPr="005254A2">
              <w:rPr>
                <w:rFonts w:ascii="Times New Roman" w:eastAsia="Calibri" w:hAnsi="Times New Roman" w:cs="Times New Roman"/>
                <w:sz w:val="24"/>
                <w:szCs w:val="24"/>
              </w:rPr>
              <w:t>491 179,99                              7 087,04</w:t>
            </w:r>
          </w:p>
        </w:tc>
      </w:tr>
      <w:tr w:rsidR="00B045F5" w:rsidRPr="006155EC" w:rsidTr="00B045F5">
        <w:tc>
          <w:tcPr>
            <w:tcW w:w="3681" w:type="dxa"/>
            <w:shd w:val="clear" w:color="auto" w:fill="auto"/>
          </w:tcPr>
          <w:p w:rsidR="00B045F5" w:rsidRPr="006155EC" w:rsidRDefault="00B045F5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дворовых территорий</w:t>
            </w:r>
          </w:p>
        </w:tc>
        <w:tc>
          <w:tcPr>
            <w:tcW w:w="3090" w:type="dxa"/>
            <w:shd w:val="clear" w:color="auto" w:fill="auto"/>
          </w:tcPr>
          <w:p w:rsidR="00B045F5" w:rsidRPr="00B045F5" w:rsidRDefault="00B045F5" w:rsidP="00B04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ерритория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shd w:val="clear" w:color="auto" w:fill="auto"/>
          </w:tcPr>
          <w:p w:rsidR="00B045F5" w:rsidRPr="006155EC" w:rsidRDefault="00B045F5" w:rsidP="00B04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175 395,30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178 093,80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175 503,10</w:t>
            </w:r>
          </w:p>
        </w:tc>
        <w:tc>
          <w:tcPr>
            <w:tcW w:w="1701" w:type="dxa"/>
          </w:tcPr>
          <w:p w:rsidR="00B045F5" w:rsidRDefault="00B045F5">
            <w:r w:rsidRPr="0081200F">
              <w:rPr>
                <w:rFonts w:ascii="Times New Roman" w:eastAsia="Calibri" w:hAnsi="Times New Roman" w:cs="Times New Roman"/>
                <w:sz w:val="24"/>
                <w:szCs w:val="24"/>
              </w:rPr>
              <w:t>175 503,10</w:t>
            </w:r>
          </w:p>
        </w:tc>
        <w:tc>
          <w:tcPr>
            <w:tcW w:w="1701" w:type="dxa"/>
          </w:tcPr>
          <w:p w:rsidR="00B045F5" w:rsidRDefault="00B045F5">
            <w:r w:rsidRPr="0081200F">
              <w:rPr>
                <w:rFonts w:ascii="Times New Roman" w:eastAsia="Calibri" w:hAnsi="Times New Roman" w:cs="Times New Roman"/>
                <w:sz w:val="24"/>
                <w:szCs w:val="24"/>
              </w:rPr>
              <w:t>175 503,10</w:t>
            </w:r>
          </w:p>
        </w:tc>
      </w:tr>
      <w:tr w:rsidR="00B045F5" w:rsidRPr="006155EC" w:rsidTr="00B045F5">
        <w:tc>
          <w:tcPr>
            <w:tcW w:w="3681" w:type="dxa"/>
            <w:shd w:val="clear" w:color="auto" w:fill="auto"/>
          </w:tcPr>
          <w:p w:rsidR="00B045F5" w:rsidRPr="006155EC" w:rsidRDefault="00B045F5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обелисков</w:t>
            </w:r>
          </w:p>
        </w:tc>
        <w:tc>
          <w:tcPr>
            <w:tcW w:w="3090" w:type="dxa"/>
            <w:shd w:val="clear" w:color="auto" w:fill="auto"/>
          </w:tcPr>
          <w:p w:rsidR="00B045F5" w:rsidRPr="006155EC" w:rsidRDefault="00B045F5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обелиски</w:t>
            </w:r>
          </w:p>
        </w:tc>
        <w:tc>
          <w:tcPr>
            <w:tcW w:w="664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045F5" w:rsidRDefault="00B045F5">
            <w:r w:rsidRPr="00CB77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45F5" w:rsidRDefault="00B045F5">
            <w:r w:rsidRPr="00CB77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45F5" w:rsidRDefault="00B045F5">
            <w:r w:rsidRPr="00CB77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55EC" w:rsidRPr="006155EC" w:rsidTr="00B045F5"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</w:t>
            </w:r>
            <w:proofErr w:type="spellStart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дизинфектологии</w:t>
            </w:r>
            <w:proofErr w:type="spellEnd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(дератизация, противомалярийная обработка) территории поселения</w:t>
            </w:r>
          </w:p>
        </w:tc>
        <w:tc>
          <w:tcPr>
            <w:tcW w:w="3090" w:type="dxa"/>
            <w:shd w:val="clear" w:color="auto" w:fill="auto"/>
          </w:tcPr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подлеж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. дератизации</w:t>
            </w:r>
          </w:p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подлеж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. дезинсекции (противомалярийная/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4" w:type="dxa"/>
            <w:shd w:val="clear" w:color="auto" w:fill="auto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B045F5" w:rsidRPr="006155EC" w:rsidRDefault="00B045F5" w:rsidP="00B045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B045F5" w:rsidRPr="006155EC" w:rsidRDefault="00B045F5" w:rsidP="00B04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B045F5" w:rsidP="00B04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31 700,00 /                                         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9A6723" w:rsidRPr="006155EC" w:rsidRDefault="009A6723" w:rsidP="009A67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9A6723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="00B04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700,00/</w:t>
            </w:r>
            <w:r w:rsidR="00B04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 w:rsidR="00B04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051492" w:rsidRPr="006155EC" w:rsidRDefault="00051492" w:rsidP="000514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051492" w:rsidRPr="006155EC" w:rsidRDefault="00051492" w:rsidP="000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051492" w:rsidP="000514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051492" w:rsidRPr="006155EC" w:rsidRDefault="00051492" w:rsidP="000514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051492" w:rsidRPr="006155EC" w:rsidRDefault="00051492" w:rsidP="000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051492" w:rsidP="000514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051492" w:rsidRPr="006155EC" w:rsidRDefault="00051492" w:rsidP="000514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051492" w:rsidRPr="006155EC" w:rsidRDefault="00051492" w:rsidP="0005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051492" w:rsidP="000514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B045F5" w:rsidRPr="006155EC" w:rsidTr="00B045F5">
        <w:tc>
          <w:tcPr>
            <w:tcW w:w="3681" w:type="dxa"/>
            <w:shd w:val="clear" w:color="auto" w:fill="auto"/>
            <w:vAlign w:val="center"/>
          </w:tcPr>
          <w:p w:rsidR="00B045F5" w:rsidRPr="006155EC" w:rsidRDefault="00B045F5" w:rsidP="006155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опор освещения и заборов от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несанкционированных листовок в п. Коммунарка и п. Газопровод</w:t>
            </w:r>
          </w:p>
        </w:tc>
        <w:tc>
          <w:tcPr>
            <w:tcW w:w="3090" w:type="dxa"/>
            <w:shd w:val="clear" w:color="auto" w:fill="auto"/>
          </w:tcPr>
          <w:p w:rsidR="00B045F5" w:rsidRPr="006155EC" w:rsidRDefault="00B045F5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 опор</w:t>
            </w:r>
          </w:p>
        </w:tc>
        <w:tc>
          <w:tcPr>
            <w:tcW w:w="664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559" w:type="dxa"/>
            <w:shd w:val="clear" w:color="auto" w:fill="auto"/>
          </w:tcPr>
          <w:p w:rsidR="00B045F5" w:rsidRDefault="00B045F5">
            <w:r w:rsidRPr="00CC1C40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701" w:type="dxa"/>
          </w:tcPr>
          <w:p w:rsidR="00B045F5" w:rsidRDefault="00B045F5">
            <w:r w:rsidRPr="00CC1C40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701" w:type="dxa"/>
          </w:tcPr>
          <w:p w:rsidR="00B045F5" w:rsidRDefault="00B045F5">
            <w:r w:rsidRPr="00CC1C40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</w:tr>
      <w:tr w:rsidR="006155EC" w:rsidRPr="006155EC" w:rsidTr="00F834D9"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Раздел 2. Паспортизация объектов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паспортизация объектов благоустройства в внесением данных в АИС «Реестр зеленых насаждений»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498 267,03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паспортизация дворовых территорий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175 503,10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благоустройства в внесением данных в АИС «Реестр зеленых насаждений»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дворовых территорий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834D9"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615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Мероприятия по регулированию численности безнадзорных и </w:t>
            </w:r>
            <w:proofErr w:type="spellStart"/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бесхозяйновых</w:t>
            </w:r>
            <w:proofErr w:type="spellEnd"/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животных</w:t>
            </w:r>
          </w:p>
        </w:tc>
      </w:tr>
      <w:tr w:rsidR="00F327E2" w:rsidRPr="006155EC" w:rsidTr="00B045F5">
        <w:tc>
          <w:tcPr>
            <w:tcW w:w="3681" w:type="dxa"/>
            <w:shd w:val="clear" w:color="auto" w:fill="auto"/>
            <w:vAlign w:val="center"/>
          </w:tcPr>
          <w:p w:rsidR="00F327E2" w:rsidRPr="006155EC" w:rsidRDefault="00F327E2" w:rsidP="00F3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Отлов бездомных животных </w:t>
            </w:r>
          </w:p>
        </w:tc>
        <w:tc>
          <w:tcPr>
            <w:tcW w:w="3090" w:type="dxa"/>
            <w:shd w:val="clear" w:color="auto" w:fill="auto"/>
          </w:tcPr>
          <w:p w:rsidR="00F327E2" w:rsidRPr="006155EC" w:rsidRDefault="00F327E2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Собаки, кошки</w:t>
            </w:r>
          </w:p>
        </w:tc>
        <w:tc>
          <w:tcPr>
            <w:tcW w:w="664" w:type="dxa"/>
            <w:shd w:val="clear" w:color="auto" w:fill="auto"/>
          </w:tcPr>
          <w:p w:rsidR="00F327E2" w:rsidRPr="006155EC" w:rsidRDefault="00F327E2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491" w:type="dxa"/>
            <w:shd w:val="clear" w:color="auto" w:fill="auto"/>
          </w:tcPr>
          <w:p w:rsidR="00F327E2" w:rsidRPr="006155EC" w:rsidRDefault="00F327E2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F327E2" w:rsidRPr="006155EC" w:rsidRDefault="00F327E2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327E2" w:rsidRPr="006155EC" w:rsidRDefault="00F327E2" w:rsidP="006155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327E2" w:rsidRDefault="00F327E2">
            <w:r w:rsidRPr="00C00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327E2" w:rsidRDefault="00F327E2">
            <w:r w:rsidRPr="00C00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55EC" w:rsidRPr="006155EC" w:rsidTr="00F834D9"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Разработка проектной документации на комплексное благоустройство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территории, прилегающей к храму в п. Коммунарка (с ремонтом обелиска)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благоустройство озеленительной 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вдоль ул. Николо-Хованская от Калужского шоссе до поворота на СНТ «Коммунарка-2»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проектно-сметной документации по благоустройству территории от ул. Сосенский Стан до д. Столбово (вдоль оврага)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rPr>
          <w:trHeight w:val="2375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озелененной территории парковой зоны Зеленая линия (2 этап) и подъездных групп от Калужского шоссе до ул. Бачуринская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F834D9">
        <w:tc>
          <w:tcPr>
            <w:tcW w:w="15446" w:type="dxa"/>
            <w:gridSpan w:val="8"/>
            <w:shd w:val="clear" w:color="auto" w:fill="auto"/>
            <w:vAlign w:val="center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Комплексное благоустройство территории</w:t>
            </w:r>
          </w:p>
        </w:tc>
      </w:tr>
      <w:tr w:rsidR="00D542BE" w:rsidRPr="006155EC" w:rsidTr="00B045F5">
        <w:trPr>
          <w:trHeight w:val="551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парковой зоны Зеленая линия (этап 2) и въездных групп от Калужского шоссе до ул. Бачуринская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территории, прилегающей к д. 33,32,6,30 п. 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Коммунарка</w:t>
            </w:r>
            <w:r w:rsidRPr="00615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территории, прилегающей к пруду возле КФХ «Конник»</w:t>
            </w:r>
          </w:p>
          <w:p w:rsidR="00D542BE" w:rsidRPr="006155EC" w:rsidRDefault="00D542BE" w:rsidP="006155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Посадка зеленых насаждений на территории поселения Сосенское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Кустарники/деревья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22 000/101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п. Газопровод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озелененной территории сквера п. Коммунарка, ул. Сосенский Стан, д. 1-3-5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вокруг «Конторского пруда», прилегающего к ул. А. Монаховой д. 23, расположенного по адресу: п. Сосенское, п. Коммунарка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детских площадок в д. Николо-Хованское и д. Сосенки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00,5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очистка «Школьного пруда» п. Коммунарка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rPr>
          <w:trHeight w:val="1249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Благоустройство и очистка «Конторского пруда» и пруда возле КФХ «Конник»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тротуаров по адресам: п. Сосенское, д. Сосенки; п. Сосенское, д. Сосенки от д. 133 б до остановки «Калужское шоссе»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4429,6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тротуаров по адресам: п. Сосенское, д. Летово; п. Сосенское от «Калужского шоссе» до д. Прокшино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2212,0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rPr>
          <w:trHeight w:val="1788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павильона, раздевалки, индивидуальных скамеек на подпорных стенах и установка букв на территории Липового парка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Объект/ограждение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Шт./м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31/131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наружного освещения вблизи домов по адресу: пос. Коммунарка, д. 101-111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опора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проезда по адресу: п. Сосенское, п. Коммунарка, д. №23,24,25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парковки по адресу: п. Сосенское, п. Коммунарка (вблизи дома 101)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02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02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02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Устройство тротуара по адресу: п. Сосенское, от ул. Александры Монаховой до д. 25 п. Коммунарка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площадки в д. Сосенки, вблизи д. 128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информационных стендов на территории п. Сосенское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Инф. щит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Ремонт спортивных площадок по адресу: п. Сосенское, п. Коммунарка, вблизи д. 15, к.2 по ул. Фитаревская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пешеходных зон по адресам: п. Сосенское от д. 145 д. Сосенки до «Калужского шоссе»; п. Коммунарка за д. 17-18 и ЖК «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Гарден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парк»; п. Коммунарка, с торца д. 4 ул. Александры Монаховой; п. Коммунарка, д. 7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Default="00D542BE" w:rsidP="0060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  <w:p w:rsidR="00D542BE" w:rsidRPr="006155EC" w:rsidRDefault="00D542BE" w:rsidP="00600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адресу: п. Сосенское, д. Сосен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от дома №45 до остановки общественного транспорта 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«Сосенки»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тротуар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Устройство тротуара по адресу: г. Москва, п. Сосенки, д. Прокшино, от дома №7 до станции метро «Прокшино»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г. Москва, п. Сосенское, п. Коммунарка, ЖК «Бунинский», от торца д. 109 к.1 до ул. Академика Семенова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334,7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по адресам: п. Коммунарка, ул. Лазурная, д. 4; д. 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зименки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, д. 24; д. Сосенки, вл. Д; п. Коммунарка, ул. Ясная, д. 13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00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1786,25</w:t>
            </w:r>
          </w:p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и спортивных площадок в СНТ «Лесные поляны»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П. Коммунарка (дворовая территория) -закупка скамеек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лагоустройство территории от ул. Сосенский Стан до д. Столбово (вдоль оврага)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храму в п. Коммунарка (с ремонтом обелиска)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Территория/памятник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Га/шт.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D542BE" w:rsidRDefault="00D542BE">
            <w:r w:rsidRPr="00C267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C267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Замена резинового покрытия на детской и спортивной площадке в д. Сосенки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9A6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341,5</w:t>
            </w:r>
          </w:p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2BE" w:rsidRDefault="00D542BE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542BE" w:rsidRPr="006155EC" w:rsidRDefault="00D542BE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BE" w:rsidRDefault="00D542BE"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площадки в д. Сосенки вблизи д. №26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Культурного леса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42BE" w:rsidRDefault="00D542BE"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B045F5"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указателей нахождения объектов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6155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Указатели на мет. стойках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61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155EC" w:rsidRDefault="006155EC"/>
    <w:p w:rsidR="006155EC" w:rsidRDefault="006155EC"/>
    <w:p w:rsidR="006155EC" w:rsidRDefault="006155EC">
      <w:pPr>
        <w:sectPr w:rsidR="006155EC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0D6E63" w:rsidRPr="006155EC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0D6E63" w:rsidRPr="00B53D0B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F0753A" w:rsidRPr="00F0753A" w:rsidRDefault="00F0753A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F07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D6E63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F0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F0753A" w:rsidRDefault="00F0753A" w:rsidP="00F0753A"/>
    <w:tbl>
      <w:tblPr>
        <w:tblW w:w="15092" w:type="dxa"/>
        <w:tblInd w:w="40" w:type="dxa"/>
        <w:tblLook w:val="04A0" w:firstRow="1" w:lastRow="0" w:firstColumn="1" w:lastColumn="0" w:noHBand="0" w:noVBand="1"/>
      </w:tblPr>
      <w:tblGrid>
        <w:gridCol w:w="836"/>
        <w:gridCol w:w="4932"/>
        <w:gridCol w:w="2348"/>
        <w:gridCol w:w="2551"/>
        <w:gridCol w:w="4416"/>
        <w:gridCol w:w="9"/>
      </w:tblGrid>
      <w:tr w:rsidR="00F0753A" w:rsidRPr="00F0753A" w:rsidTr="00F0753A">
        <w:trPr>
          <w:gridAfter w:val="1"/>
          <w:wAfter w:w="3" w:type="pct"/>
          <w:trHeight w:val="6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2018 году (тыс. руб.)</w:t>
            </w:r>
          </w:p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F0753A" w:rsidRPr="00F0753A" w:rsidRDefault="00F0753A" w:rsidP="00F0753A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F0753A" w:rsidRPr="00F0753A" w:rsidTr="00F0753A">
        <w:trPr>
          <w:gridAfter w:val="1"/>
          <w:wAfter w:w="3" w:type="pct"/>
          <w:trHeight w:val="30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0753A">
        <w:trPr>
          <w:gridAfter w:val="1"/>
          <w:wAfter w:w="3" w:type="pct"/>
          <w:trHeight w:val="276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0753A">
        <w:trPr>
          <w:trHeight w:val="4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53A" w:rsidRPr="00F0753A" w:rsidTr="00F0753A">
        <w:trPr>
          <w:gridAfter w:val="1"/>
          <w:wAfter w:w="3" w:type="pct"/>
          <w:trHeight w:val="80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80 110,12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73 092,21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34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99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п. Сосенское, д. Сосенки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сухостойных деревьев на территории неразграниченной собственности, прилегающей к кварталу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танхаусов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"Никольское", вблизи д.10 к д.10 по ул. Николо-Хованская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 обслуживание туалетных кабин, п.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Сосенкое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Коммунарка, ул. Липовый парк, д.10, к.2, вблизи Липового парка с 01.07.2018 по 31.10.2018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деревьями (санитарная обрезка деревьев)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56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0753A">
        <w:trPr>
          <w:trHeight w:val="3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0753A">
        <w:trPr>
          <w:trHeight w:val="3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F0753A" w:rsidRPr="00F0753A" w:rsidTr="00F0753A">
        <w:trPr>
          <w:gridAfter w:val="1"/>
          <w:wAfter w:w="3" w:type="pct"/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0753A">
        <w:trPr>
          <w:gridAfter w:val="1"/>
          <w:wAfter w:w="3" w:type="pct"/>
          <w:trHeight w:val="60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0753A">
        <w:trPr>
          <w:gridAfter w:val="1"/>
          <w:wAfter w:w="3" w:type="pct"/>
          <w:trHeight w:val="42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F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753A" w:rsidRDefault="00F0753A" w:rsidP="00F0753A"/>
    <w:p w:rsidR="00F0753A" w:rsidRDefault="00F0753A" w:rsidP="00F0753A"/>
    <w:p w:rsidR="00F0753A" w:rsidRDefault="00F0753A" w:rsidP="00F0753A">
      <w:pPr>
        <w:sectPr w:rsidR="00F0753A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F0753A" w:rsidRPr="006155EC" w:rsidRDefault="00D45BC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F0753A" w:rsidRPr="006155EC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F0753A" w:rsidRPr="006155EC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F0753A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B53D0B" w:rsidRPr="00B53D0B" w:rsidRDefault="00B53D0B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53A" w:rsidRPr="00F0753A" w:rsidRDefault="00F0753A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2018 году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235" w:type="dxa"/>
        <w:tblLook w:val="04A0" w:firstRow="1" w:lastRow="0" w:firstColumn="1" w:lastColumn="0" w:noHBand="0" w:noVBand="1"/>
      </w:tblPr>
      <w:tblGrid>
        <w:gridCol w:w="724"/>
        <w:gridCol w:w="5585"/>
        <w:gridCol w:w="1948"/>
        <w:gridCol w:w="2510"/>
        <w:gridCol w:w="4179"/>
        <w:gridCol w:w="12"/>
      </w:tblGrid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году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муниципальной программы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от ул. Сосенский Стан до д. Столбово вдоль оврага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4 615,73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17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7 935,53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 картографическим материалам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ситуционных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с линиями градостроительного регулирования и нанесения границ участка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1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959,49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73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проведением работ по благоустройстве территории сквера С. Стан д.1-3-5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1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благоустройству территории, вокруг «Конторского пруда», прилегающего к ул. А. Монаховой д.23 по адресу п. Сосенское, п. Коммунарка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669,11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М1:500 с нанесением подземных коммуникаций, красных линий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3 379,31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652,62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Физико-химические исследования покрытия детских площадок по адресу: п. Коммунарка, ул. А. Монаховой, территория Липового парка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территории по адресу: п. Сосенское, п. Газопровод, д.15-17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179,75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2 573,55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27 961,08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д.15-17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92 716,48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д.1-4,6-12,14,18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157 427,01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 14,15,16,17,18 (парковая зона)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160 732,11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4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сквера, по адресу: п. Коммунарка, ул. Сосенский Стан, д.1-3-5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153 821,82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12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вокруг «Конторского пруда», прилегающего к ул. А. Монаховой д.23,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181 189,56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очистка «Школьного пруда» п. Сосенское, п. Коммунарка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39 080,28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12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и благоустройство «Конторского пруда» и пруда возле КФХ «Конник» по адресу: 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105 023,93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по адресам: п. Сосенское, д. Сосенки; п. Сосенское д. Сосенки от д.133б до остановки "Калужское шоссе"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12 251,28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114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тротуаров по адресам: п. Сосенское, д. Летово; п. Сосенское от Калужского шоссе до д. Прокшино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7 128,99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павильона, раздевалки, индивидуальных 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скамеек на подпорных стенах и установки букв 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Липового парка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19 828,80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наружного освещения вблизи домов по адресу: 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Коммунарка, д. 101-111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3 149,55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проезда по адресу: п. Сосенское, п. Коммунарка, д.№ 23,24,25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1 475,14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парковки по адресу: п. Сосенское, п. Коммунарка вблизи дома № 101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6 790,17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от ул. Александры Монаховой до д.25 п. Коммунарка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3 452,53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 в д. Сосенки, вблизи д.128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информационных стендов на территории п. Сосенское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1 859,60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зон, тротуара по адресам: п. Сосенское от 145 д. Сосенки до Калужского шоссе; п. Коммунарка за д.17-18 и ЖК "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Парк; п. Коммунарка с торца д.4 к ул.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 Коммунарка д.7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1 368,10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6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7 803,24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д. Сосенки от дома №45 до остановки общественного транспорта "Сосенки"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500,65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г. Москва, п. Сосенское, д. Прокшино от дома №7 до станции метро "Прокшино"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2 237,95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п.Сосенское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ЖК "Бунинский" от торца д.109 к.1 до ул. Академика Семенова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932,48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газонных ограждений п. Сосенское, п. Коммунарка д.№ 15,16,17,18,19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530,36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для выгула собак по адресу: п. Сосенское, ул. Бачуринская (за школой №2070)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1 466,29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для выгула собак по адресу: п. Сосенское, ул. Александры Монаховой, д.109 к.1 (вдоль забора СНТ "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таггатиса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отклоненного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46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961 855,73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trHeight w:val="3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адресам: п. Коммунарка, ул. Лазурная д.4; д. Зименки, д.24; д. Сосенки, вл. 61Д; п. Коммунарка, ул. Ясная д.13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8 786,79 (патент)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1 147,5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и спортивных площадок В СНТ "Лесные поляны"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2 685,71 (патент)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2 585,48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.Коммунарка (дворовая территория) покупка скамейки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 (патент)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15 233,00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4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753A" w:rsidRDefault="00F0753A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  <w:sectPr w:rsidR="00B53D0B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F834D9" w:rsidRPr="006155EC" w:rsidRDefault="00D45BCA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F834D9" w:rsidRPr="006155EC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F834D9" w:rsidRPr="006155EC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F834D9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F834D9" w:rsidRPr="00F834D9" w:rsidRDefault="00F834D9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34D9">
        <w:rPr>
          <w:rFonts w:ascii="Times New Roman" w:eastAsia="Times New Roman" w:hAnsi="Times New Roman" w:cs="Times New Roman"/>
          <w:b/>
          <w:lang w:eastAsia="ru-RU"/>
        </w:rPr>
        <w:t>Перечень мероприятий, направленных на реализацию муниципальной программы</w:t>
      </w:r>
      <w:r w:rsidRPr="00F834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834D9" w:rsidRPr="00F834D9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34D9">
        <w:rPr>
          <w:rFonts w:ascii="Times New Roman" w:eastAsia="Times New Roman" w:hAnsi="Times New Roman" w:cs="Times New Roman"/>
          <w:b/>
          <w:lang w:eastAsia="ru-RU"/>
        </w:rPr>
        <w:t>«Благоустройство т</w:t>
      </w:r>
      <w:r w:rsidR="00C63912">
        <w:rPr>
          <w:rFonts w:ascii="Times New Roman" w:eastAsia="Times New Roman" w:hAnsi="Times New Roman" w:cs="Times New Roman"/>
          <w:b/>
          <w:lang w:eastAsia="ru-RU"/>
        </w:rPr>
        <w:t xml:space="preserve">ерритории поселения Сосенское» </w:t>
      </w:r>
    </w:p>
    <w:p w:rsidR="00B53D0B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34D9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объектов благоустройства</w:t>
      </w:r>
      <w:r w:rsidRPr="00F834D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834D9">
        <w:rPr>
          <w:rFonts w:ascii="Times New Roman" w:eastAsia="Times New Roman" w:hAnsi="Times New Roman" w:cs="Times New Roman"/>
          <w:b/>
          <w:color w:val="000000"/>
          <w:lang w:eastAsia="ru-RU"/>
        </w:rPr>
        <w:t>в 2019 году</w:t>
      </w:r>
    </w:p>
    <w:p w:rsidR="00F834D9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34D9" w:rsidRPr="00F834D9" w:rsidRDefault="00F834D9" w:rsidP="00F834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5084"/>
        <w:gridCol w:w="2347"/>
        <w:gridCol w:w="2551"/>
        <w:gridCol w:w="3930"/>
        <w:gridCol w:w="18"/>
      </w:tblGrid>
      <w:tr w:rsidR="00C63912" w:rsidRPr="00C63912" w:rsidTr="00C63912">
        <w:trPr>
          <w:gridAfter w:val="1"/>
          <w:wAfter w:w="5" w:type="pct"/>
          <w:trHeight w:val="600"/>
        </w:trPr>
        <w:tc>
          <w:tcPr>
            <w:tcW w:w="282" w:type="pct"/>
            <w:vMerge w:val="restart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95" w:type="pct"/>
            <w:vMerge w:val="restart"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4" w:type="pct"/>
            <w:vMerge w:val="restart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 (тыс. руб.)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 w:val="restart"/>
            <w:vAlign w:val="center"/>
            <w:hideMark/>
          </w:tcPr>
          <w:p w:rsidR="00C63912" w:rsidRPr="00C63912" w:rsidRDefault="00C63912" w:rsidP="00E65E34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C63912" w:rsidRPr="00C63912" w:rsidRDefault="00C63912" w:rsidP="00E65E34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C63912" w:rsidRPr="00C63912" w:rsidTr="00C63912">
        <w:trPr>
          <w:gridAfter w:val="1"/>
          <w:wAfter w:w="5" w:type="pct"/>
          <w:trHeight w:val="300"/>
        </w:trPr>
        <w:tc>
          <w:tcPr>
            <w:tcW w:w="282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gridAfter w:val="1"/>
          <w:wAfter w:w="5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trHeight w:val="453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912" w:rsidRPr="00C63912" w:rsidTr="00C63912">
        <w:trPr>
          <w:gridAfter w:val="1"/>
          <w:wAfter w:w="5" w:type="pct"/>
          <w:trHeight w:val="801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110 550,00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410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58 900,00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341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5B5243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63912"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765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380"/>
        </w:trPr>
        <w:tc>
          <w:tcPr>
            <w:tcW w:w="28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502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566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5B5243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173 8</w:t>
            </w:r>
            <w:r w:rsidR="00C63912"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trHeight w:val="556"/>
        </w:trPr>
        <w:tc>
          <w:tcPr>
            <w:tcW w:w="5000" w:type="pct"/>
            <w:gridSpan w:val="6"/>
            <w:vAlign w:val="bottom"/>
          </w:tcPr>
          <w:p w:rsidR="00C63912" w:rsidRPr="00C63912" w:rsidRDefault="00C63912" w:rsidP="00E65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Паспортизация объектов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gridAfter w:val="1"/>
          <w:wAfter w:w="5" w:type="pct"/>
          <w:trHeight w:val="637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паспортизация объектов благоустройства 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331" w:type="pct"/>
            <w:shd w:val="clear" w:color="auto" w:fill="FFFFFF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320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паспортизация дворовых территорий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331" w:type="pct"/>
            <w:shd w:val="clear" w:color="auto" w:fill="FFFFFF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437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trHeight w:val="385"/>
        </w:trPr>
        <w:tc>
          <w:tcPr>
            <w:tcW w:w="5000" w:type="pct"/>
            <w:gridSpan w:val="6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Мероприятия по регулированию численности безнадзорных и бесхозяйных животных</w:t>
            </w:r>
          </w:p>
        </w:tc>
      </w:tr>
      <w:tr w:rsidR="00C63912" w:rsidRPr="00C63912" w:rsidTr="00C63912">
        <w:trPr>
          <w:gridAfter w:val="1"/>
          <w:wAfter w:w="5" w:type="pct"/>
          <w:trHeight w:val="345"/>
        </w:trPr>
        <w:tc>
          <w:tcPr>
            <w:tcW w:w="28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2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602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gridAfter w:val="1"/>
          <w:wAfter w:w="5" w:type="pct"/>
          <w:trHeight w:val="428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5B5243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186 4</w:t>
            </w:r>
            <w:r w:rsidR="00C63912"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34D9" w:rsidRDefault="00F834D9" w:rsidP="00F834D9">
      <w:pPr>
        <w:spacing w:after="0" w:line="240" w:lineRule="auto"/>
        <w:ind w:hanging="108"/>
        <w:jc w:val="center"/>
      </w:pPr>
    </w:p>
    <w:p w:rsidR="0061122D" w:rsidRDefault="0061122D" w:rsidP="00FB6AB1">
      <w:pPr>
        <w:spacing w:after="0" w:line="240" w:lineRule="auto"/>
        <w:ind w:hanging="108"/>
        <w:sectPr w:rsidR="0061122D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B23565" w:rsidRPr="006155EC" w:rsidRDefault="00B23565" w:rsidP="00B23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B23565" w:rsidRPr="006155EC" w:rsidRDefault="00B23565" w:rsidP="00B23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B23565" w:rsidRPr="006155EC" w:rsidRDefault="00B23565" w:rsidP="00B23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B23565" w:rsidRDefault="00B23565" w:rsidP="00B23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B23565" w:rsidRDefault="00B23565" w:rsidP="00B2356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3565" w:rsidRPr="00E65E34" w:rsidRDefault="00B23565" w:rsidP="00B2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Перечень мероприятий, направленных на реализацию муниципальной программы</w:t>
      </w:r>
    </w:p>
    <w:p w:rsidR="00B23565" w:rsidRPr="00E65E34" w:rsidRDefault="00B23565" w:rsidP="00B2356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«Благоустройство территории поселения Сосенское»</w:t>
      </w:r>
    </w:p>
    <w:p w:rsidR="00B23565" w:rsidRDefault="00B23565" w:rsidP="00B2356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Комплексное благоустройство территории в 2019 году</w:t>
      </w:r>
    </w:p>
    <w:p w:rsidR="00B23565" w:rsidRDefault="00B23565" w:rsidP="00B2356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413"/>
        <w:gridCol w:w="2274"/>
        <w:gridCol w:w="3282"/>
        <w:gridCol w:w="4272"/>
      </w:tblGrid>
      <w:tr w:rsidR="00B23565" w:rsidRPr="00E65E34" w:rsidTr="00B045F5">
        <w:trPr>
          <w:trHeight w:val="20"/>
        </w:trPr>
        <w:tc>
          <w:tcPr>
            <w:tcW w:w="240" w:type="pct"/>
            <w:shd w:val="clear" w:color="auto" w:fill="FFFFFF" w:themeFill="background1"/>
            <w:hideMark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  <w:hideMark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B23565" w:rsidRPr="00E65E34" w:rsidRDefault="00B23565" w:rsidP="00B045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 w:themeFill="background1"/>
            <w:hideMark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B23565" w:rsidRPr="00E65E34" w:rsidRDefault="00B23565" w:rsidP="00B045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  <w:hideMark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28" w:type="pct"/>
            <w:shd w:val="clear" w:color="auto" w:fill="FFFFFF" w:themeFill="background1"/>
            <w:hideMark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565" w:rsidRPr="00E65E34" w:rsidTr="00B045F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6 825,00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подключению наружного освещения территории по адресу : п. Сосенское, п. Газопровод, д.1-4,6-12,14-18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1 709,00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771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выполнение работ по устройству тротуара по адресу: п. Сосенское, ул. Николо-Хованская (от Калужского шоссе до д. Николо-Хованское)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ерритории прилегающей к д. № 33,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32,6,30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Коммунарка 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территории, прилегающей к пруду возле КФХ «Конник»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92 484,00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территории прилегающей к Храму в п. Коммунарка  (с ремонтом обелиска)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144 000,00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156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и озеленение территории парковой зоны в д. Николо-Хованское (1 этап)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794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Посадка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деревьев и кустарников на озеленительных территориях 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794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833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188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метро: "Прокшино", "Ольховая", </w:t>
            </w: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"Коммунарка" на территории п. </w:t>
            </w:r>
            <w:proofErr w:type="spellStart"/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76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6 244,00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694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2973FC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</w:pPr>
            <w:r w:rsidRPr="00E8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кв.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1 278,00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</w:pPr>
            <w:r w:rsidRPr="00E8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кв.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</w:pPr>
            <w:r w:rsidRPr="00E8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кв.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813FA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</w:t>
            </w: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ктная</w:t>
            </w:r>
            <w:proofErr w:type="spellEnd"/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проекта устройства мемориала в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813FA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813FA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детских площадок по адресу: п. Коммунарка, ул. Лазурная д.14,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Сосенский Стан, д.12, ул. Сосе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стан д.11-13  и футбольное поле ул. Лазурная д.14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813FA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3 599,00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ритория вокруг ГБОУ школы ДО ко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 №3 по ул. Лазурная, д.4; территория парковой зоны зеленая линия от ул. Бачуринская до школы № 2070; территория парка" Культурный лес";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прилегающая к школьному пруду; сквер Сосенский Стан д.1,3,5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813FA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установке информационных табличек по адресам: д. Летово; д. Сосенки; д. Николо-Хованское; д. Ларево; д. Столбово; д. Зименки,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Прокшино; д. Макарово; д. </w:t>
            </w:r>
            <w:proofErr w:type="spellStart"/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813FA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6A33F2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ационных табличек по адресам: п. Коммунарка, д.1,2,3,5,9,10,11,15,16,22,105,106,107,108,13,14,7,8; установк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дорожных зеркал безопасности 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адресной привязки)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п. Сосенское 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813FA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п. Коммунарка, ул. А. Монаховой за остановкой общественного транспорта "ул. Сосенский Стан"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813FA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</w:t>
            </w: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 территории по 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есу: п. Сосенское, п. Газопровод</w:t>
            </w: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вблизи подстанции Летово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Pr="00E813FA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2357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FB6DD7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территории, прилегающей к адресам: п. Коммунарка,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Бачуринская, д.22, к.1,2,3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A044CF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тротуара в п. Коммунарка вд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 Школьного пруда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573,00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Pr="00A044CF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ин</w:t>
            </w:r>
            <w:r w:rsidRPr="00BD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женерно-топографических планов М1:500 с нанесением </w:t>
            </w:r>
            <w:proofErr w:type="spellStart"/>
            <w:r w:rsidRPr="00BD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BD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1023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5" w:type="pct"/>
            <w:shd w:val="clear" w:color="auto" w:fill="FFFFFF" w:themeFill="background1"/>
          </w:tcPr>
          <w:p w:rsidR="00B23565" w:rsidRDefault="00B23565" w:rsidP="00B04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2E1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на дворовой территории п. Коммунарка, ул. Лазурная д.16</w:t>
            </w:r>
          </w:p>
        </w:tc>
        <w:tc>
          <w:tcPr>
            <w:tcW w:w="760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B23565" w:rsidRDefault="00B23565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4 304,00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B045F5">
        <w:trPr>
          <w:trHeight w:val="459"/>
        </w:trPr>
        <w:tc>
          <w:tcPr>
            <w:tcW w:w="240" w:type="pct"/>
            <w:shd w:val="clear" w:color="auto" w:fill="FFFFFF" w:themeFill="background1"/>
            <w:hideMark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shd w:val="clear" w:color="auto" w:fill="FFFFFF" w:themeFill="background1"/>
          </w:tcPr>
          <w:p w:rsidR="00B23565" w:rsidRPr="00E65E34" w:rsidRDefault="00B23565" w:rsidP="00B045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60" w:type="pct"/>
            <w:shd w:val="clear" w:color="auto" w:fill="FFFFFF" w:themeFill="background1"/>
            <w:hideMark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  <w:hideMark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421 591,00</w:t>
            </w:r>
          </w:p>
        </w:tc>
        <w:tc>
          <w:tcPr>
            <w:tcW w:w="1428" w:type="pct"/>
            <w:shd w:val="clear" w:color="auto" w:fill="FFFFFF" w:themeFill="background1"/>
          </w:tcPr>
          <w:p w:rsidR="00B23565" w:rsidRPr="00E65E34" w:rsidRDefault="00B23565" w:rsidP="00B04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7790" w:rsidRDefault="007B7790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5C4" w:rsidRDefault="00C645C4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5C4" w:rsidRDefault="00C645C4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5C4" w:rsidRDefault="00C645C4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5C4" w:rsidRDefault="00C645C4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5C4" w:rsidRDefault="00C645C4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5C4" w:rsidRDefault="00C645C4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Pr="006155EC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:rsidR="00985186" w:rsidRPr="006155EC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985186" w:rsidRPr="006155EC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985186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F834D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34D9">
        <w:rPr>
          <w:rFonts w:ascii="Times New Roman" w:eastAsia="Times New Roman" w:hAnsi="Times New Roman" w:cs="Times New Roman"/>
          <w:b/>
          <w:lang w:eastAsia="ru-RU"/>
        </w:rPr>
        <w:t>Перечень мероприятий, направленных на реализацию муниципальной программы</w:t>
      </w:r>
      <w:r w:rsidRPr="00F834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317989" w:rsidRPr="00F834D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34D9">
        <w:rPr>
          <w:rFonts w:ascii="Times New Roman" w:eastAsia="Times New Roman" w:hAnsi="Times New Roman" w:cs="Times New Roman"/>
          <w:b/>
          <w:lang w:eastAsia="ru-RU"/>
        </w:rPr>
        <w:t>«Благоустройство 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ерритории поселения Сосенское» 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34D9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объектов благоустройства</w:t>
      </w:r>
      <w:r w:rsidRPr="00F834D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834D9">
        <w:rPr>
          <w:rFonts w:ascii="Times New Roman" w:eastAsia="Times New Roman" w:hAnsi="Times New Roman" w:cs="Times New Roman"/>
          <w:b/>
          <w:color w:val="000000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Pr="00F834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году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17989" w:rsidRPr="00F834D9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5084"/>
        <w:gridCol w:w="2347"/>
        <w:gridCol w:w="2551"/>
        <w:gridCol w:w="3930"/>
        <w:gridCol w:w="18"/>
      </w:tblGrid>
      <w:tr w:rsidR="00317989" w:rsidRPr="00C63912" w:rsidTr="00B045F5">
        <w:trPr>
          <w:gridAfter w:val="1"/>
          <w:wAfter w:w="6" w:type="pct"/>
          <w:trHeight w:val="600"/>
        </w:trPr>
        <w:tc>
          <w:tcPr>
            <w:tcW w:w="282" w:type="pct"/>
            <w:vMerge w:val="restart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95" w:type="pct"/>
            <w:vMerge w:val="restart"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4" w:type="pct"/>
            <w:vMerge w:val="restart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2020 </w:t>
            </w: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 (тыс. руб.)</w:t>
            </w:r>
          </w:p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 w:val="restart"/>
            <w:vAlign w:val="center"/>
            <w:hideMark/>
          </w:tcPr>
          <w:p w:rsidR="00317989" w:rsidRPr="00C63912" w:rsidRDefault="00317989" w:rsidP="00B045F5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317989" w:rsidRPr="00C63912" w:rsidRDefault="00317989" w:rsidP="00B045F5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C63912" w:rsidTr="00B045F5">
        <w:trPr>
          <w:gridAfter w:val="1"/>
          <w:wAfter w:w="6" w:type="pct"/>
          <w:trHeight w:val="450"/>
        </w:trPr>
        <w:tc>
          <w:tcPr>
            <w:tcW w:w="282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B045F5">
        <w:trPr>
          <w:gridAfter w:val="1"/>
          <w:wAfter w:w="6" w:type="pct"/>
          <w:trHeight w:val="450"/>
        </w:trPr>
        <w:tc>
          <w:tcPr>
            <w:tcW w:w="282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B045F5">
        <w:trPr>
          <w:trHeight w:val="453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7989" w:rsidRPr="00C63912" w:rsidTr="00B045F5">
        <w:trPr>
          <w:gridAfter w:val="1"/>
          <w:wAfter w:w="6" w:type="pct"/>
          <w:trHeight w:val="801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317989" w:rsidRPr="00A360A3" w:rsidRDefault="00083BF1" w:rsidP="00B045F5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122 839,00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410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317989" w:rsidRPr="00A360A3" w:rsidRDefault="00083BF1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86 140,00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341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317989" w:rsidRPr="00A360A3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765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317989" w:rsidRPr="00A360A3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380"/>
        </w:trPr>
        <w:tc>
          <w:tcPr>
            <w:tcW w:w="282" w:type="pct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2" w:type="pct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64" w:type="pct"/>
            <w:vAlign w:val="bottom"/>
          </w:tcPr>
          <w:p w:rsidR="00317989" w:rsidRPr="00A360A3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502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2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317989" w:rsidRPr="00A360A3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3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1.7.</w:t>
            </w:r>
          </w:p>
        </w:tc>
        <w:tc>
          <w:tcPr>
            <w:tcW w:w="1722" w:type="pct"/>
            <w:vAlign w:val="bottom"/>
          </w:tcPr>
          <w:p w:rsidR="00317989" w:rsidRPr="00067604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информационных щитов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317989" w:rsidRPr="00A5078F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22" w:type="pct"/>
            <w:vAlign w:val="bottom"/>
          </w:tcPr>
          <w:p w:rsidR="00317989" w:rsidRDefault="00317989" w:rsidP="00B045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даление сухостойных и аварийных деревьев, покос борщевика на территории  п. Сосенское</w:t>
            </w:r>
          </w:p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317989" w:rsidRPr="00A5078F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22" w:type="pct"/>
            <w:vAlign w:val="bottom"/>
          </w:tcPr>
          <w:p w:rsidR="00317989" w:rsidRPr="003E4DF3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3E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зимний период на спортивных площадках на территории поселения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64" w:type="pct"/>
            <w:vAlign w:val="bottom"/>
          </w:tcPr>
          <w:p w:rsidR="00317989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566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317989" w:rsidRPr="00083BF1" w:rsidRDefault="00083BF1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216 179,00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B045F5">
        <w:trPr>
          <w:trHeight w:val="385"/>
        </w:trPr>
        <w:tc>
          <w:tcPr>
            <w:tcW w:w="5000" w:type="pct"/>
            <w:gridSpan w:val="6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Мероприятия по регулированию численности безнадзорных и бесхозяйных животных</w:t>
            </w:r>
          </w:p>
        </w:tc>
      </w:tr>
      <w:tr w:rsidR="00317989" w:rsidRPr="00C63912" w:rsidTr="00B045F5">
        <w:trPr>
          <w:gridAfter w:val="1"/>
          <w:wAfter w:w="6" w:type="pct"/>
          <w:trHeight w:val="345"/>
        </w:trPr>
        <w:tc>
          <w:tcPr>
            <w:tcW w:w="282" w:type="pct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22" w:type="pct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64" w:type="pct"/>
            <w:vAlign w:val="bottom"/>
          </w:tcPr>
          <w:p w:rsidR="00317989" w:rsidRPr="001D41D5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B045F5">
        <w:trPr>
          <w:gridAfter w:val="1"/>
          <w:wAfter w:w="6" w:type="pct"/>
          <w:trHeight w:val="602"/>
        </w:trPr>
        <w:tc>
          <w:tcPr>
            <w:tcW w:w="28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317989" w:rsidRPr="001D41D5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B045F5">
        <w:trPr>
          <w:gridAfter w:val="1"/>
          <w:wAfter w:w="6" w:type="pct"/>
          <w:trHeight w:val="428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317989" w:rsidRPr="00083BF1" w:rsidRDefault="00083BF1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227 179,00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317989" w:rsidRPr="00C63912" w:rsidRDefault="0031798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317989" w:rsidRPr="006155EC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317989" w:rsidRPr="006155EC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317989" w:rsidRPr="006155EC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</w:t>
      </w:r>
    </w:p>
    <w:p w:rsidR="00317989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E65E34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E65E34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«Благоустройство территории поселения Сосенское»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E34">
        <w:rPr>
          <w:rFonts w:ascii="Times New Roman" w:eastAsia="Times New Roman" w:hAnsi="Times New Roman" w:cs="Times New Roman"/>
          <w:b/>
          <w:lang w:eastAsia="ru-RU"/>
        </w:rPr>
        <w:t>Комплексное благоустройство территории в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E65E34">
        <w:rPr>
          <w:rFonts w:ascii="Times New Roman" w:eastAsia="Times New Roman" w:hAnsi="Times New Roman" w:cs="Times New Roman"/>
          <w:b/>
          <w:lang w:eastAsia="ru-RU"/>
        </w:rPr>
        <w:t xml:space="preserve"> году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92"/>
        <w:gridCol w:w="2274"/>
        <w:gridCol w:w="3282"/>
        <w:gridCol w:w="4272"/>
      </w:tblGrid>
      <w:tr w:rsidR="00317989" w:rsidRPr="00E65E34" w:rsidTr="00B045F5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  <w:hideMark/>
          </w:tcPr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E65E34" w:rsidRDefault="00317989" w:rsidP="00B045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 w:themeFill="background1"/>
            <w:hideMark/>
          </w:tcPr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E65E34" w:rsidRDefault="00317989" w:rsidP="00B045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  <w:hideMark/>
          </w:tcPr>
          <w:p w:rsidR="00317989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28" w:type="pct"/>
            <w:shd w:val="clear" w:color="auto" w:fill="FFFFFF" w:themeFill="background1"/>
            <w:hideMark/>
          </w:tcPr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317989" w:rsidRPr="00E65E34" w:rsidRDefault="00317989" w:rsidP="00B04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775BBA" w:rsidTr="00B045F5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B04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благоустройство территории прилегающей к Храму (с ремонтом обелиска) и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воровой территории вокруг д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№№20, 20а в п. Коммунарка  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4F5">
              <w:rPr>
                <w:rFonts w:ascii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B045F5">
        <w:trPr>
          <w:trHeight w:val="1188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B045F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в д. Николо-Хованское 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B045F5">
        <w:trPr>
          <w:trHeight w:val="794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2B62FA" w:rsidRDefault="00317989" w:rsidP="00B04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FA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B045F5">
        <w:trPr>
          <w:trHeight w:val="833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B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B045F5">
        <w:trPr>
          <w:trHeight w:val="419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B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подключению наружного освещения территории по адресу : пос. Сосенское, п. Газопровод,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д.1-4,6-12,14-18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FC02C7" w:rsidRDefault="00317989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C7">
              <w:rPr>
                <w:rFonts w:ascii="Times New Roman" w:hAnsi="Times New Roman" w:cs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B045F5">
        <w:trPr>
          <w:trHeight w:val="419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413F61" w:rsidRDefault="00317989" w:rsidP="00B0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F61">
              <w:rPr>
                <w:rFonts w:ascii="Times New Roman" w:hAnsi="Times New Roman" w:cs="Times New Roman"/>
                <w:sz w:val="24"/>
                <w:szCs w:val="24"/>
              </w:rPr>
              <w:t>чистка территорий, прилегающих к водоемам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 xml:space="preserve"> 4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FC02C7" w:rsidRDefault="00627293" w:rsidP="00B04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23 361,30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B04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зимний период на спортивных площадках на территории поселения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кв.</w:t>
            </w:r>
            <w:r w:rsidR="0031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Default="00627293" w:rsidP="00B04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83BF1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pct"/>
            <w:shd w:val="clear" w:color="auto" w:fill="FFFFFF" w:themeFill="background1"/>
          </w:tcPr>
          <w:p w:rsidR="00083BF1" w:rsidRPr="003E4DF3" w:rsidRDefault="003F30F0" w:rsidP="00B04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760" w:type="pct"/>
            <w:shd w:val="clear" w:color="auto" w:fill="FFFFFF" w:themeFill="background1"/>
          </w:tcPr>
          <w:p w:rsidR="00083BF1" w:rsidRDefault="00083BF1" w:rsidP="00B04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83BF1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72 342,00</w:t>
            </w:r>
          </w:p>
        </w:tc>
        <w:tc>
          <w:tcPr>
            <w:tcW w:w="1428" w:type="pct"/>
            <w:shd w:val="clear" w:color="auto" w:fill="FFFFFF" w:themeFill="background1"/>
          </w:tcPr>
          <w:p w:rsidR="00083BF1" w:rsidRPr="00CC4761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775BBA" w:rsidTr="00554067">
        <w:trPr>
          <w:trHeight w:val="1167"/>
        </w:trPr>
        <w:tc>
          <w:tcPr>
            <w:tcW w:w="247" w:type="pct"/>
            <w:shd w:val="clear" w:color="auto" w:fill="FFFFFF" w:themeFill="background1"/>
          </w:tcPr>
          <w:p w:rsidR="00083BF1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pct"/>
            <w:shd w:val="clear" w:color="auto" w:fill="FFFFFF" w:themeFill="background1"/>
          </w:tcPr>
          <w:p w:rsidR="00083BF1" w:rsidRPr="003E4DF3" w:rsidRDefault="00716746" w:rsidP="00B04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760" w:type="pct"/>
            <w:shd w:val="clear" w:color="auto" w:fill="FFFFFF" w:themeFill="background1"/>
          </w:tcPr>
          <w:p w:rsidR="00083BF1" w:rsidRDefault="00083BF1" w:rsidP="00B04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083BF1" w:rsidRDefault="00627293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</w:t>
            </w:r>
            <w:r w:rsidR="00083B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8" w:type="pct"/>
            <w:shd w:val="clear" w:color="auto" w:fill="FFFFFF" w:themeFill="background1"/>
          </w:tcPr>
          <w:p w:rsidR="00083BF1" w:rsidRPr="00CC4761" w:rsidRDefault="00083BF1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B045F5">
        <w:trPr>
          <w:trHeight w:val="419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B04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317989" w:rsidRPr="00775BBA" w:rsidRDefault="00627293" w:rsidP="00B04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408 953,30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B0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</w:pPr>
    </w:p>
    <w:p w:rsidR="00317989" w:rsidRDefault="00317989" w:rsidP="00317989">
      <w:pPr>
        <w:spacing w:after="0" w:line="240" w:lineRule="auto"/>
        <w:ind w:hanging="108"/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85186" w:rsidSect="006155EC">
      <w:pgSz w:w="16838" w:h="11906" w:orient="landscape"/>
      <w:pgMar w:top="1135" w:right="124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12110"/>
    <w:rsid w:val="00051492"/>
    <w:rsid w:val="0005496C"/>
    <w:rsid w:val="0005769F"/>
    <w:rsid w:val="000647BA"/>
    <w:rsid w:val="00065D3E"/>
    <w:rsid w:val="000723D8"/>
    <w:rsid w:val="00083BF1"/>
    <w:rsid w:val="000D6E63"/>
    <w:rsid w:val="000E7FD0"/>
    <w:rsid w:val="000F34B2"/>
    <w:rsid w:val="000F520C"/>
    <w:rsid w:val="001677E7"/>
    <w:rsid w:val="001A448D"/>
    <w:rsid w:val="001A5610"/>
    <w:rsid w:val="001B707D"/>
    <w:rsid w:val="001C2E67"/>
    <w:rsid w:val="001D7D49"/>
    <w:rsid w:val="00204491"/>
    <w:rsid w:val="0020686D"/>
    <w:rsid w:val="0026164A"/>
    <w:rsid w:val="00267BFF"/>
    <w:rsid w:val="00270CC2"/>
    <w:rsid w:val="002749F2"/>
    <w:rsid w:val="00296165"/>
    <w:rsid w:val="002973FC"/>
    <w:rsid w:val="002D5F05"/>
    <w:rsid w:val="00317989"/>
    <w:rsid w:val="00397527"/>
    <w:rsid w:val="003A2A01"/>
    <w:rsid w:val="003D0997"/>
    <w:rsid w:val="003D6DE7"/>
    <w:rsid w:val="003D7BE2"/>
    <w:rsid w:val="003F30F0"/>
    <w:rsid w:val="003F64FD"/>
    <w:rsid w:val="00413874"/>
    <w:rsid w:val="004249FE"/>
    <w:rsid w:val="00442BC3"/>
    <w:rsid w:val="00444A6D"/>
    <w:rsid w:val="00470327"/>
    <w:rsid w:val="004B3D65"/>
    <w:rsid w:val="004D35B4"/>
    <w:rsid w:val="004D7358"/>
    <w:rsid w:val="004E585C"/>
    <w:rsid w:val="00500631"/>
    <w:rsid w:val="00554067"/>
    <w:rsid w:val="005806A0"/>
    <w:rsid w:val="005B5243"/>
    <w:rsid w:val="005D6981"/>
    <w:rsid w:val="00600FE7"/>
    <w:rsid w:val="0061122D"/>
    <w:rsid w:val="006155EC"/>
    <w:rsid w:val="00627293"/>
    <w:rsid w:val="0062789F"/>
    <w:rsid w:val="0064486E"/>
    <w:rsid w:val="00660ED4"/>
    <w:rsid w:val="006D1178"/>
    <w:rsid w:val="007155B2"/>
    <w:rsid w:val="00716746"/>
    <w:rsid w:val="00740845"/>
    <w:rsid w:val="0074546B"/>
    <w:rsid w:val="00765364"/>
    <w:rsid w:val="007730A3"/>
    <w:rsid w:val="0078109B"/>
    <w:rsid w:val="00787D43"/>
    <w:rsid w:val="00795F67"/>
    <w:rsid w:val="007A2987"/>
    <w:rsid w:val="007B7790"/>
    <w:rsid w:val="007E31C8"/>
    <w:rsid w:val="007F6E87"/>
    <w:rsid w:val="00801914"/>
    <w:rsid w:val="00847A31"/>
    <w:rsid w:val="00871506"/>
    <w:rsid w:val="00890EF9"/>
    <w:rsid w:val="008927A4"/>
    <w:rsid w:val="008C0141"/>
    <w:rsid w:val="008D0830"/>
    <w:rsid w:val="008E3CE4"/>
    <w:rsid w:val="008F788A"/>
    <w:rsid w:val="00907A14"/>
    <w:rsid w:val="00907F13"/>
    <w:rsid w:val="00915B63"/>
    <w:rsid w:val="00925A78"/>
    <w:rsid w:val="00936F95"/>
    <w:rsid w:val="00950BBF"/>
    <w:rsid w:val="009621CF"/>
    <w:rsid w:val="00963F68"/>
    <w:rsid w:val="009766C6"/>
    <w:rsid w:val="009834C5"/>
    <w:rsid w:val="00985186"/>
    <w:rsid w:val="00985E1E"/>
    <w:rsid w:val="00987A31"/>
    <w:rsid w:val="009901BE"/>
    <w:rsid w:val="009A6723"/>
    <w:rsid w:val="009C4D70"/>
    <w:rsid w:val="009E72C0"/>
    <w:rsid w:val="00A00E16"/>
    <w:rsid w:val="00A127FA"/>
    <w:rsid w:val="00A30D82"/>
    <w:rsid w:val="00A67047"/>
    <w:rsid w:val="00AB625D"/>
    <w:rsid w:val="00AE27A1"/>
    <w:rsid w:val="00AF502D"/>
    <w:rsid w:val="00B045F5"/>
    <w:rsid w:val="00B10EFC"/>
    <w:rsid w:val="00B23565"/>
    <w:rsid w:val="00B40022"/>
    <w:rsid w:val="00B53D0B"/>
    <w:rsid w:val="00B63FDB"/>
    <w:rsid w:val="00BB59E4"/>
    <w:rsid w:val="00BC1DFA"/>
    <w:rsid w:val="00BF261B"/>
    <w:rsid w:val="00C63912"/>
    <w:rsid w:val="00C645C4"/>
    <w:rsid w:val="00C95CB8"/>
    <w:rsid w:val="00CA75C5"/>
    <w:rsid w:val="00CB2543"/>
    <w:rsid w:val="00CC1E10"/>
    <w:rsid w:val="00CC4A77"/>
    <w:rsid w:val="00CD096C"/>
    <w:rsid w:val="00CD518B"/>
    <w:rsid w:val="00CE3664"/>
    <w:rsid w:val="00D447E2"/>
    <w:rsid w:val="00D45BCA"/>
    <w:rsid w:val="00D542BE"/>
    <w:rsid w:val="00D62029"/>
    <w:rsid w:val="00D8162C"/>
    <w:rsid w:val="00DD32B1"/>
    <w:rsid w:val="00E10697"/>
    <w:rsid w:val="00E35B76"/>
    <w:rsid w:val="00E65E34"/>
    <w:rsid w:val="00E72CCE"/>
    <w:rsid w:val="00F0753A"/>
    <w:rsid w:val="00F139A2"/>
    <w:rsid w:val="00F1440E"/>
    <w:rsid w:val="00F26759"/>
    <w:rsid w:val="00F327E2"/>
    <w:rsid w:val="00F47717"/>
    <w:rsid w:val="00F834D9"/>
    <w:rsid w:val="00F853CC"/>
    <w:rsid w:val="00F87037"/>
    <w:rsid w:val="00F968A0"/>
    <w:rsid w:val="00FB4955"/>
    <w:rsid w:val="00FB6AB1"/>
    <w:rsid w:val="00FF094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B1FD-0DE8-4DE8-9622-8948192C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35</Pages>
  <Words>6160</Words>
  <Characters>35117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103</cp:revision>
  <cp:lastPrinted>2019-11-18T15:43:00Z</cp:lastPrinted>
  <dcterms:created xsi:type="dcterms:W3CDTF">2019-01-09T14:51:00Z</dcterms:created>
  <dcterms:modified xsi:type="dcterms:W3CDTF">2020-01-20T12:10:00Z</dcterms:modified>
</cp:coreProperties>
</file>