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F" w:rsidRDefault="002D5A0F" w:rsidP="002D5A0F">
      <w:pPr>
        <w:ind w:left="4248"/>
        <w:rPr>
          <w:noProof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2D5A0F" w:rsidRDefault="002D5A0F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24 декабря 2013 года №6/8</w:t>
      </w:r>
    </w:p>
    <w:p w:rsidR="002D5A0F" w:rsidRDefault="002D5A0F" w:rsidP="002D5A0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2D5A0F" w:rsidRDefault="002D5A0F" w:rsidP="002D5A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</w:t>
      </w:r>
    </w:p>
    <w:p w:rsidR="002D5A0F" w:rsidRDefault="002D5A0F" w:rsidP="002D5A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ДЦП «Капитальный ремонт объектов муниципального жилищного фонда поселения </w:t>
      </w:r>
      <w:proofErr w:type="spellStart"/>
      <w:r>
        <w:rPr>
          <w:rFonts w:ascii="Arial" w:hAnsi="Arial" w:cs="Arial"/>
          <w:b/>
        </w:rPr>
        <w:t>Сосенское</w:t>
      </w:r>
      <w:proofErr w:type="spellEnd"/>
      <w:r>
        <w:rPr>
          <w:rFonts w:ascii="Arial" w:hAnsi="Arial" w:cs="Arial"/>
          <w:b/>
        </w:rPr>
        <w:t xml:space="preserve"> на период  2012-2014 </w:t>
      </w:r>
      <w:proofErr w:type="spellStart"/>
      <w:r>
        <w:rPr>
          <w:rFonts w:ascii="Arial" w:hAnsi="Arial" w:cs="Arial"/>
          <w:b/>
        </w:rPr>
        <w:t>г.</w:t>
      </w:r>
      <w:proofErr w:type="gramStart"/>
      <w:r>
        <w:rPr>
          <w:rFonts w:ascii="Arial" w:hAnsi="Arial" w:cs="Arial"/>
          <w:b/>
        </w:rPr>
        <w:t>г</w:t>
      </w:r>
      <w:proofErr w:type="spellEnd"/>
      <w:proofErr w:type="gramEnd"/>
      <w:r>
        <w:rPr>
          <w:rFonts w:ascii="Arial" w:hAnsi="Arial" w:cs="Arial"/>
          <w:b/>
        </w:rPr>
        <w:t>.»</w:t>
      </w:r>
    </w:p>
    <w:p w:rsidR="002D5A0F" w:rsidRDefault="002D5A0F" w:rsidP="002D5A0F">
      <w:pPr>
        <w:jc w:val="center"/>
        <w:rPr>
          <w:rFonts w:ascii="Arial" w:hAnsi="Arial" w:cs="Arial"/>
          <w:b/>
        </w:rPr>
      </w:pPr>
    </w:p>
    <w:p w:rsidR="002D5A0F" w:rsidRDefault="002D5A0F" w:rsidP="002D5A0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законом города Москвы от 06.11.2002 № 56 «Об организации местного самоуправления в городе Москве», </w:t>
      </w:r>
      <w:hyperlink r:id="rId10" w:history="1">
        <w:r w:rsidRPr="002D5A0F">
          <w:rPr>
            <w:rStyle w:val="af4"/>
            <w:color w:val="auto"/>
          </w:rPr>
          <w:t>Уставом</w:t>
        </w:r>
      </w:hyperlink>
      <w:r w:rsidRPr="002D5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, Постановлением Главы сельского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от 16.08.2011  № 35-П «Об утверждении Порядка принятия решений о разработке долгосрочных целевых программ сельского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>, их формировании и реализации», з</w:t>
      </w:r>
      <w:r>
        <w:rPr>
          <w:rFonts w:ascii="Arial" w:hAnsi="Arial" w:cs="Arial"/>
          <w:color w:val="000000"/>
        </w:rPr>
        <w:t>аслушав информацию о</w:t>
      </w:r>
      <w:r>
        <w:rPr>
          <w:rFonts w:ascii="Arial" w:hAnsi="Arial" w:cs="Arial"/>
        </w:rPr>
        <w:t xml:space="preserve"> ходе выполнения ДЦП «Капитальный ремонт объектов муниципального жилищного фонда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на период  2012-2014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 xml:space="preserve">.», проведя анализ запланированных и проведенных мероприятий, рассмотрев предложение  главы  администрации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по внесению изменений в долгосрочную  целевую программу «Капитальный ремонт объектов муниципального жилищного фонда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на период  2012-2014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.»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с целью обеспечения безопасных и благоприятных условий для проживания граждан в многоквартирных домах, </w:t>
      </w:r>
      <w:r>
        <w:rPr>
          <w:rFonts w:ascii="Arial" w:hAnsi="Arial" w:cs="Arial"/>
          <w:i/>
        </w:rPr>
        <w:t xml:space="preserve"> </w:t>
      </w:r>
    </w:p>
    <w:p w:rsidR="002D5A0F" w:rsidRDefault="002D5A0F" w:rsidP="002D5A0F">
      <w:pPr>
        <w:jc w:val="both"/>
        <w:rPr>
          <w:sz w:val="28"/>
          <w:szCs w:val="28"/>
        </w:rPr>
      </w:pPr>
    </w:p>
    <w:p w:rsidR="002D5A0F" w:rsidRDefault="002D5A0F" w:rsidP="002D5A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Совет депутатов поселения </w:t>
      </w:r>
      <w:proofErr w:type="spellStart"/>
      <w:r>
        <w:rPr>
          <w:rFonts w:ascii="Arial" w:hAnsi="Arial" w:cs="Arial"/>
          <w:b/>
        </w:rPr>
        <w:t>Сосенское</w:t>
      </w:r>
      <w:proofErr w:type="spellEnd"/>
      <w:r>
        <w:rPr>
          <w:rFonts w:ascii="Arial" w:hAnsi="Arial" w:cs="Arial"/>
          <w:b/>
        </w:rPr>
        <w:t xml:space="preserve"> решил:</w:t>
      </w:r>
    </w:p>
    <w:p w:rsidR="002D5A0F" w:rsidRDefault="002D5A0F" w:rsidP="002D5A0F">
      <w:pPr>
        <w:pStyle w:val="ConsPlusTitle"/>
        <w:jc w:val="both"/>
        <w:rPr>
          <w:b w:val="0"/>
          <w:sz w:val="24"/>
          <w:szCs w:val="24"/>
        </w:rPr>
      </w:pPr>
    </w:p>
    <w:p w:rsidR="002D5A0F" w:rsidRDefault="002D5A0F" w:rsidP="002D5A0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Принять представленную информацию </w:t>
      </w:r>
      <w:r>
        <w:rPr>
          <w:b w:val="0"/>
          <w:color w:val="00000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ходе выполнения ДЦП «Капитальный ремонт объектов муниципального жилищного фонда поселения </w:t>
      </w:r>
      <w:proofErr w:type="spellStart"/>
      <w:r>
        <w:rPr>
          <w:b w:val="0"/>
          <w:sz w:val="24"/>
          <w:szCs w:val="24"/>
        </w:rPr>
        <w:t>Сосенское</w:t>
      </w:r>
      <w:proofErr w:type="spellEnd"/>
      <w:r>
        <w:rPr>
          <w:b w:val="0"/>
          <w:sz w:val="24"/>
          <w:szCs w:val="24"/>
        </w:rPr>
        <w:t xml:space="preserve"> на период 2012-2014 </w:t>
      </w:r>
      <w:proofErr w:type="spellStart"/>
      <w:r>
        <w:rPr>
          <w:b w:val="0"/>
          <w:sz w:val="24"/>
          <w:szCs w:val="24"/>
        </w:rPr>
        <w:t>г.г</w:t>
      </w:r>
      <w:proofErr w:type="spellEnd"/>
      <w:r>
        <w:rPr>
          <w:b w:val="0"/>
          <w:sz w:val="24"/>
          <w:szCs w:val="24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к сведению.</w:t>
      </w:r>
    </w:p>
    <w:p w:rsidR="002D5A0F" w:rsidRDefault="002D5A0F" w:rsidP="002D5A0F">
      <w:pPr>
        <w:pStyle w:val="ConsPlusTitle"/>
        <w:jc w:val="both"/>
        <w:rPr>
          <w:b w:val="0"/>
          <w:sz w:val="24"/>
          <w:szCs w:val="24"/>
        </w:rPr>
      </w:pPr>
    </w:p>
    <w:p w:rsidR="002D5A0F" w:rsidRDefault="002D5A0F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Принять предложение о внесении изменений в долгосрочную целевую программу 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ДЦП «Капитальный ремонт объектов муниципального жилищного фонда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на период 2012-2014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 xml:space="preserve">.» и изложить  ее в новой редакции согласно приложению  к настоящему Решению. </w:t>
      </w:r>
    </w:p>
    <w:p w:rsidR="002D5A0F" w:rsidRDefault="002D5A0F" w:rsidP="002D5A0F">
      <w:pPr>
        <w:jc w:val="both"/>
        <w:rPr>
          <w:rFonts w:ascii="Arial" w:hAnsi="Arial" w:cs="Arial"/>
        </w:rPr>
      </w:pPr>
    </w:p>
    <w:p w:rsidR="002D5A0F" w:rsidRDefault="002D5A0F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Внести соответствующие  изменения в бюджет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в городе Москве на  2013 и 2014 годы.</w:t>
      </w:r>
    </w:p>
    <w:p w:rsidR="002D5A0F" w:rsidRDefault="002D5A0F" w:rsidP="002D5A0F">
      <w:pPr>
        <w:jc w:val="both"/>
        <w:rPr>
          <w:rFonts w:ascii="Arial" w:hAnsi="Arial" w:cs="Arial"/>
        </w:rPr>
      </w:pPr>
    </w:p>
    <w:p w:rsidR="002D5A0F" w:rsidRDefault="002D5A0F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Направить главе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на утверждение новую редакцию долгосрочной целевой программы «Капитальный ремонт объектов муниципального жилищного фонда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на период 2012-2014 </w:t>
      </w:r>
      <w:proofErr w:type="spellStart"/>
      <w:r>
        <w:rPr>
          <w:rFonts w:ascii="Arial" w:hAnsi="Arial" w:cs="Arial"/>
        </w:rPr>
        <w:t>г.</w:t>
      </w:r>
      <w:proofErr w:type="gramStart"/>
      <w:r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.».</w:t>
      </w:r>
    </w:p>
    <w:p w:rsidR="002D5A0F" w:rsidRDefault="002D5A0F" w:rsidP="002D5A0F">
      <w:pPr>
        <w:jc w:val="both"/>
        <w:rPr>
          <w:rFonts w:ascii="Arial" w:hAnsi="Arial" w:cs="Arial"/>
        </w:rPr>
      </w:pPr>
    </w:p>
    <w:p w:rsidR="002D5A0F" w:rsidRDefault="002D5A0F" w:rsidP="002D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Решение вступает в силу с момента подписания.</w:t>
      </w:r>
    </w:p>
    <w:p w:rsidR="002D5A0F" w:rsidRDefault="002D5A0F" w:rsidP="002D5A0F">
      <w:pPr>
        <w:jc w:val="both"/>
        <w:rPr>
          <w:rFonts w:ascii="Arial" w:hAnsi="Arial" w:cs="Arial"/>
        </w:rPr>
      </w:pPr>
    </w:p>
    <w:p w:rsidR="002D5A0F" w:rsidRDefault="002D5A0F" w:rsidP="002D5A0F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Опубликовать настоящее решение в газете «</w:t>
      </w:r>
      <w:proofErr w:type="spellStart"/>
      <w:r>
        <w:rPr>
          <w:b w:val="0"/>
          <w:bCs w:val="0"/>
          <w:sz w:val="24"/>
          <w:szCs w:val="24"/>
        </w:rPr>
        <w:t>Сосенские</w:t>
      </w:r>
      <w:proofErr w:type="spellEnd"/>
      <w:r>
        <w:rPr>
          <w:b w:val="0"/>
          <w:bCs w:val="0"/>
          <w:sz w:val="24"/>
          <w:szCs w:val="24"/>
        </w:rPr>
        <w:t xml:space="preserve"> вести» и </w:t>
      </w:r>
      <w:r>
        <w:rPr>
          <w:b w:val="0"/>
          <w:sz w:val="24"/>
          <w:szCs w:val="24"/>
        </w:rPr>
        <w:t xml:space="preserve">разместить на официальном сайте органов местного самоуправления поселения </w:t>
      </w:r>
      <w:proofErr w:type="spellStart"/>
      <w:r>
        <w:rPr>
          <w:b w:val="0"/>
          <w:sz w:val="24"/>
          <w:szCs w:val="24"/>
        </w:rPr>
        <w:t>Сосенское</w:t>
      </w:r>
      <w:proofErr w:type="spellEnd"/>
      <w:r>
        <w:rPr>
          <w:b w:val="0"/>
          <w:sz w:val="24"/>
          <w:szCs w:val="24"/>
        </w:rPr>
        <w:t xml:space="preserve"> в сети Интернет</w:t>
      </w:r>
      <w:r>
        <w:rPr>
          <w:b w:val="0"/>
          <w:bCs w:val="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2D5A0F" w:rsidTr="002D5A0F">
        <w:tc>
          <w:tcPr>
            <w:tcW w:w="10031" w:type="dxa"/>
          </w:tcPr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Сосенское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В.М. Долженков </w:t>
            </w:r>
          </w:p>
        </w:tc>
      </w:tr>
    </w:tbl>
    <w:p w:rsidR="002D5A0F" w:rsidRDefault="002D5A0F" w:rsidP="002D5A0F">
      <w:pPr>
        <w:jc w:val="both"/>
        <w:rPr>
          <w:b/>
          <w:bCs/>
          <w:lang w:eastAsia="en-US"/>
        </w:rPr>
      </w:pPr>
    </w:p>
    <w:p w:rsidR="00E9525F" w:rsidRPr="002D5A0F" w:rsidRDefault="008040BE" w:rsidP="002D5A0F">
      <w:pPr>
        <w:jc w:val="right"/>
        <w:rPr>
          <w:rFonts w:ascii="Arial" w:hAnsi="Arial" w:cs="Arial"/>
        </w:rPr>
      </w:pPr>
      <w:r w:rsidRPr="002D5A0F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D5A0F" w:rsidRPr="002D5A0F">
        <w:rPr>
          <w:rFonts w:ascii="Arial" w:hAnsi="Arial" w:cs="Arial"/>
        </w:rPr>
        <w:t xml:space="preserve">    Приложение </w:t>
      </w:r>
    </w:p>
    <w:p w:rsidR="002D5A0F" w:rsidRPr="002D5A0F" w:rsidRDefault="002D5A0F" w:rsidP="002D5A0F">
      <w:pPr>
        <w:jc w:val="right"/>
        <w:rPr>
          <w:rFonts w:ascii="Arial" w:hAnsi="Arial" w:cs="Arial"/>
        </w:rPr>
      </w:pPr>
      <w:r w:rsidRPr="002D5A0F">
        <w:rPr>
          <w:rFonts w:ascii="Arial" w:hAnsi="Arial" w:cs="Arial"/>
        </w:rPr>
        <w:t xml:space="preserve">                                                                                                            К решению Совета депутатов поселения </w:t>
      </w:r>
      <w:proofErr w:type="spellStart"/>
      <w:r w:rsidRPr="002D5A0F">
        <w:rPr>
          <w:rFonts w:ascii="Arial" w:hAnsi="Arial" w:cs="Arial"/>
        </w:rPr>
        <w:t>Сосенское</w:t>
      </w:r>
      <w:proofErr w:type="spellEnd"/>
    </w:p>
    <w:p w:rsidR="002D5A0F" w:rsidRPr="002D5A0F" w:rsidRDefault="002D5A0F" w:rsidP="002D5A0F">
      <w:pPr>
        <w:jc w:val="right"/>
        <w:rPr>
          <w:rFonts w:ascii="Arial" w:hAnsi="Arial" w:cs="Arial"/>
        </w:rPr>
      </w:pPr>
      <w:r w:rsidRPr="002D5A0F">
        <w:rPr>
          <w:rFonts w:ascii="Arial" w:hAnsi="Arial" w:cs="Arial"/>
        </w:rPr>
        <w:t>От 24.12.2013 № 6/8</w:t>
      </w:r>
    </w:p>
    <w:p w:rsidR="00E9525F" w:rsidRDefault="00E9525F" w:rsidP="00E9525F">
      <w:pPr>
        <w:jc w:val="right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6002A1" w:rsidRDefault="006002A1" w:rsidP="00E9525F">
      <w:pPr>
        <w:jc w:val="center"/>
        <w:rPr>
          <w:b/>
        </w:rPr>
      </w:pPr>
    </w:p>
    <w:p w:rsidR="00E9525F" w:rsidRPr="00764F78" w:rsidRDefault="00E9525F" w:rsidP="00E9525F">
      <w:pPr>
        <w:jc w:val="center"/>
        <w:rPr>
          <w:b/>
          <w:sz w:val="28"/>
          <w:szCs w:val="28"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Долгосрочная целевая </w:t>
      </w:r>
      <w:r w:rsidRPr="009D60DD">
        <w:rPr>
          <w:b/>
          <w:sz w:val="40"/>
          <w:szCs w:val="40"/>
        </w:rPr>
        <w:t>программа</w:t>
      </w:r>
    </w:p>
    <w:p w:rsidR="00E9525F" w:rsidRPr="009D60DD" w:rsidRDefault="00E9525F" w:rsidP="00E9525F">
      <w:pPr>
        <w:jc w:val="center"/>
        <w:rPr>
          <w:b/>
          <w:sz w:val="40"/>
          <w:szCs w:val="40"/>
        </w:rPr>
      </w:pPr>
    </w:p>
    <w:p w:rsidR="00E9525F" w:rsidRPr="009D60DD" w:rsidRDefault="00E9525F" w:rsidP="002B09B3">
      <w:pPr>
        <w:spacing w:line="480" w:lineRule="auto"/>
        <w:jc w:val="center"/>
        <w:rPr>
          <w:b/>
          <w:sz w:val="32"/>
          <w:szCs w:val="32"/>
        </w:rPr>
      </w:pPr>
      <w:r w:rsidRPr="009D60DD">
        <w:rPr>
          <w:b/>
          <w:sz w:val="32"/>
          <w:szCs w:val="32"/>
        </w:rPr>
        <w:t xml:space="preserve">  «</w:t>
      </w:r>
      <w:r>
        <w:rPr>
          <w:b/>
          <w:sz w:val="32"/>
          <w:szCs w:val="32"/>
        </w:rPr>
        <w:t>Капитальный р</w:t>
      </w:r>
      <w:r w:rsidR="002B09B3">
        <w:rPr>
          <w:b/>
          <w:sz w:val="32"/>
          <w:szCs w:val="32"/>
        </w:rPr>
        <w:t xml:space="preserve">емонт  объектов муниципального </w:t>
      </w:r>
      <w:r>
        <w:rPr>
          <w:b/>
          <w:sz w:val="32"/>
          <w:szCs w:val="32"/>
        </w:rPr>
        <w:t xml:space="preserve">жилищного фонда поселения Сосенское </w:t>
      </w:r>
      <w:r w:rsidR="002B09B3">
        <w:rPr>
          <w:b/>
          <w:sz w:val="32"/>
          <w:szCs w:val="32"/>
        </w:rPr>
        <w:t>на период</w:t>
      </w:r>
      <w:r>
        <w:rPr>
          <w:b/>
          <w:sz w:val="32"/>
          <w:szCs w:val="32"/>
        </w:rPr>
        <w:t xml:space="preserve"> 2012-2014</w:t>
      </w:r>
      <w:r w:rsidR="002B09B3">
        <w:rPr>
          <w:b/>
          <w:sz w:val="32"/>
          <w:szCs w:val="32"/>
        </w:rPr>
        <w:t>г.г.»</w:t>
      </w:r>
    </w:p>
    <w:p w:rsidR="00E9525F" w:rsidRPr="009D60DD" w:rsidRDefault="00E9525F" w:rsidP="00E9525F">
      <w:pPr>
        <w:jc w:val="center"/>
        <w:rPr>
          <w:b/>
          <w:sz w:val="32"/>
          <w:szCs w:val="32"/>
        </w:rPr>
      </w:pPr>
    </w:p>
    <w:p w:rsidR="00E9525F" w:rsidRDefault="00E9525F" w:rsidP="00E9525F"/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jc w:val="center"/>
        <w:rPr>
          <w:b/>
        </w:rPr>
      </w:pPr>
    </w:p>
    <w:p w:rsidR="00E9525F" w:rsidRDefault="00E9525F" w:rsidP="00E9525F">
      <w:pPr>
        <w:rPr>
          <w:b/>
          <w:sz w:val="32"/>
          <w:szCs w:val="32"/>
        </w:rPr>
      </w:pPr>
    </w:p>
    <w:p w:rsidR="00E9525F" w:rsidRPr="00862A29" w:rsidRDefault="00E9525F" w:rsidP="00E9525F">
      <w:r>
        <w:t xml:space="preserve"> </w:t>
      </w:r>
    </w:p>
    <w:p w:rsidR="00E9525F" w:rsidRDefault="00E9525F" w:rsidP="002D5A0F">
      <w:pPr>
        <w:jc w:val="center"/>
        <w:rPr>
          <w:szCs w:val="32"/>
        </w:rPr>
      </w:pPr>
      <w:r>
        <w:rPr>
          <w:szCs w:val="32"/>
        </w:rPr>
        <w:t xml:space="preserve">Поселение  </w:t>
      </w:r>
      <w:proofErr w:type="spellStart"/>
      <w:r>
        <w:rPr>
          <w:szCs w:val="32"/>
        </w:rPr>
        <w:t>Сосенское</w:t>
      </w:r>
      <w:proofErr w:type="spellEnd"/>
    </w:p>
    <w:p w:rsidR="0021651C" w:rsidRDefault="00E9525F" w:rsidP="002D5A0F">
      <w:pPr>
        <w:jc w:val="center"/>
        <w:rPr>
          <w:b/>
        </w:rPr>
      </w:pPr>
      <w:r>
        <w:rPr>
          <w:b/>
        </w:rPr>
        <w:t>2011</w:t>
      </w:r>
      <w:r w:rsidR="0021651C">
        <w:rPr>
          <w:b/>
        </w:rPr>
        <w:t xml:space="preserve"> год</w:t>
      </w:r>
    </w:p>
    <w:p w:rsidR="0021651C" w:rsidRDefault="0021651C" w:rsidP="00E9525F">
      <w:pPr>
        <w:rPr>
          <w:b/>
        </w:rPr>
      </w:pPr>
    </w:p>
    <w:p w:rsidR="0021651C" w:rsidRDefault="0021651C" w:rsidP="00E9525F">
      <w:pPr>
        <w:rPr>
          <w:b/>
        </w:rPr>
      </w:pPr>
    </w:p>
    <w:p w:rsidR="00E9525F" w:rsidRDefault="00E9525F" w:rsidP="00E952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1651C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ПАСПОРТ ПРОГРАММЫ</w:t>
      </w:r>
    </w:p>
    <w:p w:rsidR="00E9525F" w:rsidRDefault="00E9525F" w:rsidP="00E9525F">
      <w:pPr>
        <w:jc w:val="center"/>
        <w:rPr>
          <w:b/>
        </w:rPr>
      </w:pPr>
    </w:p>
    <w:p w:rsidR="00E9525F" w:rsidRDefault="00E9525F" w:rsidP="0021651C">
      <w:pPr>
        <w:rPr>
          <w:b/>
        </w:rPr>
      </w:pPr>
    </w:p>
    <w:p w:rsidR="00E9525F" w:rsidRPr="00D205E2" w:rsidRDefault="00E9525F" w:rsidP="00E9525F">
      <w:pPr>
        <w:ind w:right="-4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E9525F" w:rsidTr="00B577AC"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6403" w:type="dxa"/>
            <w:shd w:val="clear" w:color="auto" w:fill="auto"/>
          </w:tcPr>
          <w:p w:rsidR="002B09B3" w:rsidRPr="002B09B3" w:rsidRDefault="002B09B3" w:rsidP="002B09B3">
            <w:pPr>
              <w:snapToGrid w:val="0"/>
              <w:jc w:val="both"/>
              <w:rPr>
                <w:i/>
              </w:rPr>
            </w:pPr>
            <w:r w:rsidRPr="002B09B3">
              <w:rPr>
                <w:i/>
              </w:rPr>
              <w:t xml:space="preserve">В соответствии с внесенными изменениями решением совета депутатов поселения Сосенское от 18 октября 2012 года №339/46 в наименовании программы и далее по тексту программы слово «Сельское» в соответствующем падеже исключить.  </w:t>
            </w:r>
          </w:p>
          <w:p w:rsidR="00E9525F" w:rsidRPr="0023516C" w:rsidRDefault="00E9525F" w:rsidP="00B5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</w:t>
            </w:r>
            <w:r w:rsidRPr="0023516C">
              <w:rPr>
                <w:sz w:val="28"/>
                <w:szCs w:val="28"/>
              </w:rPr>
              <w:t>целевая  программа «</w:t>
            </w:r>
            <w:r>
              <w:rPr>
                <w:sz w:val="28"/>
                <w:szCs w:val="28"/>
              </w:rPr>
              <w:t>Капитальный р</w:t>
            </w:r>
            <w:r w:rsidRPr="0023516C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объектов муниципального</w:t>
            </w:r>
            <w:r w:rsidRPr="0023516C">
              <w:rPr>
                <w:sz w:val="28"/>
                <w:szCs w:val="28"/>
              </w:rPr>
              <w:t xml:space="preserve"> жилищного фонда поселения Сосенское</w:t>
            </w:r>
            <w:r>
              <w:rPr>
                <w:sz w:val="28"/>
                <w:szCs w:val="28"/>
              </w:rPr>
              <w:t xml:space="preserve"> </w:t>
            </w:r>
            <w:r w:rsidR="006002A1">
              <w:rPr>
                <w:sz w:val="28"/>
                <w:szCs w:val="28"/>
              </w:rPr>
              <w:t xml:space="preserve">на период </w:t>
            </w:r>
            <w:r>
              <w:rPr>
                <w:sz w:val="28"/>
                <w:szCs w:val="28"/>
              </w:rPr>
              <w:t xml:space="preserve"> 2012-2014</w:t>
            </w:r>
            <w:r w:rsidR="006002A1">
              <w:rPr>
                <w:sz w:val="28"/>
                <w:szCs w:val="28"/>
              </w:rPr>
              <w:t>г.г.</w:t>
            </w:r>
            <w:r w:rsidRPr="0023516C">
              <w:rPr>
                <w:sz w:val="28"/>
                <w:szCs w:val="28"/>
              </w:rPr>
              <w:t xml:space="preserve">» </w:t>
            </w:r>
          </w:p>
          <w:p w:rsidR="00E9525F" w:rsidRPr="0023516C" w:rsidRDefault="00E9525F" w:rsidP="00B577AC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E9525F" w:rsidTr="00B577AC"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403" w:type="dxa"/>
            <w:shd w:val="clear" w:color="auto" w:fill="auto"/>
          </w:tcPr>
          <w:p w:rsidR="00E9525F" w:rsidRPr="00010E67" w:rsidRDefault="00E9525F" w:rsidP="00B577AC">
            <w:pPr>
              <w:jc w:val="both"/>
              <w:rPr>
                <w:sz w:val="28"/>
                <w:szCs w:val="28"/>
              </w:rPr>
            </w:pPr>
            <w:proofErr w:type="gramStart"/>
            <w:r w:rsidRPr="00010E67">
              <w:rPr>
                <w:sz w:val="28"/>
                <w:szCs w:val="28"/>
              </w:rPr>
              <w:t>Федеральный закон от 06.10.2003 №131-ФЗ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Жилищный кодекс РФ ст.165,</w:t>
            </w:r>
            <w:r w:rsidRPr="00010E67">
              <w:rPr>
                <w:sz w:val="28"/>
                <w:szCs w:val="28"/>
              </w:rPr>
              <w:t>,</w:t>
            </w:r>
            <w:r w:rsidRPr="00010E67">
              <w:rPr>
                <w:bCs/>
                <w:color w:val="000000"/>
                <w:spacing w:val="-1"/>
                <w:sz w:val="28"/>
                <w:szCs w:val="28"/>
              </w:rPr>
              <w:t xml:space="preserve"> постановлени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010E67">
              <w:rPr>
                <w:bCs/>
                <w:color w:val="000000"/>
                <w:spacing w:val="-1"/>
                <w:sz w:val="28"/>
                <w:szCs w:val="28"/>
              </w:rPr>
              <w:t xml:space="preserve"> главы сельского поселения Сосенское от 16.08.2011г.  № 35-П «Об утверждении </w:t>
            </w:r>
            <w:r w:rsidRPr="00531BC9">
              <w:rPr>
                <w:bCs/>
                <w:color w:val="000000"/>
                <w:spacing w:val="-1"/>
                <w:sz w:val="28"/>
                <w:szCs w:val="28"/>
              </w:rPr>
              <w:t xml:space="preserve"> Порядка принятия решений о разработке долгосрочных целевых программ </w:t>
            </w:r>
            <w:r w:rsidRPr="00531BC9">
              <w:rPr>
                <w:sz w:val="28"/>
                <w:szCs w:val="28"/>
              </w:rPr>
              <w:t xml:space="preserve"> сельского поселения Сосенское, их формирования и реализации</w:t>
            </w:r>
            <w:r w:rsidRPr="00010E67">
              <w:rPr>
                <w:sz w:val="28"/>
                <w:szCs w:val="28"/>
              </w:rPr>
              <w:t xml:space="preserve">» </w:t>
            </w:r>
            <w:r w:rsidRPr="00531BC9">
              <w:rPr>
                <w:sz w:val="28"/>
                <w:szCs w:val="28"/>
              </w:rPr>
              <w:t>(новая редакция)</w:t>
            </w:r>
            <w:r>
              <w:rPr>
                <w:sz w:val="28"/>
                <w:szCs w:val="28"/>
              </w:rPr>
              <w:t xml:space="preserve">, </w:t>
            </w:r>
            <w:r w:rsidRPr="00010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10E67">
              <w:rPr>
                <w:sz w:val="28"/>
                <w:szCs w:val="28"/>
              </w:rPr>
              <w:t>остановление главы сельского поселения Сосенское от 29.07.2011г. №32-П</w:t>
            </w:r>
            <w:r>
              <w:rPr>
                <w:sz w:val="28"/>
                <w:szCs w:val="28"/>
              </w:rPr>
              <w:t xml:space="preserve"> «</w:t>
            </w:r>
            <w:r w:rsidRPr="00010E67">
              <w:rPr>
                <w:sz w:val="28"/>
                <w:szCs w:val="28"/>
              </w:rPr>
              <w:t xml:space="preserve"> О внесении изменений в</w:t>
            </w:r>
            <w:proofErr w:type="gramEnd"/>
            <w:r w:rsidRPr="00010E67">
              <w:rPr>
                <w:sz w:val="28"/>
                <w:szCs w:val="28"/>
              </w:rPr>
              <w:t xml:space="preserve"> план график по разработке проекта бюджета муниципального образования сельское поселение Сосенское Ленинского муниципального района Московской на 2012 год</w:t>
            </w:r>
            <w:proofErr w:type="gramStart"/>
            <w:r w:rsidRPr="00010E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  <w:tr w:rsidR="00E9525F" w:rsidTr="00B577AC"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6403" w:type="dxa"/>
            <w:shd w:val="clear" w:color="auto" w:fill="auto"/>
          </w:tcPr>
          <w:p w:rsidR="00E9525F" w:rsidRPr="0023516C" w:rsidRDefault="00E9525F" w:rsidP="00B577AC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2-2014</w:t>
            </w:r>
            <w:r w:rsidRPr="0023516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E9525F" w:rsidTr="00B577AC">
        <w:trPr>
          <w:trHeight w:val="550"/>
        </w:trPr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403" w:type="dxa"/>
            <w:shd w:val="clear" w:color="auto" w:fill="auto"/>
          </w:tcPr>
          <w:p w:rsidR="00E9525F" w:rsidRPr="0023516C" w:rsidRDefault="00E9525F" w:rsidP="00B577AC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>Обеспечение безопасных и благоприятных условий проживания граждан в многоквартирных жилых домах;</w:t>
            </w:r>
          </w:p>
          <w:p w:rsidR="00E9525F" w:rsidRPr="0023516C" w:rsidRDefault="00E9525F" w:rsidP="00B577AC">
            <w:pPr>
              <w:rPr>
                <w:sz w:val="28"/>
                <w:szCs w:val="28"/>
              </w:rPr>
            </w:pPr>
          </w:p>
        </w:tc>
      </w:tr>
      <w:tr w:rsidR="00E9525F" w:rsidTr="00B577AC">
        <w:trPr>
          <w:trHeight w:val="2684"/>
        </w:trPr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403" w:type="dxa"/>
            <w:shd w:val="clear" w:color="auto" w:fill="auto"/>
          </w:tcPr>
          <w:p w:rsidR="00E9525F" w:rsidRPr="0023516C" w:rsidRDefault="00E9525F" w:rsidP="00B577AC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все</w:t>
            </w:r>
            <w:r w:rsidR="004718B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видов ремонта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23516C">
              <w:rPr>
                <w:sz w:val="28"/>
                <w:szCs w:val="28"/>
              </w:rPr>
              <w:t>многоквартирных жилых дом</w:t>
            </w:r>
            <w:r>
              <w:rPr>
                <w:sz w:val="28"/>
                <w:szCs w:val="28"/>
              </w:rPr>
              <w:t>ах</w:t>
            </w:r>
            <w:r w:rsidRPr="0023516C">
              <w:rPr>
                <w:sz w:val="28"/>
                <w:szCs w:val="28"/>
              </w:rPr>
              <w:t xml:space="preserve">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ситуаций; создание условий для экономии эксплуатационных расходов;  </w:t>
            </w:r>
          </w:p>
        </w:tc>
      </w:tr>
      <w:tr w:rsidR="00E9525F" w:rsidTr="00B577AC">
        <w:trPr>
          <w:trHeight w:val="3466"/>
        </w:trPr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lastRenderedPageBreak/>
              <w:t xml:space="preserve">Объем  финансовых ресурсов, необходимый для реализации  </w:t>
            </w:r>
          </w:p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Программы, </w:t>
            </w:r>
          </w:p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источники финансирования </w:t>
            </w:r>
          </w:p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03" w:type="dxa"/>
            <w:shd w:val="clear" w:color="auto" w:fill="auto"/>
          </w:tcPr>
          <w:p w:rsidR="00E9525F" w:rsidRDefault="00E9525F" w:rsidP="00B577AC">
            <w:pPr>
              <w:jc w:val="both"/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Объем финансовых ресурсов, необходимый для реализации Программы составляет </w:t>
            </w:r>
          </w:p>
          <w:p w:rsidR="00E9525F" w:rsidRDefault="007C0DF8" w:rsidP="00B57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92364,2</w:t>
            </w:r>
            <w:r w:rsidR="00E9525F">
              <w:rPr>
                <w:sz w:val="28"/>
                <w:szCs w:val="28"/>
              </w:rPr>
              <w:t xml:space="preserve"> </w:t>
            </w:r>
            <w:r w:rsidR="00E9525F" w:rsidRPr="0023516C">
              <w:rPr>
                <w:sz w:val="28"/>
                <w:szCs w:val="28"/>
              </w:rPr>
              <w:t>тыс.</w:t>
            </w:r>
            <w:r w:rsidR="00E9525F">
              <w:rPr>
                <w:sz w:val="28"/>
                <w:szCs w:val="28"/>
              </w:rPr>
              <w:t xml:space="preserve"> </w:t>
            </w:r>
            <w:r w:rsidR="00E9525F" w:rsidRPr="0023516C">
              <w:rPr>
                <w:sz w:val="28"/>
                <w:szCs w:val="28"/>
              </w:rPr>
              <w:t xml:space="preserve">руб., </w:t>
            </w:r>
          </w:p>
          <w:p w:rsidR="00E9525F" w:rsidRDefault="00E9525F" w:rsidP="00B57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год – </w:t>
            </w:r>
            <w:r w:rsidR="007C0DF8">
              <w:rPr>
                <w:sz w:val="28"/>
                <w:szCs w:val="28"/>
              </w:rPr>
              <w:t>18634,3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9525F" w:rsidRDefault="00E9525F" w:rsidP="00B57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год –   </w:t>
            </w:r>
            <w:r w:rsidR="007C0DF8">
              <w:rPr>
                <w:sz w:val="28"/>
                <w:szCs w:val="28"/>
              </w:rPr>
              <w:t>58597,0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9525F" w:rsidRPr="0023516C" w:rsidRDefault="00E9525F" w:rsidP="00B57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</w:t>
            </w:r>
            <w:r w:rsidR="007C0DF8">
              <w:rPr>
                <w:sz w:val="28"/>
                <w:szCs w:val="28"/>
              </w:rPr>
              <w:t>15132,9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B4F2A" w:rsidRDefault="00E9525F" w:rsidP="003D34E3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в том числе за счет средств администрации поселения Сосенское                                                                 </w:t>
            </w:r>
            <w:r w:rsidR="007C0DF8">
              <w:rPr>
                <w:sz w:val="28"/>
                <w:szCs w:val="28"/>
              </w:rPr>
              <w:t>87453,1</w:t>
            </w:r>
            <w:r>
              <w:rPr>
                <w:sz w:val="28"/>
                <w:szCs w:val="28"/>
              </w:rPr>
              <w:t xml:space="preserve"> </w:t>
            </w:r>
            <w:r w:rsidRPr="0023516C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E9525F" w:rsidRDefault="00E9525F" w:rsidP="003D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собственников жилья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B4F2A">
              <w:rPr>
                <w:sz w:val="28"/>
                <w:szCs w:val="28"/>
              </w:rPr>
              <w:t>4911,1</w:t>
            </w:r>
            <w:r>
              <w:rPr>
                <w:sz w:val="28"/>
                <w:szCs w:val="28"/>
              </w:rPr>
              <w:t xml:space="preserve"> тыс. руб.</w:t>
            </w:r>
            <w:r w:rsidR="00B245A9">
              <w:rPr>
                <w:sz w:val="28"/>
                <w:szCs w:val="28"/>
              </w:rPr>
              <w:t>,</w:t>
            </w:r>
          </w:p>
          <w:p w:rsidR="003D34E3" w:rsidRPr="0023516C" w:rsidRDefault="003D34E3" w:rsidP="003D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г. Москвы 4612,2 руб.</w:t>
            </w:r>
          </w:p>
        </w:tc>
      </w:tr>
      <w:tr w:rsidR="00E9525F" w:rsidRPr="00B231FE" w:rsidTr="00B577AC">
        <w:trPr>
          <w:trHeight w:val="1360"/>
        </w:trPr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6403" w:type="dxa"/>
            <w:shd w:val="clear" w:color="auto" w:fill="auto"/>
          </w:tcPr>
          <w:p w:rsidR="00E9525F" w:rsidRPr="0023516C" w:rsidRDefault="00E9525F" w:rsidP="00B577AC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Выполнить работы </w:t>
            </w:r>
            <w:r>
              <w:rPr>
                <w:sz w:val="28"/>
                <w:szCs w:val="28"/>
              </w:rPr>
              <w:t xml:space="preserve">по всем видам </w:t>
            </w:r>
            <w:r w:rsidRPr="0023516C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>ов муниципального жилищного фонда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26 </w:t>
            </w:r>
            <w:r w:rsidRPr="0023516C">
              <w:rPr>
                <w:sz w:val="28"/>
                <w:szCs w:val="28"/>
              </w:rPr>
              <w:t>многоквартирных</w:t>
            </w:r>
            <w:r>
              <w:rPr>
                <w:sz w:val="28"/>
                <w:szCs w:val="28"/>
              </w:rPr>
              <w:t xml:space="preserve"> жилых </w:t>
            </w:r>
            <w:r w:rsidRPr="0023516C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ах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общей площадью</w:t>
            </w:r>
            <w:r w:rsidRPr="0023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69359,5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 с количеством проживающих жителей  3193 . Ремонт будет произведен в 2012-2014 годах </w:t>
            </w:r>
          </w:p>
        </w:tc>
      </w:tr>
      <w:tr w:rsidR="00E9525F" w:rsidTr="00B577AC">
        <w:trPr>
          <w:trHeight w:val="715"/>
        </w:trPr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403" w:type="dxa"/>
            <w:shd w:val="clear" w:color="auto" w:fill="auto"/>
          </w:tcPr>
          <w:p w:rsidR="00E9525F" w:rsidRDefault="00E9525F" w:rsidP="00B577AC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 Администрация  поселения Сосенское</w:t>
            </w:r>
            <w:r>
              <w:rPr>
                <w:sz w:val="28"/>
                <w:szCs w:val="28"/>
              </w:rPr>
              <w:t>.</w:t>
            </w:r>
          </w:p>
          <w:p w:rsidR="00E9525F" w:rsidRPr="0023516C" w:rsidRDefault="00E9525F" w:rsidP="00B5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  МУП «УК ЖКХ».</w:t>
            </w:r>
          </w:p>
        </w:tc>
      </w:tr>
      <w:tr w:rsidR="00E9525F" w:rsidTr="00B577AC">
        <w:tc>
          <w:tcPr>
            <w:tcW w:w="3168" w:type="dxa"/>
            <w:shd w:val="clear" w:color="auto" w:fill="auto"/>
          </w:tcPr>
          <w:p w:rsidR="00E9525F" w:rsidRPr="0023516C" w:rsidRDefault="00E9525F" w:rsidP="00B577AC">
            <w:pPr>
              <w:rPr>
                <w:b/>
                <w:sz w:val="28"/>
                <w:szCs w:val="28"/>
              </w:rPr>
            </w:pPr>
            <w:r w:rsidRPr="0023516C">
              <w:rPr>
                <w:b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403" w:type="dxa"/>
            <w:shd w:val="clear" w:color="auto" w:fill="auto"/>
          </w:tcPr>
          <w:p w:rsidR="00E9525F" w:rsidRDefault="00E9525F" w:rsidP="00B577AC">
            <w:pPr>
              <w:rPr>
                <w:sz w:val="28"/>
                <w:szCs w:val="28"/>
              </w:rPr>
            </w:pPr>
            <w:r w:rsidRPr="0023516C">
              <w:rPr>
                <w:sz w:val="28"/>
                <w:szCs w:val="28"/>
              </w:rPr>
              <w:t xml:space="preserve">Администрация  поселения Сосенское Ленинского района Московской области; </w:t>
            </w:r>
          </w:p>
          <w:p w:rsidR="00E9525F" w:rsidRDefault="00E9525F" w:rsidP="00B5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  МУП «УК ЖКХ».</w:t>
            </w:r>
          </w:p>
          <w:p w:rsidR="00B245A9" w:rsidRPr="0023516C" w:rsidRDefault="00B245A9" w:rsidP="00B5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г. Москва.</w:t>
            </w:r>
          </w:p>
        </w:tc>
      </w:tr>
    </w:tbl>
    <w:p w:rsidR="00B245A9" w:rsidRDefault="00B245A9" w:rsidP="00B245A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E9525F" w:rsidRPr="00F550EE">
        <w:rPr>
          <w:b/>
          <w:sz w:val="28"/>
          <w:szCs w:val="28"/>
        </w:rPr>
        <w:t xml:space="preserve">РАЗДЕЛ 1. АНАЛИЗ СИТУАЦИИ И ОБОСНОВАНИЕ ЦЕЛЕЙ И </w:t>
      </w:r>
    </w:p>
    <w:p w:rsidR="00E9525F" w:rsidRPr="00F550EE" w:rsidRDefault="00B245A9" w:rsidP="00B245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9525F" w:rsidRPr="00F550EE">
        <w:rPr>
          <w:b/>
          <w:sz w:val="28"/>
          <w:szCs w:val="28"/>
        </w:rPr>
        <w:t>ЗАДАЧ ПРОГРАММЫ.</w:t>
      </w:r>
    </w:p>
    <w:p w:rsidR="00E9525F" w:rsidRPr="00F550EE" w:rsidRDefault="00E9525F" w:rsidP="00E9525F">
      <w:pPr>
        <w:rPr>
          <w:b/>
          <w:sz w:val="28"/>
          <w:szCs w:val="28"/>
        </w:rPr>
      </w:pPr>
      <w:r w:rsidRPr="00F550EE">
        <w:rPr>
          <w:b/>
          <w:sz w:val="28"/>
          <w:szCs w:val="28"/>
        </w:rPr>
        <w:t>1.1 Оценка и анализ исходной ситуации, обоснование программно-целев</w:t>
      </w:r>
      <w:r>
        <w:rPr>
          <w:b/>
          <w:sz w:val="28"/>
          <w:szCs w:val="28"/>
        </w:rPr>
        <w:t>ого</w:t>
      </w:r>
      <w:r w:rsidRPr="00F55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метода решения</w:t>
      </w:r>
      <w:r w:rsidRPr="00F550EE">
        <w:rPr>
          <w:b/>
          <w:sz w:val="28"/>
          <w:szCs w:val="28"/>
        </w:rPr>
        <w:t xml:space="preserve"> проблемы.</w:t>
      </w:r>
    </w:p>
    <w:p w:rsidR="00E9525F" w:rsidRPr="00F550EE" w:rsidRDefault="00E9525F" w:rsidP="00E9525F">
      <w:pPr>
        <w:ind w:firstLine="360"/>
        <w:jc w:val="both"/>
        <w:rPr>
          <w:sz w:val="28"/>
          <w:szCs w:val="28"/>
        </w:rPr>
      </w:pPr>
      <w:r w:rsidRPr="00F550EE">
        <w:rPr>
          <w:sz w:val="28"/>
          <w:szCs w:val="28"/>
        </w:rPr>
        <w:t xml:space="preserve">Общая площадь многоквартирных домов (далее МКД) жилищного фонда муниципального   </w:t>
      </w:r>
      <w:r>
        <w:rPr>
          <w:sz w:val="28"/>
          <w:szCs w:val="28"/>
        </w:rPr>
        <w:t>образования</w:t>
      </w:r>
      <w:r w:rsidRPr="00F55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поселение Сосенское </w:t>
      </w:r>
    </w:p>
    <w:p w:rsidR="00E9525F" w:rsidRPr="00F550EE" w:rsidRDefault="00E9525F" w:rsidP="00E9525F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1213,0 кв. м"/>
        </w:smartTagPr>
        <w:r>
          <w:rPr>
            <w:sz w:val="28"/>
            <w:szCs w:val="28"/>
          </w:rPr>
          <w:t>231213</w:t>
        </w:r>
        <w:r w:rsidRPr="00F550EE">
          <w:rPr>
            <w:sz w:val="28"/>
            <w:szCs w:val="28"/>
          </w:rPr>
          <w:t>,0 кв. м</w:t>
        </w:r>
      </w:smartTag>
      <w:r w:rsidRPr="00F550EE">
        <w:rPr>
          <w:sz w:val="28"/>
          <w:szCs w:val="28"/>
        </w:rPr>
        <w:t xml:space="preserve">. / </w:t>
      </w:r>
      <w:r>
        <w:rPr>
          <w:sz w:val="28"/>
          <w:szCs w:val="28"/>
        </w:rPr>
        <w:t>55</w:t>
      </w:r>
      <w:r w:rsidRPr="00F550EE">
        <w:rPr>
          <w:sz w:val="28"/>
          <w:szCs w:val="28"/>
        </w:rPr>
        <w:t>домов, а именно:</w:t>
      </w:r>
    </w:p>
    <w:p w:rsidR="00E9525F" w:rsidRPr="00F550EE" w:rsidRDefault="00E9525F" w:rsidP="00E9525F">
      <w:pPr>
        <w:ind w:left="1125"/>
        <w:rPr>
          <w:sz w:val="28"/>
          <w:szCs w:val="28"/>
        </w:rPr>
      </w:pPr>
      <w:r w:rsidRPr="00F550EE">
        <w:rPr>
          <w:sz w:val="28"/>
          <w:szCs w:val="28"/>
        </w:rPr>
        <w:t xml:space="preserve">- в управлении управляющих организаций     –  </w:t>
      </w:r>
      <w:r>
        <w:rPr>
          <w:sz w:val="28"/>
          <w:szCs w:val="28"/>
        </w:rPr>
        <w:t>231213м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/58 </w:t>
      </w:r>
      <w:r w:rsidRPr="00F550EE">
        <w:rPr>
          <w:sz w:val="28"/>
          <w:szCs w:val="28"/>
        </w:rPr>
        <w:t>МКД.</w:t>
      </w:r>
    </w:p>
    <w:p w:rsidR="00E9525F" w:rsidRPr="00F550EE" w:rsidRDefault="00E9525F" w:rsidP="00E9525F">
      <w:pPr>
        <w:ind w:left="112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50EE">
        <w:rPr>
          <w:sz w:val="28"/>
          <w:szCs w:val="28"/>
        </w:rPr>
        <w:t>Характеристика МКД жилищного фонда:</w:t>
      </w:r>
    </w:p>
    <w:p w:rsidR="00E9525F" w:rsidRPr="00F550EE" w:rsidRDefault="00E9525F" w:rsidP="00E9525F">
      <w:pPr>
        <w:ind w:left="1125"/>
        <w:rPr>
          <w:sz w:val="28"/>
          <w:szCs w:val="28"/>
        </w:rPr>
      </w:pPr>
      <w:r w:rsidRPr="00F550EE">
        <w:rPr>
          <w:b/>
          <w:sz w:val="28"/>
          <w:szCs w:val="28"/>
        </w:rPr>
        <w:t xml:space="preserve">- </w:t>
      </w:r>
      <w:r w:rsidRPr="00F550EE">
        <w:rPr>
          <w:sz w:val="28"/>
          <w:szCs w:val="28"/>
        </w:rPr>
        <w:t>панельные дома -</w:t>
      </w:r>
      <w:r>
        <w:rPr>
          <w:sz w:val="28"/>
          <w:szCs w:val="28"/>
        </w:rPr>
        <w:t>15</w:t>
      </w:r>
      <w:r w:rsidRPr="00F550EE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F550EE">
        <w:rPr>
          <w:sz w:val="28"/>
          <w:szCs w:val="28"/>
        </w:rPr>
        <w:t>;</w:t>
      </w:r>
    </w:p>
    <w:p w:rsidR="00E9525F" w:rsidRPr="00F550EE" w:rsidRDefault="00E9525F" w:rsidP="00E9525F">
      <w:pPr>
        <w:ind w:left="1125"/>
        <w:rPr>
          <w:sz w:val="28"/>
          <w:szCs w:val="28"/>
        </w:rPr>
      </w:pPr>
      <w:r w:rsidRPr="00F550EE">
        <w:rPr>
          <w:sz w:val="28"/>
          <w:szCs w:val="28"/>
        </w:rPr>
        <w:t xml:space="preserve">- блочные дома – </w:t>
      </w:r>
      <w:r>
        <w:rPr>
          <w:sz w:val="28"/>
          <w:szCs w:val="28"/>
        </w:rPr>
        <w:t>10</w:t>
      </w:r>
      <w:r w:rsidRPr="00F550EE">
        <w:rPr>
          <w:sz w:val="28"/>
          <w:szCs w:val="28"/>
        </w:rPr>
        <w:t>домов;</w:t>
      </w:r>
    </w:p>
    <w:p w:rsidR="00E9525F" w:rsidRPr="00F550EE" w:rsidRDefault="00E9525F" w:rsidP="00E9525F">
      <w:pPr>
        <w:ind w:left="1125"/>
        <w:rPr>
          <w:sz w:val="28"/>
          <w:szCs w:val="28"/>
        </w:rPr>
      </w:pPr>
      <w:r w:rsidRPr="00F550EE">
        <w:rPr>
          <w:b/>
          <w:sz w:val="28"/>
          <w:szCs w:val="28"/>
        </w:rPr>
        <w:t xml:space="preserve">- </w:t>
      </w:r>
      <w:r w:rsidRPr="00F550EE">
        <w:rPr>
          <w:sz w:val="28"/>
          <w:szCs w:val="28"/>
        </w:rPr>
        <w:t xml:space="preserve">кирпичные дома - </w:t>
      </w:r>
      <w:r>
        <w:rPr>
          <w:sz w:val="28"/>
          <w:szCs w:val="28"/>
        </w:rPr>
        <w:t>30</w:t>
      </w:r>
      <w:r w:rsidRPr="00F550EE">
        <w:rPr>
          <w:sz w:val="28"/>
          <w:szCs w:val="28"/>
        </w:rPr>
        <w:t xml:space="preserve"> домов;</w:t>
      </w:r>
    </w:p>
    <w:p w:rsidR="00E9525F" w:rsidRPr="00F550EE" w:rsidRDefault="00E9525F" w:rsidP="00E9525F">
      <w:pPr>
        <w:rPr>
          <w:sz w:val="28"/>
          <w:szCs w:val="28"/>
        </w:rPr>
      </w:pPr>
      <w:r w:rsidRPr="00F550EE">
        <w:rPr>
          <w:sz w:val="28"/>
          <w:szCs w:val="28"/>
        </w:rPr>
        <w:t xml:space="preserve">        Средний год постройки составляет- 197</w:t>
      </w:r>
      <w:r>
        <w:rPr>
          <w:sz w:val="28"/>
          <w:szCs w:val="28"/>
        </w:rPr>
        <w:t>2</w:t>
      </w:r>
      <w:r w:rsidRPr="00F550EE">
        <w:rPr>
          <w:sz w:val="28"/>
          <w:szCs w:val="28"/>
        </w:rPr>
        <w:t xml:space="preserve">г., средний процент износа составляет </w:t>
      </w:r>
      <w:r w:rsidRPr="00F550EE">
        <w:rPr>
          <w:b/>
          <w:sz w:val="28"/>
          <w:szCs w:val="28"/>
        </w:rPr>
        <w:t xml:space="preserve"> </w:t>
      </w:r>
      <w:r w:rsidRPr="00F550EE">
        <w:rPr>
          <w:sz w:val="28"/>
          <w:szCs w:val="28"/>
        </w:rPr>
        <w:t>60 %.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F550EE">
        <w:rPr>
          <w:rFonts w:ascii="Times New Roman" w:hAnsi="Times New Roman" w:cs="Times New Roman"/>
          <w:sz w:val="28"/>
          <w:szCs w:val="28"/>
        </w:rPr>
        <w:t xml:space="preserve"> человек в настоящее время проживают в многоквартирных домах, требующих неотложного ремонта. Суммарная площадь жилых помещений </w:t>
      </w:r>
      <w:r>
        <w:rPr>
          <w:rFonts w:ascii="Times New Roman" w:hAnsi="Times New Roman" w:cs="Times New Roman"/>
          <w:sz w:val="28"/>
          <w:szCs w:val="28"/>
        </w:rPr>
        <w:t>в поселении Сосенское</w:t>
      </w:r>
      <w:r w:rsidRPr="00F550EE">
        <w:rPr>
          <w:rFonts w:ascii="Times New Roman" w:hAnsi="Times New Roman" w:cs="Times New Roman"/>
          <w:sz w:val="28"/>
          <w:szCs w:val="28"/>
        </w:rPr>
        <w:t xml:space="preserve"> в многоквартирных домах составляет </w:t>
      </w:r>
      <w:smartTag w:uri="urn:schemas-microsoft-com:office:smarttags" w:element="metricconverter">
        <w:smartTagPr>
          <w:attr w:name="ProductID" w:val="750 300,0 кв. м"/>
        </w:smartTagPr>
        <w:r w:rsidRPr="00F550EE">
          <w:rPr>
            <w:rFonts w:ascii="Times New Roman" w:hAnsi="Times New Roman" w:cs="Times New Roman"/>
            <w:sz w:val="28"/>
            <w:szCs w:val="28"/>
          </w:rPr>
          <w:t>750 300,0 кв. м</w:t>
        </w:r>
      </w:smartTag>
      <w:r>
        <w:rPr>
          <w:rFonts w:ascii="Times New Roman" w:hAnsi="Times New Roman" w:cs="Times New Roman"/>
          <w:sz w:val="28"/>
          <w:szCs w:val="28"/>
        </w:rPr>
        <w:t>. В 1996г.</w:t>
      </w:r>
      <w:r w:rsidRPr="00F550EE">
        <w:rPr>
          <w:rFonts w:ascii="Times New Roman" w:hAnsi="Times New Roman" w:cs="Times New Roman"/>
          <w:sz w:val="28"/>
          <w:szCs w:val="28"/>
        </w:rPr>
        <w:t xml:space="preserve">    75 % жилищного фонда  </w:t>
      </w:r>
      <w:r>
        <w:rPr>
          <w:rFonts w:ascii="Times New Roman" w:hAnsi="Times New Roman" w:cs="Times New Roman"/>
          <w:sz w:val="28"/>
          <w:szCs w:val="28"/>
        </w:rPr>
        <w:t>сельского поселения Сосенское</w:t>
      </w:r>
      <w:r w:rsidRPr="00F550EE">
        <w:rPr>
          <w:rFonts w:ascii="Times New Roman" w:hAnsi="Times New Roman" w:cs="Times New Roman"/>
          <w:sz w:val="28"/>
          <w:szCs w:val="28"/>
        </w:rPr>
        <w:t xml:space="preserve">  было принято от</w:t>
      </w:r>
      <w:r>
        <w:rPr>
          <w:rFonts w:ascii="Times New Roman" w:hAnsi="Times New Roman" w:cs="Times New Roman"/>
          <w:sz w:val="28"/>
          <w:szCs w:val="28"/>
        </w:rPr>
        <w:t xml:space="preserve"> совхоза «Коммунарка»</w:t>
      </w:r>
      <w:r w:rsidRPr="00F550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этому времени   </w:t>
      </w:r>
      <w:r w:rsidRPr="00F550EE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550EE">
        <w:rPr>
          <w:rFonts w:ascii="Times New Roman" w:hAnsi="Times New Roman" w:cs="Times New Roman"/>
          <w:sz w:val="28"/>
          <w:szCs w:val="28"/>
        </w:rPr>
        <w:t xml:space="preserve"> жилых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F5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велась крайне плохо, межремонтные сроки</w:t>
      </w:r>
      <w:r w:rsidRPr="00F550EE">
        <w:rPr>
          <w:rFonts w:ascii="Times New Roman" w:hAnsi="Times New Roman" w:cs="Times New Roman"/>
          <w:sz w:val="28"/>
          <w:szCs w:val="28"/>
        </w:rPr>
        <w:t xml:space="preserve"> не соблюдались.  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поселения Сосенское</w:t>
      </w:r>
      <w:r w:rsidRPr="00F550EE">
        <w:rPr>
          <w:rFonts w:ascii="Times New Roman" w:hAnsi="Times New Roman" w:cs="Times New Roman"/>
          <w:sz w:val="28"/>
          <w:szCs w:val="28"/>
        </w:rPr>
        <w:t xml:space="preserve"> администрацией,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EE">
        <w:rPr>
          <w:rFonts w:ascii="Times New Roman" w:hAnsi="Times New Roman" w:cs="Times New Roman"/>
          <w:sz w:val="28"/>
          <w:szCs w:val="28"/>
        </w:rPr>
        <w:t xml:space="preserve">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</w:t>
      </w:r>
      <w:r w:rsidRPr="00F550EE">
        <w:rPr>
          <w:rFonts w:ascii="Times New Roman" w:hAnsi="Times New Roman" w:cs="Times New Roman"/>
          <w:sz w:val="28"/>
          <w:szCs w:val="28"/>
        </w:rPr>
        <w:lastRenderedPageBreak/>
        <w:t>управления МКД, в результате чего собственники помещений МКД принимают решение о проведении капитального ремонта общедомового имущества.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 целевой метод, применяемый для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 низкого уровня состояния жилищного фонда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Сосенское</w:t>
      </w:r>
    </w:p>
    <w:p w:rsidR="00E9525F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позволит поэтапно провести капитальные ремонты общедомового имущества в домах требующих неотложного ремонта собственники, которых не накопили необходимых финансовых средств на их проведение     </w:t>
      </w:r>
    </w:p>
    <w:p w:rsidR="00E9525F" w:rsidRPr="00606F83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25F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25F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EE">
        <w:rPr>
          <w:rFonts w:ascii="Times New Roman" w:hAnsi="Times New Roman" w:cs="Times New Roman"/>
          <w:b/>
          <w:sz w:val="28"/>
          <w:szCs w:val="28"/>
        </w:rPr>
        <w:t>1.2. Цели Программы, основные задачи  Программы</w:t>
      </w:r>
    </w:p>
    <w:p w:rsidR="00E9525F" w:rsidRPr="00F550EE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Цель Программы - обеспечение безопасных и комфортных условий для проживания граждан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социально-экономического развития поселения Сосенское.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 xml:space="preserve">- 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всех видов ремонтов в </w:t>
      </w:r>
      <w:r w:rsidRPr="00F550EE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550EE">
        <w:rPr>
          <w:rFonts w:ascii="Times New Roman" w:hAnsi="Times New Roman" w:cs="Times New Roman"/>
          <w:sz w:val="28"/>
          <w:szCs w:val="28"/>
        </w:rPr>
        <w:t>:</w:t>
      </w:r>
    </w:p>
    <w:p w:rsidR="00E9525F" w:rsidRPr="00F550EE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 xml:space="preserve">         - обеспечение высокой степени готовности собственников помещений в многоквартирном доме к проведению капитального ремонта;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использование эффективных технических решений и комплексности капитального ремонта;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снижение физического износа многоквартирных домов;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увеличение сроков эксплуатации жилищного фонда;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обеспечение сохранности жилищного фонда;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снижение риска возникновения аварийных ситуаций;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создание условий для экономии эксплуатационных расходов.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В многоквартирных домах, включенных в Программу  на 201</w:t>
      </w:r>
      <w:r>
        <w:rPr>
          <w:rFonts w:ascii="Times New Roman" w:hAnsi="Times New Roman" w:cs="Times New Roman"/>
          <w:sz w:val="28"/>
          <w:szCs w:val="28"/>
        </w:rPr>
        <w:t>2-2014</w:t>
      </w:r>
      <w:r w:rsidRPr="00F550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0EE">
        <w:rPr>
          <w:rFonts w:ascii="Times New Roman" w:hAnsi="Times New Roman" w:cs="Times New Roman"/>
          <w:sz w:val="28"/>
          <w:szCs w:val="28"/>
        </w:rPr>
        <w:t>, будут выполнены следующие виды работ по капитальному ремонту общего имущества МКД, которые предусмотрены п.3 ст.15 185-ФЗ: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ремонт  внутридомовых инженерных систем, эле</w:t>
      </w:r>
      <w:r>
        <w:rPr>
          <w:rFonts w:ascii="Times New Roman" w:hAnsi="Times New Roman" w:cs="Times New Roman"/>
          <w:sz w:val="28"/>
          <w:szCs w:val="28"/>
        </w:rPr>
        <w:t>ктроснабжения;</w:t>
      </w:r>
      <w:r w:rsidRPr="00F5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ремонт крыш;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0EE">
        <w:rPr>
          <w:rFonts w:ascii="Times New Roman" w:hAnsi="Times New Roman" w:cs="Times New Roman"/>
          <w:sz w:val="28"/>
          <w:szCs w:val="28"/>
        </w:rPr>
        <w:t>- замена лифтового оборудования, признанно</w:t>
      </w:r>
      <w:r>
        <w:rPr>
          <w:rFonts w:ascii="Times New Roman" w:hAnsi="Times New Roman" w:cs="Times New Roman"/>
          <w:sz w:val="28"/>
          <w:szCs w:val="28"/>
        </w:rPr>
        <w:t>го непригодным для эксплуатации.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утепление фасадов.  </w:t>
      </w:r>
    </w:p>
    <w:p w:rsidR="00E9525F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652354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652354" w:rsidRDefault="00E9525F" w:rsidP="00E9525F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2354">
        <w:rPr>
          <w:rFonts w:ascii="Times New Roman" w:hAnsi="Times New Roman" w:cs="Times New Roman"/>
          <w:b/>
          <w:sz w:val="28"/>
          <w:szCs w:val="28"/>
        </w:rPr>
        <w:t>1.3. Связь Программы с другими социально-экономическими мероприятиями</w:t>
      </w:r>
    </w:p>
    <w:p w:rsidR="00E9525F" w:rsidRPr="00652354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652354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354">
        <w:rPr>
          <w:rFonts w:ascii="Times New Roman" w:hAnsi="Times New Roman" w:cs="Times New Roman"/>
          <w:sz w:val="28"/>
          <w:szCs w:val="28"/>
        </w:rPr>
        <w:t>Программа носит самостоятельный характер.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BE">
        <w:rPr>
          <w:rFonts w:ascii="Times New Roman" w:hAnsi="Times New Roman" w:cs="Times New Roman"/>
          <w:b/>
          <w:sz w:val="28"/>
          <w:szCs w:val="28"/>
        </w:rPr>
        <w:t>1.4. Мероприятия, направленные на реализацию Программы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мероприятий по оказанию муниципальной поддержки управляющим организациям, собственникам помещений в части нормативного правового и финансового обеспечения работ по капитальному ремонту многоквартирных домов.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Объем финансирования Программы по источникам финансирования: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689"/>
        <w:gridCol w:w="1838"/>
        <w:gridCol w:w="2219"/>
        <w:gridCol w:w="1875"/>
      </w:tblGrid>
      <w:tr w:rsidR="00E9525F" w:rsidRPr="00A972D9" w:rsidTr="00B577AC">
        <w:tc>
          <w:tcPr>
            <w:tcW w:w="1735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 xml:space="preserve">       Объем финансирования Программы (тыс. руб.)</w:t>
            </w:r>
          </w:p>
        </w:tc>
      </w:tr>
      <w:tr w:rsidR="00E9525F" w:rsidRPr="00A972D9" w:rsidTr="00B577AC">
        <w:tc>
          <w:tcPr>
            <w:tcW w:w="1735" w:type="dxa"/>
            <w:vMerge w:val="restart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 xml:space="preserve">   всего</w:t>
            </w:r>
          </w:p>
        </w:tc>
        <w:tc>
          <w:tcPr>
            <w:tcW w:w="5932" w:type="dxa"/>
            <w:gridSpan w:val="3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том числе</w:t>
            </w:r>
          </w:p>
        </w:tc>
      </w:tr>
      <w:tr w:rsidR="00E9525F" w:rsidRPr="00A972D9" w:rsidTr="00B577AC">
        <w:trPr>
          <w:trHeight w:val="1298"/>
        </w:trPr>
        <w:tc>
          <w:tcPr>
            <w:tcW w:w="1735" w:type="dxa"/>
            <w:vMerge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E9525F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</w:tc>
        <w:tc>
          <w:tcPr>
            <w:tcW w:w="2219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875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 помещений</w:t>
            </w:r>
          </w:p>
        </w:tc>
      </w:tr>
      <w:tr w:rsidR="00E9525F" w:rsidRPr="00A972D9" w:rsidTr="00B577AC">
        <w:tc>
          <w:tcPr>
            <w:tcW w:w="1735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2-2014</w:t>
            </w:r>
          </w:p>
        </w:tc>
        <w:tc>
          <w:tcPr>
            <w:tcW w:w="1689" w:type="dxa"/>
            <w:shd w:val="clear" w:color="auto" w:fill="auto"/>
          </w:tcPr>
          <w:p w:rsidR="00E9525F" w:rsidRPr="00944A9E" w:rsidRDefault="007C0DF8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92364</w:t>
            </w:r>
            <w:r w:rsidR="007B4F2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38" w:type="dxa"/>
            <w:shd w:val="clear" w:color="auto" w:fill="auto"/>
          </w:tcPr>
          <w:p w:rsidR="00E9525F" w:rsidRPr="00A972D9" w:rsidRDefault="00D939F1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4612,2</w:t>
            </w:r>
          </w:p>
        </w:tc>
        <w:tc>
          <w:tcPr>
            <w:tcW w:w="2219" w:type="dxa"/>
            <w:shd w:val="clear" w:color="auto" w:fill="auto"/>
          </w:tcPr>
          <w:p w:rsidR="00E9525F" w:rsidRPr="00A972D9" w:rsidRDefault="007C0DF8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87453,1</w:t>
            </w:r>
          </w:p>
        </w:tc>
        <w:tc>
          <w:tcPr>
            <w:tcW w:w="1875" w:type="dxa"/>
            <w:shd w:val="clear" w:color="auto" w:fill="auto"/>
          </w:tcPr>
          <w:p w:rsidR="00E9525F" w:rsidRPr="00A972D9" w:rsidRDefault="007B4F2A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4911,1</w:t>
            </w:r>
          </w:p>
        </w:tc>
      </w:tr>
      <w:tr w:rsidR="00E9525F" w:rsidRPr="00A972D9" w:rsidTr="00B577AC">
        <w:tc>
          <w:tcPr>
            <w:tcW w:w="1735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89" w:type="dxa"/>
            <w:shd w:val="clear" w:color="auto" w:fill="auto"/>
          </w:tcPr>
          <w:p w:rsidR="00E9525F" w:rsidRPr="00944A9E" w:rsidRDefault="00944A9E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A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18634,5</w:t>
            </w:r>
          </w:p>
        </w:tc>
        <w:tc>
          <w:tcPr>
            <w:tcW w:w="1838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4612,2</w:t>
            </w:r>
          </w:p>
        </w:tc>
        <w:tc>
          <w:tcPr>
            <w:tcW w:w="2219" w:type="dxa"/>
            <w:shd w:val="clear" w:color="auto" w:fill="auto"/>
          </w:tcPr>
          <w:p w:rsidR="00E9525F" w:rsidRDefault="007C0DF8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16782,7</w:t>
            </w:r>
          </w:p>
        </w:tc>
        <w:tc>
          <w:tcPr>
            <w:tcW w:w="1875" w:type="dxa"/>
            <w:shd w:val="clear" w:color="auto" w:fill="auto"/>
          </w:tcPr>
          <w:p w:rsidR="00E9525F" w:rsidRDefault="00944A9E" w:rsidP="00944A9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1851,6</w:t>
            </w:r>
          </w:p>
        </w:tc>
      </w:tr>
      <w:tr w:rsidR="00E9525F" w:rsidRPr="00A972D9" w:rsidTr="00B577AC">
        <w:tc>
          <w:tcPr>
            <w:tcW w:w="1735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89" w:type="dxa"/>
            <w:shd w:val="clear" w:color="auto" w:fill="auto"/>
          </w:tcPr>
          <w:p w:rsidR="00E9525F" w:rsidRDefault="007B4F2A" w:rsidP="007C0D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C0DF8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38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E9525F" w:rsidRDefault="00E9525F" w:rsidP="007C0D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4F2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C0DF8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7B4F2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75" w:type="dxa"/>
            <w:shd w:val="clear" w:color="auto" w:fill="auto"/>
          </w:tcPr>
          <w:p w:rsidR="00E9525F" w:rsidRDefault="007B4F2A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3059,5</w:t>
            </w:r>
          </w:p>
        </w:tc>
      </w:tr>
      <w:tr w:rsidR="00E9525F" w:rsidRPr="00A972D9" w:rsidTr="00B577AC">
        <w:tc>
          <w:tcPr>
            <w:tcW w:w="1735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89" w:type="dxa"/>
            <w:shd w:val="clear" w:color="auto" w:fill="auto"/>
          </w:tcPr>
          <w:p w:rsidR="00E9525F" w:rsidRDefault="007C0DF8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15132,9</w:t>
            </w:r>
          </w:p>
        </w:tc>
        <w:tc>
          <w:tcPr>
            <w:tcW w:w="1838" w:type="dxa"/>
            <w:shd w:val="clear" w:color="auto" w:fill="auto"/>
          </w:tcPr>
          <w:p w:rsidR="00E9525F" w:rsidRPr="00A972D9" w:rsidRDefault="00E9525F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E9525F" w:rsidRDefault="007C0DF8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15132,9</w:t>
            </w:r>
          </w:p>
        </w:tc>
        <w:tc>
          <w:tcPr>
            <w:tcW w:w="1875" w:type="dxa"/>
            <w:shd w:val="clear" w:color="auto" w:fill="auto"/>
          </w:tcPr>
          <w:p w:rsidR="00E9525F" w:rsidRDefault="00E9525F" w:rsidP="00B577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25F" w:rsidRPr="00C558BE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0F" w:rsidRDefault="002D5A0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Система программных мероприятий разработана на основе предложений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жилых помещений.  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Планом реализации мероприятий Программы предусматриваются: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 xml:space="preserve">1. Разработка соответствующих нормативных правовых актов органами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сельского поселения Сосенское</w:t>
      </w:r>
      <w:r w:rsidRPr="00C558BE">
        <w:rPr>
          <w:rFonts w:ascii="Times New Roman" w:hAnsi="Times New Roman" w:cs="Times New Roman"/>
          <w:sz w:val="28"/>
          <w:szCs w:val="28"/>
        </w:rPr>
        <w:t xml:space="preserve"> для реализации Программы.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58BE">
        <w:rPr>
          <w:rFonts w:ascii="Times New Roman" w:hAnsi="Times New Roman" w:cs="Times New Roman"/>
          <w:sz w:val="28"/>
          <w:szCs w:val="28"/>
        </w:rPr>
        <w:t>. Организация работ по капитальному ремонту многоквартирных жилых домов, которая предусматривает следующие этапы: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1) утверждение общим собранием собственников помещений сметы расходов на капитальный ремонт многоквартирного дома;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2) отбор подрядных организаций;</w:t>
      </w:r>
    </w:p>
    <w:p w:rsidR="00E9525F" w:rsidRPr="00C558BE" w:rsidRDefault="00E9525F" w:rsidP="00E9525F">
      <w:pPr>
        <w:ind w:firstLine="540"/>
        <w:rPr>
          <w:sz w:val="28"/>
          <w:szCs w:val="28"/>
        </w:rPr>
      </w:pPr>
      <w:r w:rsidRPr="00C558BE">
        <w:rPr>
          <w:sz w:val="28"/>
          <w:szCs w:val="28"/>
        </w:rPr>
        <w:t>3) заключение договоров на проведение капитального ремонта</w:t>
      </w:r>
      <w:r>
        <w:rPr>
          <w:sz w:val="28"/>
          <w:szCs w:val="28"/>
        </w:rPr>
        <w:t xml:space="preserve"> </w:t>
      </w:r>
      <w:r w:rsidRPr="00C558BE">
        <w:rPr>
          <w:sz w:val="28"/>
          <w:szCs w:val="28"/>
        </w:rPr>
        <w:t>многоквартирного дома</w:t>
      </w:r>
      <w:r>
        <w:rPr>
          <w:sz w:val="28"/>
          <w:szCs w:val="28"/>
        </w:rPr>
        <w:t xml:space="preserve"> по результатам электронных торгов</w:t>
      </w:r>
      <w:r w:rsidRPr="00C558BE">
        <w:rPr>
          <w:sz w:val="28"/>
          <w:szCs w:val="28"/>
        </w:rPr>
        <w:t>;</w:t>
      </w:r>
    </w:p>
    <w:p w:rsidR="00E9525F" w:rsidRPr="00C558BE" w:rsidRDefault="00E9525F" w:rsidP="00E9525F">
      <w:pPr>
        <w:ind w:firstLine="540"/>
        <w:rPr>
          <w:sz w:val="28"/>
          <w:szCs w:val="28"/>
        </w:rPr>
      </w:pPr>
      <w:r w:rsidRPr="00C558BE">
        <w:rPr>
          <w:sz w:val="28"/>
          <w:szCs w:val="28"/>
        </w:rPr>
        <w:t>4)  выполнение капитального ремонта многоквартирного дома;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 xml:space="preserve">5) осуществление </w:t>
      </w:r>
      <w:proofErr w:type="gramStart"/>
      <w:r w:rsidRPr="00C55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58BE">
        <w:rPr>
          <w:rFonts w:ascii="Times New Roman" w:hAnsi="Times New Roman" w:cs="Times New Roman"/>
          <w:sz w:val="28"/>
          <w:szCs w:val="28"/>
        </w:rPr>
        <w:t xml:space="preserve"> ходом работ и приемка в эксплуатацию объектов после капитального ремонта многоквартирного дома;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6) представление отчетности о выполнении капитального ремонта многоквартирного дома</w:t>
      </w:r>
      <w:r w:rsidRPr="00C558BE">
        <w:rPr>
          <w:sz w:val="28"/>
          <w:szCs w:val="28"/>
        </w:rPr>
        <w:t>.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в рамках Программы относятся:</w:t>
      </w:r>
    </w:p>
    <w:p w:rsidR="00E9525F" w:rsidRPr="00C558BE" w:rsidRDefault="00E9525F" w:rsidP="00E95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BE">
        <w:rPr>
          <w:sz w:val="28"/>
          <w:szCs w:val="28"/>
        </w:rPr>
        <w:t>1) ремонт внутридом</w:t>
      </w:r>
      <w:r>
        <w:rPr>
          <w:sz w:val="28"/>
          <w:szCs w:val="28"/>
        </w:rPr>
        <w:t>овых инженерных систем электроснабжения</w:t>
      </w:r>
      <w:r w:rsidRPr="00C558BE">
        <w:rPr>
          <w:sz w:val="28"/>
          <w:szCs w:val="28"/>
        </w:rPr>
        <w:t>;</w:t>
      </w:r>
    </w:p>
    <w:p w:rsidR="00E9525F" w:rsidRPr="00C558BE" w:rsidRDefault="00E9525F" w:rsidP="00E95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BE">
        <w:rPr>
          <w:sz w:val="28"/>
          <w:szCs w:val="28"/>
        </w:rPr>
        <w:t>2) ремонт крыш;</w:t>
      </w:r>
    </w:p>
    <w:p w:rsidR="00E9525F" w:rsidRPr="00C558BE" w:rsidRDefault="00E9525F" w:rsidP="00E95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558BE">
        <w:rPr>
          <w:sz w:val="28"/>
          <w:szCs w:val="28"/>
        </w:rPr>
        <w:t>замена лифтового оборудования, признанного непригодным для эксплуатации;</w:t>
      </w:r>
    </w:p>
    <w:p w:rsidR="00E9525F" w:rsidRPr="00C558BE" w:rsidRDefault="00E9525F" w:rsidP="00E95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8BE">
        <w:rPr>
          <w:sz w:val="28"/>
          <w:szCs w:val="28"/>
        </w:rPr>
        <w:t>4) утепление и ремонт фасадов.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Решения о проведении капитального ремонта, долевом участии в его проведении и утверждении сметы расходов на капитальный ремонт принимаются на общем собрании собственников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8BE">
        <w:rPr>
          <w:rFonts w:ascii="Times New Roman" w:hAnsi="Times New Roman" w:cs="Times New Roman"/>
          <w:sz w:val="28"/>
          <w:szCs w:val="28"/>
        </w:rPr>
        <w:t xml:space="preserve">Средства,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5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Сосенское </w:t>
      </w:r>
      <w:r w:rsidRPr="00C558BE">
        <w:rPr>
          <w:rFonts w:ascii="Times New Roman" w:hAnsi="Times New Roman" w:cs="Times New Roman"/>
          <w:sz w:val="28"/>
          <w:szCs w:val="28"/>
        </w:rPr>
        <w:t>направляются на выполнение работ, указанных в настоящей Программе, на разработку проектной документации по капитальному ремонту в многоквартирных домах и на проведение государственной экспертизы документации в соответствии с законодательством Российской Федерации о градостроительной деятельности.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lastRenderedPageBreak/>
        <w:t>Приемка в эксплуатацию объектов после капитального ремонта производится Комиссией в составе представителей администрации, подрядчика, собственников помещений, управляющей организации.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 xml:space="preserve">Акт приемки работ по капитальному ремонту многоквартирного дома подписывается лицами, уполномоченными действовать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 Сосенское, управляющей организации,</w:t>
      </w:r>
    </w:p>
    <w:p w:rsidR="00E9525F" w:rsidRPr="00C558BE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собственников помещения.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BE">
        <w:rPr>
          <w:rFonts w:ascii="Times New Roman" w:hAnsi="Times New Roman" w:cs="Times New Roman"/>
          <w:sz w:val="28"/>
          <w:szCs w:val="28"/>
        </w:rPr>
        <w:t>Результаты проведенного ремонта отражаются в техническом паспорте здания жилого дома.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EC3026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</w:rPr>
        <w:t>1.5. Сроки реализации Программы</w:t>
      </w:r>
    </w:p>
    <w:p w:rsidR="00E9525F" w:rsidRPr="00EC3026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525F" w:rsidRPr="00EC3026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02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реализует решение </w:t>
      </w:r>
      <w:r w:rsidRPr="00EC3026">
        <w:rPr>
          <w:rFonts w:ascii="Times New Roman" w:hAnsi="Times New Roman" w:cs="Times New Roman"/>
          <w:sz w:val="28"/>
          <w:szCs w:val="28"/>
        </w:rPr>
        <w:t xml:space="preserve"> проблемы с учетом возможностей финансирования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Сосенское. </w:t>
      </w:r>
      <w:r w:rsidRPr="00EC302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2-2014 годах </w:t>
      </w:r>
      <w:r w:rsidRPr="00EC3026">
        <w:rPr>
          <w:rFonts w:ascii="Times New Roman" w:hAnsi="Times New Roman" w:cs="Times New Roman"/>
          <w:sz w:val="28"/>
          <w:szCs w:val="28"/>
        </w:rPr>
        <w:t xml:space="preserve">году для проведения капитального ремонта многоквартирных домов предусмотрено </w:t>
      </w:r>
      <w:r>
        <w:rPr>
          <w:rFonts w:ascii="Times New Roman" w:hAnsi="Times New Roman" w:cs="Times New Roman"/>
          <w:sz w:val="28"/>
          <w:szCs w:val="28"/>
        </w:rPr>
        <w:t>23932,7тыс. руб.</w:t>
      </w:r>
    </w:p>
    <w:p w:rsidR="00E9525F" w:rsidRPr="00C558B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9B323D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23D">
        <w:rPr>
          <w:rFonts w:ascii="Times New Roman" w:hAnsi="Times New Roman" w:cs="Times New Roman"/>
          <w:b/>
          <w:bCs/>
          <w:sz w:val="28"/>
          <w:szCs w:val="28"/>
        </w:rPr>
        <w:t>Раздел 2. Обоснование объема средств на реализацию Программы и планируемые показатели выполнения Программы</w:t>
      </w:r>
    </w:p>
    <w:p w:rsidR="00E9525F" w:rsidRPr="009B323D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525F" w:rsidRPr="009B323D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23D">
        <w:rPr>
          <w:rFonts w:ascii="Times New Roman" w:hAnsi="Times New Roman" w:cs="Times New Roman"/>
          <w:b/>
          <w:bCs/>
          <w:sz w:val="28"/>
          <w:szCs w:val="28"/>
        </w:rPr>
        <w:t>2.1. Обоснование объема средств на реализацию Программы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Финансовые средства для решения проблемы капитального ремонта жилищного фонда формируются за счет</w:t>
      </w:r>
      <w:r w:rsidRPr="005C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Сосенское</w:t>
      </w:r>
      <w:r w:rsidRPr="009B323D">
        <w:rPr>
          <w:rFonts w:ascii="Times New Roman" w:hAnsi="Times New Roman" w:cs="Times New Roman"/>
          <w:sz w:val="28"/>
          <w:szCs w:val="28"/>
        </w:rPr>
        <w:t>.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Реализация Программы по объектам, финансирование капитального ремонта которых осуществляется за счет средств бюджета.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Бюджетными ресурсами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 Сосенское</w:t>
      </w:r>
      <w:r w:rsidRPr="009B323D">
        <w:rPr>
          <w:rFonts w:ascii="Times New Roman" w:hAnsi="Times New Roman" w:cs="Times New Roman"/>
          <w:sz w:val="28"/>
          <w:szCs w:val="28"/>
        </w:rPr>
        <w:t>, направленные на финансирование мероприятий по капитальному ремонту.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Объем средств на реализацию мероприятий Программы на 201</w:t>
      </w:r>
      <w:r>
        <w:rPr>
          <w:rFonts w:ascii="Times New Roman" w:hAnsi="Times New Roman" w:cs="Times New Roman"/>
          <w:sz w:val="28"/>
          <w:szCs w:val="28"/>
        </w:rPr>
        <w:t>2-2014</w:t>
      </w:r>
      <w:r w:rsidRPr="009B32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23D">
        <w:rPr>
          <w:rFonts w:ascii="Times New Roman" w:hAnsi="Times New Roman" w:cs="Times New Roman"/>
          <w:sz w:val="28"/>
          <w:szCs w:val="28"/>
        </w:rPr>
        <w:t xml:space="preserve"> подтвержден сметной документацией, составленной на основании дефектных ведомостей, выполненных базисно-индексным методом  по расценкам  ТЭР </w:t>
      </w:r>
      <w:r>
        <w:rPr>
          <w:rFonts w:ascii="Times New Roman" w:hAnsi="Times New Roman" w:cs="Times New Roman"/>
          <w:sz w:val="28"/>
          <w:szCs w:val="28"/>
        </w:rPr>
        <w:t xml:space="preserve">МО -2001,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B323D">
        <w:rPr>
          <w:rFonts w:ascii="Times New Roman" w:hAnsi="Times New Roman" w:cs="Times New Roman"/>
          <w:sz w:val="28"/>
          <w:szCs w:val="28"/>
        </w:rPr>
        <w:t xml:space="preserve"> -2001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23D">
        <w:rPr>
          <w:rFonts w:ascii="Times New Roman" w:hAnsi="Times New Roman" w:cs="Times New Roman"/>
          <w:sz w:val="28"/>
          <w:szCs w:val="28"/>
        </w:rPr>
        <w:t>Затраты на реализацию мероприятий Программы в целом в 201</w:t>
      </w:r>
      <w:r>
        <w:rPr>
          <w:rFonts w:ascii="Times New Roman" w:hAnsi="Times New Roman" w:cs="Times New Roman"/>
          <w:sz w:val="28"/>
          <w:szCs w:val="28"/>
        </w:rPr>
        <w:t>2-2014</w:t>
      </w:r>
      <w:r w:rsidRPr="009B32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B323D">
        <w:rPr>
          <w:rFonts w:ascii="Times New Roman" w:hAnsi="Times New Roman" w:cs="Times New Roman"/>
          <w:sz w:val="28"/>
          <w:szCs w:val="28"/>
        </w:rPr>
        <w:t xml:space="preserve"> применительно к многоквартирным домам составляют в ценах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323D">
        <w:rPr>
          <w:rFonts w:ascii="Times New Roman" w:hAnsi="Times New Roman" w:cs="Times New Roman"/>
          <w:sz w:val="28"/>
          <w:szCs w:val="28"/>
        </w:rPr>
        <w:t xml:space="preserve"> года по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30870,3 тыс. руб</w:t>
      </w:r>
      <w:r w:rsidRPr="00652354">
        <w:rPr>
          <w:rFonts w:ascii="Times New Roman" w:hAnsi="Times New Roman" w:cs="Times New Roman"/>
          <w:sz w:val="28"/>
          <w:szCs w:val="28"/>
        </w:rPr>
        <w:t>.</w:t>
      </w:r>
      <w:r w:rsidRPr="009B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Размер предельной стоимости проведения капитального ремонта, включающий перечень работ, предусмотренных частью 3 статьи 15 Федерального закона от 21 июля 2007 года N 185-ФЗ, и стоимость разработки проектной документации, в расчете на один квадратный метр общей площади помещений в многоквартирных жилых домах не превышает </w:t>
      </w:r>
      <w:r>
        <w:rPr>
          <w:rFonts w:ascii="Times New Roman" w:hAnsi="Times New Roman" w:cs="Times New Roman"/>
          <w:sz w:val="28"/>
          <w:szCs w:val="28"/>
        </w:rPr>
        <w:t>4861,16</w:t>
      </w:r>
      <w:r w:rsidRPr="009B323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5F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C6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E9525F" w:rsidRPr="00F550EE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9B323D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23D">
        <w:rPr>
          <w:rFonts w:ascii="Times New Roman" w:hAnsi="Times New Roman" w:cs="Times New Roman"/>
          <w:b/>
          <w:bCs/>
          <w:sz w:val="28"/>
          <w:szCs w:val="28"/>
        </w:rPr>
        <w:t>2.2. Планируемые показатели выполнения Программы:</w:t>
      </w:r>
    </w:p>
    <w:p w:rsidR="00E9525F" w:rsidRPr="009B323D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B323D">
        <w:rPr>
          <w:rFonts w:ascii="Times New Roman" w:hAnsi="Times New Roman" w:cs="Times New Roman"/>
          <w:sz w:val="28"/>
          <w:szCs w:val="28"/>
        </w:rPr>
        <w:t xml:space="preserve">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Pr="009B323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69359,5м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323D">
        <w:rPr>
          <w:rFonts w:ascii="Times New Roman" w:hAnsi="Times New Roman" w:cs="Times New Roman"/>
          <w:sz w:val="28"/>
          <w:szCs w:val="28"/>
        </w:rPr>
        <w:t xml:space="preserve"> будет произведен капитальный ремонт общего имущества. 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lastRenderedPageBreak/>
        <w:t>- снизить физический износ многоквартирных жилых домов;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увеличить срок эксплуатации жилищного фонда;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обеспечить сохранность жилищного фонда;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снизить риск возникновения аварийных ситуаций;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- создать  условия для экономии эксплуатационных расходов;  </w:t>
      </w:r>
    </w:p>
    <w:p w:rsidR="00E9525F" w:rsidRPr="009B323D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сократить расходы собственников помещений на содержание жилых помещений;</w:t>
      </w:r>
    </w:p>
    <w:p w:rsidR="00E9525F" w:rsidRPr="009B323D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 xml:space="preserve">         - обеспечить   безопасные   и    комфортные    условия     проживания     граждан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 Сосенское.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23D">
        <w:rPr>
          <w:rFonts w:ascii="Times New Roman" w:hAnsi="Times New Roman" w:cs="Times New Roman"/>
          <w:sz w:val="28"/>
          <w:szCs w:val="28"/>
        </w:rPr>
        <w:t>- повысить надежность инженерных систем жизнеобеспечения.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23D">
        <w:rPr>
          <w:rFonts w:ascii="Times New Roman" w:hAnsi="Times New Roman" w:cs="Times New Roman"/>
          <w:sz w:val="28"/>
          <w:szCs w:val="28"/>
        </w:rPr>
        <w:t xml:space="preserve">Планируемые показатели выполнения Программы указаны в приложении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B323D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6E2">
        <w:rPr>
          <w:rFonts w:ascii="Times New Roman" w:hAnsi="Times New Roman" w:cs="Times New Roman"/>
          <w:b/>
          <w:bCs/>
          <w:sz w:val="28"/>
          <w:szCs w:val="28"/>
        </w:rPr>
        <w:t>Раздел 3. Состав, функции и полномочия участников реализации  Программы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E2">
        <w:rPr>
          <w:rFonts w:ascii="Times New Roman" w:hAnsi="Times New Roman" w:cs="Times New Roman"/>
          <w:b/>
          <w:sz w:val="28"/>
          <w:szCs w:val="28"/>
        </w:rPr>
        <w:t>3.1. Управление Программой. Состав участников реализации Программы</w:t>
      </w:r>
    </w:p>
    <w:p w:rsidR="00E9525F" w:rsidRPr="00B256E2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Сосенское Ленинского муниципального района Московской области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2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Pr="00B256E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Сосенское.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 xml:space="preserve">Исполнители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Сосенское и управляющая компания МУП «УК ЖКХ»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E2">
        <w:rPr>
          <w:rFonts w:ascii="Times New Roman" w:hAnsi="Times New Roman" w:cs="Times New Roman"/>
          <w:b/>
          <w:sz w:val="28"/>
          <w:szCs w:val="28"/>
        </w:rPr>
        <w:t>3.2. Формы и методы управления Программой, распределение полномочий и функций между участниками Программы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 Полномочия и функции заказчика Программы: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1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113">
        <w:rPr>
          <w:rFonts w:ascii="Times New Roman" w:hAnsi="Times New Roman" w:cs="Times New Roman"/>
          <w:sz w:val="28"/>
          <w:szCs w:val="28"/>
        </w:rPr>
        <w:t>1</w:t>
      </w:r>
      <w:r w:rsidRPr="00B256E2">
        <w:rPr>
          <w:rFonts w:ascii="Times New Roman" w:hAnsi="Times New Roman" w:cs="Times New Roman"/>
          <w:sz w:val="28"/>
          <w:szCs w:val="28"/>
        </w:rPr>
        <w:t>.1.    управление реализацией Программы;</w:t>
      </w:r>
    </w:p>
    <w:p w:rsidR="00E9525F" w:rsidRPr="00B256E2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6E2">
        <w:rPr>
          <w:rFonts w:ascii="Times New Roman" w:hAnsi="Times New Roman" w:cs="Times New Roman"/>
          <w:sz w:val="28"/>
          <w:szCs w:val="28"/>
        </w:rPr>
        <w:t>1.2. реализация Программы в соответствии с утвержденными объемами финансирования;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1.3. корректировка Программы и подготовка предложений по внесению соответствующих изменений в местный бюджет;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1.4. принятие решения о распределении полученных бюджетных средств и предусмотренных в бюджете муниципального образования средств на финансирование проведения капитального ремонта многоквартирных домов, включенных в Программу;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6E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256E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256E2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средств;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56E2">
        <w:rPr>
          <w:rFonts w:ascii="Times New Roman" w:hAnsi="Times New Roman" w:cs="Times New Roman"/>
          <w:sz w:val="28"/>
          <w:szCs w:val="28"/>
        </w:rPr>
        <w:t>. назначение представителя заказчика и определение делегируемых ему полномочий для оперативного управления реализацией Программы.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 Полномочия и функции представителя заказчика Программы: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2.1. осуществление оперативного управления реализацией Программы;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56E2">
        <w:rPr>
          <w:rFonts w:ascii="Times New Roman" w:hAnsi="Times New Roman" w:cs="Times New Roman"/>
          <w:sz w:val="28"/>
          <w:szCs w:val="28"/>
        </w:rPr>
        <w:t xml:space="preserve">.  подготовка предложений по включению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средств на </w:t>
      </w:r>
      <w:r w:rsidRPr="00B256E2">
        <w:rPr>
          <w:rFonts w:ascii="Times New Roman" w:hAnsi="Times New Roman" w:cs="Times New Roman"/>
          <w:sz w:val="28"/>
          <w:szCs w:val="28"/>
        </w:rPr>
        <w:t>финансирование работ по капитальному ремонту многоквартирных домов, которые включены в Программу;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56E2">
        <w:rPr>
          <w:rFonts w:ascii="Times New Roman" w:hAnsi="Times New Roman" w:cs="Times New Roman"/>
          <w:sz w:val="28"/>
          <w:szCs w:val="28"/>
        </w:rPr>
        <w:t>. уведомление управляющих организаций о принятии решения о распределении средств с указанием объема средств, предусмотренных на проведение капитального ремонта конкретного многоквартирного дома;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6E2">
        <w:rPr>
          <w:rFonts w:ascii="Times New Roman" w:hAnsi="Times New Roman" w:cs="Times New Roman"/>
          <w:sz w:val="28"/>
          <w:szCs w:val="28"/>
        </w:rPr>
        <w:t xml:space="preserve">.осуществление </w:t>
      </w:r>
      <w:proofErr w:type="gramStart"/>
      <w:r w:rsidRPr="00B256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56E2">
        <w:rPr>
          <w:rFonts w:ascii="Times New Roman" w:hAnsi="Times New Roman" w:cs="Times New Roman"/>
          <w:sz w:val="28"/>
          <w:szCs w:val="28"/>
        </w:rPr>
        <w:t xml:space="preserve"> проведением капитального ремонта многоквартирных домов и целевым использованием выделенных средств;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6E2">
        <w:rPr>
          <w:rFonts w:ascii="Times New Roman" w:hAnsi="Times New Roman" w:cs="Times New Roman"/>
          <w:sz w:val="28"/>
          <w:szCs w:val="28"/>
        </w:rPr>
        <w:t>.участие в приемке жилищного фонда в эксплуатацию после окончания ремонтных работ и согласование акта приемки выполненных работ;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5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E2">
        <w:rPr>
          <w:rFonts w:ascii="Times New Roman" w:hAnsi="Times New Roman" w:cs="Times New Roman"/>
          <w:sz w:val="28"/>
          <w:szCs w:val="28"/>
        </w:rPr>
        <w:t>Участие в прие</w:t>
      </w:r>
      <w:r>
        <w:rPr>
          <w:rFonts w:ascii="Times New Roman" w:hAnsi="Times New Roman" w:cs="Times New Roman"/>
          <w:sz w:val="28"/>
          <w:szCs w:val="28"/>
        </w:rPr>
        <w:t>мке выполненных ремонтных работ;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5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256E2">
        <w:rPr>
          <w:rFonts w:ascii="Times New Roman" w:hAnsi="Times New Roman" w:cs="Times New Roman"/>
          <w:sz w:val="28"/>
          <w:szCs w:val="28"/>
        </w:rPr>
        <w:t>Оплата проведенного капитального ремонта подрядной организации.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E2"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56E2">
        <w:rPr>
          <w:rFonts w:ascii="Times New Roman" w:hAnsi="Times New Roman" w:cs="Times New Roman"/>
          <w:b/>
          <w:sz w:val="28"/>
          <w:szCs w:val="28"/>
        </w:rPr>
        <w:t>орядок и формы текущего и итогового контроля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6E2">
        <w:rPr>
          <w:rFonts w:ascii="Times New Roman" w:hAnsi="Times New Roman" w:cs="Times New Roman"/>
          <w:sz w:val="28"/>
          <w:szCs w:val="28"/>
        </w:rPr>
        <w:t xml:space="preserve"> исполнением Программы, выполнением мероприятий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 Сосенское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Отчеты о реализации мероприятий Программы представляются Заказчиком:</w:t>
      </w:r>
    </w:p>
    <w:p w:rsidR="00E9525F" w:rsidRPr="00B256E2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>- в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Pr="00B256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B256E2">
        <w:rPr>
          <w:rFonts w:ascii="Times New Roman" w:hAnsi="Times New Roman" w:cs="Times New Roman"/>
          <w:sz w:val="28"/>
          <w:szCs w:val="28"/>
        </w:rPr>
        <w:t xml:space="preserve"> – ежеквартально, по итогам года;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6E2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управление развития жилищно-коммунального хозяйства и благоустройства</w:t>
      </w:r>
      <w:r w:rsidRPr="00B256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ежемесячно.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572CC8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C8">
        <w:rPr>
          <w:rFonts w:ascii="Times New Roman" w:hAnsi="Times New Roman" w:cs="Times New Roman"/>
          <w:b/>
          <w:sz w:val="28"/>
          <w:szCs w:val="28"/>
        </w:rPr>
        <w:t>Приложения к программе:</w:t>
      </w:r>
    </w:p>
    <w:p w:rsidR="00E9525F" w:rsidRDefault="00E9525F" w:rsidP="00E95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25F" w:rsidRPr="00572CC8" w:rsidRDefault="00E9525F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113">
        <w:rPr>
          <w:rFonts w:ascii="Times New Roman" w:hAnsi="Times New Roman" w:cs="Times New Roman"/>
          <w:sz w:val="28"/>
          <w:szCs w:val="28"/>
        </w:rPr>
        <w:t xml:space="preserve">   </w:t>
      </w:r>
      <w:r w:rsidRPr="00572CC8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мероприятий долгосрочной целевой программы</w:t>
      </w:r>
      <w:r w:rsidR="00C66113">
        <w:rPr>
          <w:rFonts w:ascii="Times New Roman" w:hAnsi="Times New Roman" w:cs="Times New Roman"/>
          <w:sz w:val="28"/>
          <w:szCs w:val="28"/>
        </w:rPr>
        <w:t xml:space="preserve"> </w:t>
      </w:r>
      <w:r w:rsidRPr="00572CC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9525F" w:rsidRDefault="00C66113" w:rsidP="00E9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525F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525F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4960EA" w:rsidRDefault="004960EA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>
      <w:pPr>
        <w:sectPr w:rsidR="00E9525F" w:rsidSect="002D5A0F">
          <w:pgSz w:w="11906" w:h="16838"/>
          <w:pgMar w:top="425" w:right="567" w:bottom="1134" w:left="1134" w:header="709" w:footer="709" w:gutter="0"/>
          <w:cols w:space="708"/>
          <w:docGrid w:linePitch="360"/>
        </w:sectPr>
      </w:pPr>
    </w:p>
    <w:p w:rsidR="00D56ADB" w:rsidRPr="00D56ADB" w:rsidRDefault="00D56ADB" w:rsidP="00D56ADB">
      <w:pPr>
        <w:tabs>
          <w:tab w:val="left" w:pos="3320"/>
        </w:tabs>
        <w:jc w:val="center"/>
      </w:pPr>
    </w:p>
    <w:p w:rsidR="00D56ADB" w:rsidRPr="00C66113" w:rsidRDefault="00D56ADB" w:rsidP="007E7C26">
      <w:pPr>
        <w:tabs>
          <w:tab w:val="left" w:pos="3320"/>
        </w:tabs>
        <w:jc w:val="center"/>
      </w:pPr>
      <w:r w:rsidRPr="00C66113">
        <w:t xml:space="preserve">                     </w:t>
      </w:r>
      <w:r w:rsidR="007E7C26" w:rsidRPr="00C66113">
        <w:t xml:space="preserve">                                                                                                                                                                              </w:t>
      </w:r>
      <w:r w:rsidR="007E7C26" w:rsidRPr="00C66113">
        <w:rPr>
          <w:sz w:val="20"/>
          <w:szCs w:val="20"/>
        </w:rPr>
        <w:t>Приложение 1</w:t>
      </w:r>
    </w:p>
    <w:p w:rsidR="00D56ADB" w:rsidRDefault="00D56ADB" w:rsidP="00D56ADB">
      <w:pPr>
        <w:tabs>
          <w:tab w:val="left" w:pos="3320"/>
        </w:tabs>
        <w:jc w:val="center"/>
      </w:pPr>
    </w:p>
    <w:p w:rsidR="007E7C26" w:rsidRDefault="007E7C26" w:rsidP="00D56ADB">
      <w:pPr>
        <w:tabs>
          <w:tab w:val="left" w:pos="3320"/>
        </w:tabs>
        <w:jc w:val="center"/>
      </w:pPr>
    </w:p>
    <w:p w:rsidR="00D56ADB" w:rsidRPr="00D56ADB" w:rsidRDefault="00D56ADB" w:rsidP="00D56ADB">
      <w:pPr>
        <w:tabs>
          <w:tab w:val="left" w:pos="3320"/>
        </w:tabs>
        <w:jc w:val="center"/>
        <w:rPr>
          <w:b/>
          <w:sz w:val="20"/>
          <w:szCs w:val="20"/>
        </w:rPr>
      </w:pPr>
      <w:r w:rsidRPr="00D56ADB">
        <w:t xml:space="preserve"> ПЕРЕЧЕНЬ МЕРОПРИЯТИЙ ДОЛГОСРОЧНОЙ ЦЕЛЕВОЙ П</w:t>
      </w:r>
      <w:r w:rsidR="007E7C26">
        <w:t xml:space="preserve">РОГРАММЫ                       </w:t>
      </w:r>
      <w:r w:rsidRPr="00D56ADB">
        <w:t xml:space="preserve">     </w:t>
      </w:r>
    </w:p>
    <w:p w:rsidR="00D56ADB" w:rsidRPr="00D56ADB" w:rsidRDefault="00D56ADB" w:rsidP="00D56ADB">
      <w:pPr>
        <w:tabs>
          <w:tab w:val="left" w:pos="3320"/>
        </w:tabs>
        <w:jc w:val="center"/>
      </w:pPr>
      <w:r w:rsidRPr="00D56ADB">
        <w:t>поселения Сосенское</w:t>
      </w:r>
    </w:p>
    <w:p w:rsidR="00D56ADB" w:rsidRPr="00D56ADB" w:rsidRDefault="00D56ADB" w:rsidP="00D56ADB">
      <w:pPr>
        <w:tabs>
          <w:tab w:val="left" w:pos="3320"/>
        </w:tabs>
        <w:jc w:val="center"/>
      </w:pPr>
      <w:r w:rsidRPr="00D56ADB">
        <w:t>«Капитальный ремонт объектов муниципального  жилищного фонда поселения Сосенское на период 2012-2014 г</w:t>
      </w:r>
      <w:proofErr w:type="gramStart"/>
      <w:r w:rsidRPr="00D56ADB">
        <w:t>.г</w:t>
      </w:r>
      <w:proofErr w:type="gramEnd"/>
      <w:r w:rsidRPr="00D56ADB">
        <w:t>»</w:t>
      </w:r>
    </w:p>
    <w:p w:rsidR="00D56ADB" w:rsidRPr="00D56ADB" w:rsidRDefault="00D56ADB" w:rsidP="00D56ADB">
      <w:pPr>
        <w:tabs>
          <w:tab w:val="left" w:pos="3320"/>
        </w:tabs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45"/>
        <w:gridCol w:w="48"/>
        <w:gridCol w:w="992"/>
        <w:gridCol w:w="2126"/>
      </w:tblGrid>
      <w:tr w:rsidR="00D56ADB" w:rsidRPr="00D56ADB" w:rsidTr="007E7C26">
        <w:trPr>
          <w:trHeight w:val="23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 (тыс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49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Объем финансирования по годам  и источникам финансирования (тыс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6ADB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за выполнение Программы</w:t>
            </w:r>
          </w:p>
        </w:tc>
      </w:tr>
      <w:tr w:rsidR="00D56ADB" w:rsidRPr="00D56ADB" w:rsidTr="007E7C26">
        <w:trPr>
          <w:trHeight w:val="40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D56ADB" w:rsidRPr="00D56ADB" w:rsidTr="007E7C26">
        <w:trPr>
          <w:trHeight w:val="76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D56ADB" w:rsidRPr="00D56ADB" w:rsidTr="007E7C26">
        <w:trPr>
          <w:trHeight w:val="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56ADB" w:rsidRPr="00D56ADB" w:rsidTr="007E7C26">
        <w:trPr>
          <w:trHeight w:val="375"/>
        </w:trPr>
        <w:tc>
          <w:tcPr>
            <w:tcW w:w="1559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1  Ремонт кровли</w:t>
            </w:r>
          </w:p>
        </w:tc>
      </w:tr>
      <w:tr w:rsidR="00D56ADB" w:rsidRPr="00D56ADB" w:rsidTr="007E7C26">
        <w:trPr>
          <w:trHeight w:val="39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 кв. 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4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№111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</w:tbl>
    <w:p w:rsidR="00D56ADB" w:rsidRPr="00D56ADB" w:rsidRDefault="00D56ADB" w:rsidP="00D56ADB">
      <w:pPr>
        <w:rPr>
          <w:sz w:val="20"/>
          <w:szCs w:val="20"/>
        </w:rPr>
      </w:pPr>
    </w:p>
    <w:tbl>
      <w:tblPr>
        <w:tblpPr w:leftFromText="180" w:rightFromText="180" w:vertAnchor="page" w:horzAnchor="margin" w:tblpY="526"/>
        <w:tblW w:w="15593" w:type="dxa"/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1417"/>
        <w:gridCol w:w="34"/>
        <w:gridCol w:w="851"/>
        <w:gridCol w:w="1100"/>
        <w:gridCol w:w="34"/>
        <w:gridCol w:w="1134"/>
        <w:gridCol w:w="992"/>
        <w:gridCol w:w="1134"/>
        <w:gridCol w:w="1134"/>
        <w:gridCol w:w="1134"/>
        <w:gridCol w:w="992"/>
        <w:gridCol w:w="992"/>
        <w:gridCol w:w="959"/>
        <w:gridCol w:w="34"/>
        <w:gridCol w:w="992"/>
        <w:gridCol w:w="2126"/>
      </w:tblGrid>
      <w:tr w:rsidR="00D56ADB" w:rsidRPr="00D56ADB" w:rsidTr="007E7C26">
        <w:trPr>
          <w:trHeight w:val="401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9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46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д.101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11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365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д.102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56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11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д.103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19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71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д.104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2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5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д.14 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287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36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д.3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1300.0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1300.0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1300.0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34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5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д.9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67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8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д.15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800.0 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800.0  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п. Газопровод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D56ADB" w:rsidRPr="00D56ADB" w:rsidTr="007E7C26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п. Газопровод ремонт ограждения кровли дома №11,12,14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594F1F" w:rsidRPr="00D56ADB" w:rsidTr="00594F1F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D56ADB" w:rsidRPr="00D56ADB" w:rsidTr="007E7C26">
        <w:trPr>
          <w:trHeight w:val="283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21271,5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5819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 w:rsidR="00594F1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798,3</w:t>
            </w:r>
            <w:r w:rsidR="005819EE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594F1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  <w:r w:rsidR="00594F1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2700,0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ADB" w:rsidRPr="00D56ADB" w:rsidTr="007E7C26">
        <w:trPr>
          <w:trHeight w:val="222"/>
        </w:trPr>
        <w:tc>
          <w:tcPr>
            <w:tcW w:w="15593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FF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Раздел 2  Ремонт внутридомовых инженерных систем</w:t>
            </w:r>
          </w:p>
        </w:tc>
      </w:tr>
      <w:tr w:rsidR="00D56ADB" w:rsidRPr="00D56ADB" w:rsidTr="007E7C26">
        <w:trPr>
          <w:trHeight w:val="39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 (ХВС)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2012г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3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д.106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хвс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,ц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кан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69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Коммунарка д.3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83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</w:tbl>
    <w:tbl>
      <w:tblPr>
        <w:tblW w:w="156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1566"/>
        <w:gridCol w:w="855"/>
        <w:gridCol w:w="1139"/>
        <w:gridCol w:w="1139"/>
        <w:gridCol w:w="996"/>
        <w:gridCol w:w="1139"/>
        <w:gridCol w:w="1139"/>
        <w:gridCol w:w="1139"/>
        <w:gridCol w:w="996"/>
        <w:gridCol w:w="996"/>
        <w:gridCol w:w="997"/>
        <w:gridCol w:w="996"/>
        <w:gridCol w:w="2135"/>
      </w:tblGrid>
      <w:tr w:rsidR="00F13F4D" w:rsidRPr="00D56ADB" w:rsidTr="00062158">
        <w:trPr>
          <w:trHeight w:val="38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оммунарка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 д.4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F13F4D" w:rsidRPr="00D56ADB" w:rsidTr="00062158">
        <w:trPr>
          <w:trHeight w:val="51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F13F4D" w:rsidRPr="00D56ADB" w:rsidTr="00062158">
        <w:trPr>
          <w:trHeight w:val="40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д.10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F13F4D" w:rsidRPr="00D56ADB" w:rsidTr="00062158">
        <w:trPr>
          <w:trHeight w:val="366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F13F4D" w:rsidRPr="00D56ADB" w:rsidTr="00062158">
        <w:trPr>
          <w:trHeight w:val="77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д.9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F13F4D" w:rsidRPr="00D56ADB" w:rsidTr="00062158">
        <w:trPr>
          <w:trHeight w:val="77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хвс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гвс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3132,90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3132,90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3132,90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30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8365,10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3966,3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5269,2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3732,9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3732,9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13F4D" w:rsidRDefault="00F13F4D">
      <w:r>
        <w:br w:type="page"/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1134"/>
        <w:gridCol w:w="1049"/>
        <w:gridCol w:w="1064"/>
        <w:gridCol w:w="1147"/>
        <w:gridCol w:w="1134"/>
        <w:gridCol w:w="1134"/>
        <w:gridCol w:w="992"/>
        <w:gridCol w:w="992"/>
        <w:gridCol w:w="993"/>
        <w:gridCol w:w="992"/>
        <w:gridCol w:w="2126"/>
      </w:tblGrid>
      <w:tr w:rsidR="00D56ADB" w:rsidRPr="00D56ADB" w:rsidTr="007E7C26">
        <w:trPr>
          <w:trHeight w:val="511"/>
        </w:trPr>
        <w:tc>
          <w:tcPr>
            <w:tcW w:w="1559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Раздел 3  Ремонт  фасадов</w:t>
            </w:r>
          </w:p>
        </w:tc>
      </w:tr>
      <w:tr w:rsidR="00D56ADB" w:rsidRPr="00D56ADB" w:rsidTr="0006215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оммунарка д.30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062158">
        <w:trPr>
          <w:trHeight w:val="5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062158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80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062158">
        <w:trPr>
          <w:trHeight w:val="90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д.32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З</w:t>
            </w:r>
            <w:r w:rsidR="00D12756">
              <w:rPr>
                <w:color w:val="000000"/>
                <w:sz w:val="20"/>
                <w:szCs w:val="20"/>
              </w:rPr>
              <w:t>а</w:t>
            </w:r>
            <w:r w:rsidRPr="00D56ADB">
              <w:rPr>
                <w:color w:val="000000"/>
                <w:sz w:val="20"/>
                <w:szCs w:val="20"/>
              </w:rPr>
              <w:t>мена витражей и ремонт входных групп в домах № 1,2,3,4,5,7,8,9,10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д.15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1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д.16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14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д.17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д.18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062158">
        <w:trPr>
          <w:trHeight w:val="114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д.19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C66113" w:rsidRPr="00D56ADB" w:rsidTr="0006215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13" w:rsidRPr="00D56ADB" w:rsidRDefault="00C66113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113" w:rsidRPr="00D56ADB" w:rsidRDefault="00C66113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113" w:rsidRDefault="00C66113">
            <w:r w:rsidRPr="001E64C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C66113" w:rsidRPr="00D56ADB" w:rsidTr="0006215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113" w:rsidRPr="00D56ADB" w:rsidRDefault="00C66113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113" w:rsidRPr="00D56ADB" w:rsidRDefault="00C66113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113" w:rsidRPr="00D56ADB" w:rsidRDefault="00C66113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113" w:rsidRDefault="00C66113">
            <w:r w:rsidRPr="001E64C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27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18249,3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5824" w:rsidRPr="00D56ADB" w:rsidTr="002D5A0F">
        <w:trPr>
          <w:trHeight w:val="27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2D5A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5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D56ADB" w:rsidRPr="00D56ADB" w:rsidTr="007E7C26">
        <w:trPr>
          <w:trHeight w:val="278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Раздел 4. Установка </w:t>
            </w:r>
            <w:proofErr w:type="gramStart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(общедомовых) ДУ и ППА</w:t>
            </w:r>
          </w:p>
        </w:tc>
      </w:tr>
      <w:tr w:rsidR="00D56ADB" w:rsidRPr="00D56ADB" w:rsidTr="007E7C26">
        <w:trPr>
          <w:trHeight w:val="6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D56ADB" w:rsidRPr="00D56ADB" w:rsidTr="007E7C26">
        <w:trPr>
          <w:trHeight w:val="6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9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7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7807,60</w:t>
            </w:r>
          </w:p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7157,60</w:t>
            </w:r>
          </w:p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7157,60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tbl>
      <w:tblPr>
        <w:tblpPr w:leftFromText="180" w:rightFromText="180" w:vertAnchor="text" w:tblpY="-42"/>
        <w:tblW w:w="15559" w:type="dxa"/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D56ADB" w:rsidRPr="00D56ADB" w:rsidTr="007E7C26">
        <w:trPr>
          <w:trHeight w:val="2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D56ADB" w:rsidRPr="00D56ADB" w:rsidTr="007E7C26">
        <w:trPr>
          <w:trHeight w:val="375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Раздел5. Разработка ПСД и проведение экспертизы состояния жилого фонда</w:t>
            </w:r>
          </w:p>
        </w:tc>
      </w:tr>
      <w:tr w:rsidR="00D56ADB" w:rsidRPr="00D56ADB" w:rsidTr="007E7C26">
        <w:trPr>
          <w:trHeight w:val="6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ремонт жилого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2012-2014 годов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3610,10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15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D56ADB" w:rsidRPr="00D56ADB" w:rsidTr="007E7C2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ремонт ж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/д №32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D56ADB" w:rsidRPr="00D56ADB" w:rsidTr="007E7C2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замену ДУ и 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</w:t>
            </w:r>
          </w:p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D56ADB" w:rsidRPr="00D56ADB" w:rsidTr="007E7C2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установку витражей и входных групп  в подъезды домов№№1,2,3,4,5,7,8,9,10 пос. Коммунарка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D56ADB" w:rsidRPr="00D56ADB" w:rsidTr="007E7C2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капитальный ремонт ХВС и ГВС д.№1 пос. Коммунарка (подвал_)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D56ADB" w:rsidRPr="00D56ADB" w:rsidTr="007E7C2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 на замену 7 лифтов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D56ADB" w:rsidRPr="00D56ADB" w:rsidTr="007E7C26">
        <w:trPr>
          <w:trHeight w:val="41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5568,1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6ADB" w:rsidRPr="00D56ADB" w:rsidRDefault="00D56ADB" w:rsidP="00D56ADB">
      <w:pPr>
        <w:framePr w:h="10268" w:hRule="exact" w:wrap="auto" w:hAnchor="page" w:x="826" w:y="-2277"/>
        <w:rPr>
          <w:b/>
          <w:bCs/>
          <w:i/>
          <w:iCs/>
          <w:color w:val="000000"/>
          <w:sz w:val="20"/>
          <w:szCs w:val="20"/>
        </w:rPr>
        <w:sectPr w:rsidR="00D56ADB" w:rsidRPr="00D56ADB" w:rsidSect="00D56ADB">
          <w:type w:val="oddPage"/>
          <w:pgSz w:w="16838" w:h="11906" w:orient="landscape"/>
          <w:pgMar w:top="426" w:right="1134" w:bottom="426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40"/>
        <w:tblW w:w="1562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8"/>
        <w:gridCol w:w="993"/>
        <w:gridCol w:w="851"/>
        <w:gridCol w:w="1134"/>
        <w:gridCol w:w="991"/>
        <w:gridCol w:w="1059"/>
        <w:gridCol w:w="992"/>
        <w:gridCol w:w="992"/>
        <w:gridCol w:w="993"/>
        <w:gridCol w:w="992"/>
        <w:gridCol w:w="1984"/>
      </w:tblGrid>
      <w:tr w:rsidR="00062158" w:rsidRPr="00D56ADB" w:rsidTr="00062158">
        <w:trPr>
          <w:trHeight w:val="136"/>
        </w:trPr>
        <w:tc>
          <w:tcPr>
            <w:tcW w:w="15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158" w:rsidRPr="00D56ADB" w:rsidRDefault="00062158" w:rsidP="00062158">
            <w:pPr>
              <w:tabs>
                <w:tab w:val="left" w:pos="33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56ADB">
              <w:rPr>
                <w:b/>
                <w:i/>
                <w:sz w:val="20"/>
                <w:szCs w:val="20"/>
              </w:rPr>
              <w:lastRenderedPageBreak/>
              <w:t>Раздел 7 Капитальный ремонт многоквартирных домов, выполняемый за счет субсидий г. Москвы</w:t>
            </w:r>
          </w:p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2158" w:rsidRPr="00D56ADB" w:rsidTr="00062158">
        <w:trPr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мягкой кровли в жилом доме №17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062158" w:rsidRPr="00D56ADB" w:rsidTr="00062158">
        <w:trPr>
          <w:trHeight w:val="2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металлической кровли в жилом доме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062158" w:rsidRPr="00D56ADB" w:rsidTr="00062158">
        <w:trPr>
          <w:trHeight w:val="3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Обследование технического состояния с выпуском технического заключения  и разработкой проектно-сметной документации по кап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емонту балконов жилого дома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062158" w:rsidRPr="00D56ADB" w:rsidTr="00062158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Ремонт кровли д. №17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062158" w:rsidRPr="00D56ADB" w:rsidTr="00062158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Ремонт кровли д.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062158" w:rsidRPr="00D56ADB" w:rsidTr="00062158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Ремонт балконов </w:t>
            </w:r>
          </w:p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д. №107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        г. Москвы </w:t>
            </w:r>
          </w:p>
        </w:tc>
      </w:tr>
      <w:tr w:rsidR="00062158" w:rsidRPr="00D56ADB" w:rsidTr="00062158">
        <w:trPr>
          <w:trHeight w:val="48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 по разделу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2158" w:rsidRPr="00D56ADB" w:rsidTr="00062158">
        <w:trPr>
          <w:trHeight w:val="54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158" w:rsidRPr="00D56ADB" w:rsidRDefault="00062158" w:rsidP="000621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Программе +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92364,2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16782,7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18634,3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55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597,</w:t>
            </w: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15132,9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15 132,9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58" w:rsidRPr="00D56ADB" w:rsidRDefault="00062158" w:rsidP="00062158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56ADB" w:rsidRPr="00D56ADB" w:rsidRDefault="00D56ADB" w:rsidP="00D56ADB">
      <w:pPr>
        <w:tabs>
          <w:tab w:val="left" w:pos="3320"/>
        </w:tabs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Y="85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D56ADB" w:rsidRPr="00D56ADB" w:rsidTr="007E7C26">
        <w:trPr>
          <w:trHeight w:val="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D56ADB" w:rsidRPr="00D56ADB" w:rsidTr="007E7C26">
        <w:trPr>
          <w:trHeight w:val="412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7E7C26">
            <w:pPr>
              <w:rPr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6. Замена лифтового оборудования</w:t>
            </w:r>
          </w:p>
        </w:tc>
      </w:tr>
      <w:tr w:rsidR="00D56ADB" w:rsidRPr="00D56ADB" w:rsidTr="007E7C26">
        <w:trPr>
          <w:trHeight w:val="9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 xml:space="preserve">Замена 2-х лифтов в д.№8       пос. Коммунарка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C6611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10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лифта в д.№7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C6611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Монтаж лифтовой диспетчерской радиосвязи на 3 лифта.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C66113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4 лифтов дом №11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 кв.</w:t>
            </w:r>
          </w:p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C66113" w:rsidP="00C661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D56ADB" w:rsidRPr="00D56ADB">
              <w:rPr>
                <w:color w:val="000000"/>
                <w:sz w:val="20"/>
                <w:szCs w:val="20"/>
              </w:rPr>
              <w:t>поселения</w:t>
            </w:r>
          </w:p>
        </w:tc>
      </w:tr>
      <w:tr w:rsidR="00D56ADB" w:rsidRPr="00D56ADB" w:rsidTr="007E7C26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3лифтов дом №17 пос. Газопровод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 кв.</w:t>
            </w:r>
          </w:p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0E5824" w:rsidRDefault="00D56ADB" w:rsidP="007E7C2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C66113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3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26668,2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19271,90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19271,90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6ADB" w:rsidRPr="00D56ADB" w:rsidTr="007E7C26">
        <w:trPr>
          <w:trHeight w:val="43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по программе Сосенского </w:t>
            </w:r>
          </w:p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5819E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87</w:t>
            </w:r>
            <w:r w:rsidR="005819E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752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14022, 1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D56ADB" w:rsidRPr="00D56ADB" w:rsidRDefault="00D56ADB" w:rsidP="007E7C2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55</w:t>
            </w:r>
            <w:r w:rsidR="005819EE">
              <w:rPr>
                <w:b/>
                <w:i/>
                <w:color w:val="000000"/>
                <w:sz w:val="20"/>
                <w:szCs w:val="20"/>
              </w:rPr>
              <w:t>537,5</w:t>
            </w:r>
          </w:p>
          <w:p w:rsidR="00D56ADB" w:rsidRPr="00D56ADB" w:rsidRDefault="00D56ADB" w:rsidP="007E7C2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  <w:r w:rsidR="005819EE">
              <w:rPr>
                <w:b/>
                <w:bCs/>
                <w:i/>
                <w:iCs/>
                <w:color w:val="000000"/>
                <w:sz w:val="20"/>
                <w:szCs w:val="20"/>
              </w:rPr>
              <w:t>597,0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5819EE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5819EE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15132,9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7E7C2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D56ADB" w:rsidRPr="00D56ADB" w:rsidRDefault="00D56ADB" w:rsidP="00D56ADB">
      <w:pPr>
        <w:tabs>
          <w:tab w:val="left" w:pos="3320"/>
        </w:tabs>
        <w:rPr>
          <w:b/>
          <w:i/>
          <w:sz w:val="20"/>
          <w:szCs w:val="20"/>
        </w:rPr>
      </w:pPr>
    </w:p>
    <w:p w:rsidR="00D56ADB" w:rsidRPr="00D56ADB" w:rsidRDefault="00D56ADB" w:rsidP="00D56ADB">
      <w:pPr>
        <w:tabs>
          <w:tab w:val="left" w:pos="3320"/>
        </w:tabs>
        <w:rPr>
          <w:b/>
          <w:i/>
          <w:sz w:val="20"/>
          <w:szCs w:val="20"/>
        </w:rPr>
      </w:pPr>
    </w:p>
    <w:p w:rsidR="00BD632C" w:rsidRDefault="00BD632C" w:rsidP="00E9525F">
      <w:pPr>
        <w:tabs>
          <w:tab w:val="left" w:pos="3320"/>
        </w:tabs>
        <w:rPr>
          <w:b/>
          <w:i/>
          <w:sz w:val="20"/>
          <w:szCs w:val="20"/>
        </w:rPr>
      </w:pPr>
    </w:p>
    <w:p w:rsidR="00BD632C" w:rsidRDefault="00BD632C" w:rsidP="00E9525F">
      <w:pPr>
        <w:tabs>
          <w:tab w:val="left" w:pos="3320"/>
        </w:tabs>
        <w:rPr>
          <w:b/>
          <w:i/>
          <w:sz w:val="20"/>
          <w:szCs w:val="20"/>
        </w:rPr>
      </w:pPr>
    </w:p>
    <w:p w:rsidR="00BD632C" w:rsidRDefault="00BD632C" w:rsidP="00E9525F">
      <w:pPr>
        <w:tabs>
          <w:tab w:val="left" w:pos="3320"/>
        </w:tabs>
        <w:rPr>
          <w:b/>
          <w:i/>
          <w:sz w:val="20"/>
          <w:szCs w:val="20"/>
        </w:rPr>
      </w:pPr>
    </w:p>
    <w:p w:rsidR="00BD632C" w:rsidRDefault="00BD632C" w:rsidP="00E9525F">
      <w:pPr>
        <w:tabs>
          <w:tab w:val="left" w:pos="3320"/>
        </w:tabs>
        <w:rPr>
          <w:b/>
          <w:i/>
          <w:sz w:val="20"/>
          <w:szCs w:val="20"/>
        </w:rPr>
      </w:pPr>
    </w:p>
    <w:p w:rsidR="00BD632C" w:rsidRDefault="00BD632C" w:rsidP="00E9525F">
      <w:pPr>
        <w:tabs>
          <w:tab w:val="left" w:pos="3320"/>
        </w:tabs>
        <w:rPr>
          <w:b/>
          <w:i/>
          <w:sz w:val="20"/>
          <w:szCs w:val="20"/>
        </w:rPr>
      </w:pPr>
    </w:p>
    <w:p w:rsidR="00D37A2B" w:rsidRDefault="00D37A2B" w:rsidP="00BD632C">
      <w:pPr>
        <w:rPr>
          <w:b/>
          <w:i/>
          <w:sz w:val="20"/>
          <w:szCs w:val="20"/>
        </w:rPr>
      </w:pPr>
    </w:p>
    <w:p w:rsidR="00D37A2B" w:rsidRDefault="00D37A2B" w:rsidP="00BD632C">
      <w:pPr>
        <w:rPr>
          <w:b/>
          <w:i/>
          <w:sz w:val="20"/>
          <w:szCs w:val="20"/>
        </w:rPr>
      </w:pPr>
    </w:p>
    <w:p w:rsidR="00D37A2B" w:rsidRDefault="00D37A2B" w:rsidP="00BD632C">
      <w:pPr>
        <w:rPr>
          <w:b/>
          <w:i/>
          <w:sz w:val="20"/>
          <w:szCs w:val="20"/>
        </w:rPr>
      </w:pPr>
    </w:p>
    <w:p w:rsidR="00062158" w:rsidRDefault="00062158" w:rsidP="00D37A2B">
      <w:pPr>
        <w:tabs>
          <w:tab w:val="left" w:pos="3320"/>
        </w:tabs>
        <w:jc w:val="right"/>
      </w:pPr>
    </w:p>
    <w:p w:rsidR="00D37A2B" w:rsidRPr="00D37A2B" w:rsidRDefault="00D37A2B" w:rsidP="00D37A2B">
      <w:pPr>
        <w:tabs>
          <w:tab w:val="left" w:pos="3320"/>
        </w:tabs>
        <w:jc w:val="right"/>
      </w:pPr>
      <w:r w:rsidRPr="00D37A2B">
        <w:lastRenderedPageBreak/>
        <w:t>Приложение 2</w:t>
      </w:r>
    </w:p>
    <w:p w:rsidR="00D37A2B" w:rsidRPr="00D37A2B" w:rsidRDefault="00D37A2B" w:rsidP="00D37A2B">
      <w:pPr>
        <w:tabs>
          <w:tab w:val="left" w:pos="3320"/>
        </w:tabs>
        <w:jc w:val="center"/>
      </w:pPr>
      <w:r w:rsidRPr="00D37A2B">
        <w:t xml:space="preserve">Планируемые результаты реализации долгосрочной целевой программы </w:t>
      </w:r>
    </w:p>
    <w:p w:rsidR="00D37A2B" w:rsidRPr="00D37A2B" w:rsidRDefault="00D37A2B" w:rsidP="00D37A2B">
      <w:pPr>
        <w:tabs>
          <w:tab w:val="left" w:pos="3320"/>
        </w:tabs>
        <w:jc w:val="center"/>
      </w:pPr>
      <w:r w:rsidRPr="00D37A2B">
        <w:t xml:space="preserve">поселения </w:t>
      </w:r>
      <w:proofErr w:type="spellStart"/>
      <w:r w:rsidRPr="00D37A2B">
        <w:t>Сосенское</w:t>
      </w:r>
      <w:proofErr w:type="spellEnd"/>
    </w:p>
    <w:p w:rsidR="00D37A2B" w:rsidRPr="00D37A2B" w:rsidRDefault="00D37A2B" w:rsidP="00D37A2B">
      <w:pPr>
        <w:tabs>
          <w:tab w:val="left" w:pos="3320"/>
        </w:tabs>
        <w:jc w:val="center"/>
      </w:pPr>
      <w:r w:rsidRPr="00D37A2B">
        <w:t xml:space="preserve">«Капитальный ремонт объектов муниципального  жилищного фонда поселения </w:t>
      </w:r>
      <w:proofErr w:type="spellStart"/>
      <w:r w:rsidRPr="00D37A2B">
        <w:t>Сосенское</w:t>
      </w:r>
      <w:proofErr w:type="spellEnd"/>
      <w:r w:rsidRPr="00D37A2B">
        <w:t xml:space="preserve"> </w:t>
      </w:r>
      <w:r w:rsidR="00C66113">
        <w:t xml:space="preserve"> на период </w:t>
      </w:r>
      <w:r w:rsidRPr="00D37A2B">
        <w:t xml:space="preserve"> 2012-2014 </w:t>
      </w:r>
      <w:proofErr w:type="spellStart"/>
      <w:r w:rsidRPr="00D37A2B">
        <w:t>г</w:t>
      </w:r>
      <w:r w:rsidR="00C66113">
        <w:t>.</w:t>
      </w:r>
      <w:proofErr w:type="gramStart"/>
      <w:r w:rsidR="00C66113">
        <w:t>г</w:t>
      </w:r>
      <w:proofErr w:type="spellEnd"/>
      <w:proofErr w:type="gramEnd"/>
      <w:r w:rsidR="00C66113">
        <w:t>.</w:t>
      </w:r>
      <w:r w:rsidRPr="00D37A2B">
        <w:t>»</w:t>
      </w:r>
    </w:p>
    <w:p w:rsidR="00D37A2B" w:rsidRPr="00D37A2B" w:rsidRDefault="00D37A2B" w:rsidP="00D37A2B">
      <w:pPr>
        <w:tabs>
          <w:tab w:val="left" w:pos="3320"/>
        </w:tabs>
        <w:jc w:val="center"/>
      </w:pPr>
    </w:p>
    <w:p w:rsidR="00D37A2B" w:rsidRPr="00D37A2B" w:rsidRDefault="00D37A2B" w:rsidP="00D37A2B">
      <w:pPr>
        <w:tabs>
          <w:tab w:val="left" w:pos="3320"/>
        </w:tabs>
      </w:pPr>
    </w:p>
    <w:tbl>
      <w:tblPr>
        <w:tblW w:w="143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56"/>
        <w:gridCol w:w="2805"/>
        <w:gridCol w:w="1190"/>
        <w:gridCol w:w="1220"/>
        <w:gridCol w:w="2126"/>
        <w:gridCol w:w="1276"/>
        <w:gridCol w:w="1559"/>
        <w:gridCol w:w="1134"/>
        <w:gridCol w:w="1134"/>
        <w:gridCol w:w="1135"/>
      </w:tblGrid>
      <w:tr w:rsidR="00D37A2B" w:rsidRPr="00D37A2B" w:rsidTr="004E64EB">
        <w:trPr>
          <w:trHeight w:val="732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D37A2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7A2B">
              <w:rPr>
                <w:color w:val="000000"/>
                <w:sz w:val="20"/>
                <w:szCs w:val="20"/>
              </w:rPr>
              <w:t>Задачи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Планируемый объем финансирования на решение данной задачи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7A2B">
              <w:rPr>
                <w:color w:val="000000"/>
                <w:sz w:val="20"/>
                <w:szCs w:val="20"/>
              </w:rPr>
              <w:t>Показатели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37A2B" w:rsidRPr="00D37A2B" w:rsidTr="004E64EB">
        <w:trPr>
          <w:trHeight w:val="84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6113" w:rsidRDefault="00D37A2B" w:rsidP="00C66113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 xml:space="preserve">Бюджет </w:t>
            </w:r>
          </w:p>
          <w:p w:rsidR="00D37A2B" w:rsidRPr="00D37A2B" w:rsidRDefault="00D37A2B" w:rsidP="00C6611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7A2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A2B">
              <w:rPr>
                <w:color w:val="000000"/>
                <w:sz w:val="20"/>
                <w:szCs w:val="20"/>
              </w:rPr>
              <w:t>Сосенское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center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37A2B" w:rsidRPr="00D37A2B" w:rsidTr="004E64EB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13650D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2B" w:rsidRPr="00D37A2B" w:rsidRDefault="004E64EB" w:rsidP="004E64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4E64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37A2B" w:rsidRPr="00D37A2B" w:rsidTr="004E64EB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A2B" w:rsidRPr="00D37A2B" w:rsidRDefault="00D37A2B" w:rsidP="00D37A2B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37A2B" w:rsidRPr="00D37A2B" w:rsidTr="004E64EB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Ремонт фасадов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37A2B" w:rsidRPr="00D37A2B" w:rsidTr="004E64EB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A2B" w:rsidRPr="00D37A2B" w:rsidRDefault="00D37A2B" w:rsidP="00D37A2B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D37A2B">
              <w:rPr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D37A2B">
              <w:rPr>
                <w:color w:val="000000"/>
                <w:sz w:val="20"/>
                <w:szCs w:val="20"/>
              </w:rPr>
              <w:t xml:space="preserve"> ПУ и УУ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7157,6</w:t>
            </w:r>
            <w:r w:rsidR="00D37A2B"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A2B" w:rsidRPr="00D37A2B" w:rsidTr="004E64EB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A2B" w:rsidRPr="00D37A2B" w:rsidRDefault="00D37A2B" w:rsidP="00D37A2B">
            <w:pPr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Разработка ПСД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4E64EB" w:rsidP="00D3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37A2B" w:rsidRPr="00D37A2B" w:rsidTr="004E64EB">
        <w:trPr>
          <w:trHeight w:val="3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A2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13650D" w:rsidP="00D37A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7A2B">
              <w:rPr>
                <w:b/>
                <w:bCs/>
                <w:color w:val="000000"/>
                <w:sz w:val="20"/>
                <w:szCs w:val="20"/>
              </w:rPr>
              <w:t>6937,60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7A2B" w:rsidRPr="00D37A2B" w:rsidRDefault="00D37A2B" w:rsidP="00D37A2B">
            <w:pPr>
              <w:jc w:val="right"/>
              <w:rPr>
                <w:color w:val="000000"/>
                <w:sz w:val="20"/>
                <w:szCs w:val="20"/>
              </w:rPr>
            </w:pPr>
            <w:r w:rsidRPr="00D37A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A2B" w:rsidRPr="00D37A2B" w:rsidRDefault="00D37A2B" w:rsidP="00D37A2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37A2B" w:rsidRDefault="00D37A2B" w:rsidP="00BD632C">
      <w:pPr>
        <w:rPr>
          <w:b/>
          <w:bCs/>
          <w:color w:val="000000"/>
          <w:sz w:val="18"/>
          <w:szCs w:val="18"/>
        </w:rPr>
        <w:sectPr w:rsidR="00D37A2B" w:rsidSect="00062158">
          <w:type w:val="oddPage"/>
          <w:pgSz w:w="16838" w:h="11906" w:orient="landscape"/>
          <w:pgMar w:top="567" w:right="567" w:bottom="284" w:left="1134" w:header="709" w:footer="709" w:gutter="0"/>
          <w:cols w:space="708"/>
          <w:docGrid w:linePitch="360"/>
        </w:sectPr>
      </w:pPr>
    </w:p>
    <w:p w:rsidR="00BD632C" w:rsidRDefault="00BD632C" w:rsidP="00F13F4D">
      <w:pPr>
        <w:tabs>
          <w:tab w:val="left" w:pos="3320"/>
        </w:tabs>
      </w:pPr>
    </w:p>
    <w:sectPr w:rsidR="00BD632C" w:rsidSect="006002A1">
      <w:type w:val="oddPage"/>
      <w:pgSz w:w="11906" w:h="16838"/>
      <w:pgMar w:top="426" w:right="284" w:bottom="99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A1" w:rsidRDefault="00B331A1" w:rsidP="00BD632C">
      <w:r>
        <w:separator/>
      </w:r>
    </w:p>
  </w:endnote>
  <w:endnote w:type="continuationSeparator" w:id="0">
    <w:p w:rsidR="00B331A1" w:rsidRDefault="00B331A1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A1" w:rsidRDefault="00B331A1" w:rsidP="00BD632C">
      <w:r>
        <w:separator/>
      </w:r>
    </w:p>
  </w:footnote>
  <w:footnote w:type="continuationSeparator" w:id="0">
    <w:p w:rsidR="00B331A1" w:rsidRDefault="00B331A1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4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55125"/>
    <w:rsid w:val="00062158"/>
    <w:rsid w:val="000E5824"/>
    <w:rsid w:val="000F4DE6"/>
    <w:rsid w:val="001338F9"/>
    <w:rsid w:val="0013650D"/>
    <w:rsid w:val="00196F9C"/>
    <w:rsid w:val="001C78AE"/>
    <w:rsid w:val="002041DE"/>
    <w:rsid w:val="0021651C"/>
    <w:rsid w:val="002341E9"/>
    <w:rsid w:val="00240066"/>
    <w:rsid w:val="00282272"/>
    <w:rsid w:val="00283B4E"/>
    <w:rsid w:val="002B09B3"/>
    <w:rsid w:val="002D4978"/>
    <w:rsid w:val="002D5A0F"/>
    <w:rsid w:val="002D7BF3"/>
    <w:rsid w:val="00351D81"/>
    <w:rsid w:val="003613BE"/>
    <w:rsid w:val="003D34E3"/>
    <w:rsid w:val="004508F0"/>
    <w:rsid w:val="00470FF0"/>
    <w:rsid w:val="004718BF"/>
    <w:rsid w:val="00474147"/>
    <w:rsid w:val="004960EA"/>
    <w:rsid w:val="004B3D32"/>
    <w:rsid w:val="004C4A71"/>
    <w:rsid w:val="004E64EB"/>
    <w:rsid w:val="00523DBE"/>
    <w:rsid w:val="0054464A"/>
    <w:rsid w:val="005819EE"/>
    <w:rsid w:val="00594F1F"/>
    <w:rsid w:val="005A01FD"/>
    <w:rsid w:val="005B1A71"/>
    <w:rsid w:val="006002A1"/>
    <w:rsid w:val="006065D6"/>
    <w:rsid w:val="006A4E21"/>
    <w:rsid w:val="00720A36"/>
    <w:rsid w:val="007322D1"/>
    <w:rsid w:val="0076097F"/>
    <w:rsid w:val="00765E15"/>
    <w:rsid w:val="00771563"/>
    <w:rsid w:val="007B4F2A"/>
    <w:rsid w:val="007C0DF8"/>
    <w:rsid w:val="007D0B48"/>
    <w:rsid w:val="007E0951"/>
    <w:rsid w:val="007E7C26"/>
    <w:rsid w:val="008040BE"/>
    <w:rsid w:val="008A531A"/>
    <w:rsid w:val="008A7B48"/>
    <w:rsid w:val="008C511E"/>
    <w:rsid w:val="00944A9E"/>
    <w:rsid w:val="0097384B"/>
    <w:rsid w:val="00977589"/>
    <w:rsid w:val="009A0C9B"/>
    <w:rsid w:val="009B0B06"/>
    <w:rsid w:val="009E6825"/>
    <w:rsid w:val="00A565CE"/>
    <w:rsid w:val="00A72603"/>
    <w:rsid w:val="00A92933"/>
    <w:rsid w:val="00AB3517"/>
    <w:rsid w:val="00B245A9"/>
    <w:rsid w:val="00B331A1"/>
    <w:rsid w:val="00B54D2D"/>
    <w:rsid w:val="00B577AC"/>
    <w:rsid w:val="00BA2254"/>
    <w:rsid w:val="00BC7786"/>
    <w:rsid w:val="00BD0215"/>
    <w:rsid w:val="00BD632C"/>
    <w:rsid w:val="00BD6902"/>
    <w:rsid w:val="00C214B0"/>
    <w:rsid w:val="00C36B12"/>
    <w:rsid w:val="00C613E4"/>
    <w:rsid w:val="00C66113"/>
    <w:rsid w:val="00CB18A1"/>
    <w:rsid w:val="00CD735C"/>
    <w:rsid w:val="00CD7405"/>
    <w:rsid w:val="00CE39AF"/>
    <w:rsid w:val="00CF434D"/>
    <w:rsid w:val="00CF4ACA"/>
    <w:rsid w:val="00D12756"/>
    <w:rsid w:val="00D15CC9"/>
    <w:rsid w:val="00D37A2B"/>
    <w:rsid w:val="00D522EA"/>
    <w:rsid w:val="00D5556A"/>
    <w:rsid w:val="00D56ADB"/>
    <w:rsid w:val="00D75E89"/>
    <w:rsid w:val="00D939F1"/>
    <w:rsid w:val="00DD53D7"/>
    <w:rsid w:val="00DE6CEE"/>
    <w:rsid w:val="00E13D2A"/>
    <w:rsid w:val="00E248F4"/>
    <w:rsid w:val="00E30E58"/>
    <w:rsid w:val="00E9525F"/>
    <w:rsid w:val="00E96F00"/>
    <w:rsid w:val="00EA5787"/>
    <w:rsid w:val="00EF68A5"/>
    <w:rsid w:val="00F13F4D"/>
    <w:rsid w:val="00F65212"/>
    <w:rsid w:val="00F82311"/>
    <w:rsid w:val="00FA450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22249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9B62-ADD3-4AA5-94CF-D96ADD54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LinnikIK</cp:lastModifiedBy>
  <cp:revision>4</cp:revision>
  <cp:lastPrinted>2013-12-25T11:18:00Z</cp:lastPrinted>
  <dcterms:created xsi:type="dcterms:W3CDTF">2013-12-25T11:17:00Z</dcterms:created>
  <dcterms:modified xsi:type="dcterms:W3CDTF">2013-12-25T11:25:00Z</dcterms:modified>
</cp:coreProperties>
</file>