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F" w:rsidRDefault="002D5A0F" w:rsidP="002D5A0F">
      <w:pPr>
        <w:ind w:left="4248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F94A2A" w:rsidRDefault="00F94A2A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D5A0F" w:rsidRDefault="00CC7DD3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06 марта </w:t>
      </w:r>
      <w:r w:rsidR="00C47A5B">
        <w:rPr>
          <w:bCs w:val="0"/>
          <w:sz w:val="24"/>
          <w:szCs w:val="24"/>
        </w:rPr>
        <w:t xml:space="preserve"> 2014</w:t>
      </w:r>
      <w:r w:rsidR="002D5A0F">
        <w:rPr>
          <w:bCs w:val="0"/>
          <w:sz w:val="24"/>
          <w:szCs w:val="24"/>
        </w:rPr>
        <w:t xml:space="preserve"> года №</w:t>
      </w:r>
      <w:r w:rsidR="0048473A">
        <w:rPr>
          <w:bCs w:val="0"/>
          <w:sz w:val="24"/>
          <w:szCs w:val="24"/>
        </w:rPr>
        <w:t xml:space="preserve"> </w:t>
      </w:r>
      <w:r w:rsidR="00F94A2A">
        <w:rPr>
          <w:bCs w:val="0"/>
          <w:sz w:val="24"/>
          <w:szCs w:val="24"/>
        </w:rPr>
        <w:t>10/3</w:t>
      </w:r>
    </w:p>
    <w:p w:rsidR="00C47A5B" w:rsidRDefault="00C47A5B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D5A0F" w:rsidRDefault="002D5A0F" w:rsidP="002D5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</w:t>
      </w:r>
      <w:r w:rsidR="00225800">
        <w:rPr>
          <w:rFonts w:ascii="Arial" w:hAnsi="Arial" w:cs="Arial"/>
          <w:b/>
        </w:rPr>
        <w:t xml:space="preserve"> в</w:t>
      </w:r>
      <w:r>
        <w:rPr>
          <w:rFonts w:ascii="Arial" w:hAnsi="Arial" w:cs="Arial"/>
          <w:b/>
        </w:rPr>
        <w:t xml:space="preserve"> </w:t>
      </w:r>
    </w:p>
    <w:p w:rsidR="005D09A8" w:rsidRDefault="005D09A8" w:rsidP="00883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ДЦП «</w:t>
      </w:r>
      <w:r w:rsidR="00883767" w:rsidRPr="00E05BC5">
        <w:rPr>
          <w:rFonts w:ascii="Arial" w:hAnsi="Arial" w:cs="Arial"/>
          <w:b/>
        </w:rPr>
        <w:t>Капитальный ремонт объектов муниципального жилищного фонда поселения Сосенское</w:t>
      </w:r>
      <w:r w:rsidRPr="005D09A8">
        <w:rPr>
          <w:rFonts w:ascii="Arial" w:hAnsi="Arial" w:cs="Arial"/>
          <w:b/>
          <w:bCs/>
          <w:color w:val="000000"/>
          <w:spacing w:val="-1"/>
        </w:rPr>
        <w:t xml:space="preserve"> на период 2012-2014 гг</w:t>
      </w:r>
      <w:r w:rsidR="00F85004">
        <w:rPr>
          <w:rFonts w:ascii="Arial" w:hAnsi="Arial" w:cs="Arial"/>
          <w:b/>
          <w:bCs/>
          <w:color w:val="000000"/>
          <w:spacing w:val="-1"/>
        </w:rPr>
        <w:t>.</w:t>
      </w:r>
      <w:r>
        <w:rPr>
          <w:rFonts w:ascii="Arial" w:hAnsi="Arial" w:cs="Arial"/>
          <w:b/>
          <w:bCs/>
          <w:color w:val="000000"/>
          <w:spacing w:val="-1"/>
        </w:rPr>
        <w:t>»</w:t>
      </w:r>
    </w:p>
    <w:p w:rsidR="002D5A0F" w:rsidRDefault="002D5A0F" w:rsidP="002D5A0F">
      <w:pPr>
        <w:jc w:val="center"/>
        <w:rPr>
          <w:rFonts w:ascii="Arial" w:hAnsi="Arial" w:cs="Arial"/>
          <w:b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47A5B">
        <w:rPr>
          <w:rFonts w:ascii="Arial" w:hAnsi="Arial" w:cs="Arial"/>
        </w:rPr>
        <w:t>Рассмотрев предложение  главы  администрации поселения Сосенское по внесению изменений в долгосрочную  целевую программу «</w:t>
      </w:r>
      <w:r w:rsidR="00883767" w:rsidRPr="00883767">
        <w:rPr>
          <w:rFonts w:ascii="Arial" w:hAnsi="Arial" w:cs="Arial"/>
        </w:rPr>
        <w:t>Капитальный ремонт объектов муниципального жилищного фонда поселения Сосенское</w:t>
      </w:r>
      <w:r w:rsidR="005D09A8" w:rsidRPr="005D09A8">
        <w:rPr>
          <w:rFonts w:ascii="Arial" w:hAnsi="Arial" w:cs="Arial"/>
          <w:bCs/>
          <w:color w:val="000000"/>
          <w:spacing w:val="-1"/>
        </w:rPr>
        <w:t xml:space="preserve"> </w:t>
      </w:r>
      <w:r w:rsidR="00F85004">
        <w:rPr>
          <w:rFonts w:ascii="Arial" w:hAnsi="Arial" w:cs="Arial"/>
        </w:rPr>
        <w:t>на период  2012-2014 г</w:t>
      </w:r>
      <w:r w:rsidR="00C47A5B">
        <w:rPr>
          <w:rFonts w:ascii="Arial" w:hAnsi="Arial" w:cs="Arial"/>
        </w:rPr>
        <w:t>г.»</w:t>
      </w:r>
      <w:r w:rsidR="00F94A2A">
        <w:rPr>
          <w:rFonts w:ascii="Arial" w:hAnsi="Arial" w:cs="Arial"/>
        </w:rPr>
        <w:t xml:space="preserve">  </w:t>
      </w:r>
      <w:r w:rsidR="00CC7DD3">
        <w:rPr>
          <w:rFonts w:ascii="Arial" w:hAnsi="Arial" w:cs="Arial"/>
        </w:rPr>
        <w:t>в связи с уточнением проектно-сметной документации, в</w:t>
      </w:r>
      <w:r w:rsidR="00C47A5B">
        <w:rPr>
          <w:rFonts w:ascii="Arial" w:hAnsi="Arial" w:cs="Arial"/>
        </w:rPr>
        <w:t xml:space="preserve"> цел</w:t>
      </w:r>
      <w:r w:rsidR="00CC7DD3">
        <w:rPr>
          <w:rFonts w:ascii="Arial" w:hAnsi="Arial" w:cs="Arial"/>
        </w:rPr>
        <w:t>ях</w:t>
      </w:r>
      <w:r w:rsidR="00C47A5B">
        <w:rPr>
          <w:rFonts w:ascii="Arial" w:hAnsi="Arial" w:cs="Arial"/>
        </w:rPr>
        <w:t xml:space="preserve"> обеспечения безопасных и благоприятных условий для проживания граждан,</w:t>
      </w:r>
      <w:r w:rsidR="00F85004">
        <w:rPr>
          <w:rFonts w:ascii="Arial" w:hAnsi="Arial" w:cs="Arial"/>
        </w:rPr>
        <w:t xml:space="preserve"> </w:t>
      </w:r>
      <w:r w:rsidR="00CC7DD3">
        <w:rPr>
          <w:rFonts w:ascii="Arial" w:hAnsi="Arial" w:cs="Arial"/>
        </w:rPr>
        <w:t>сохранения муниципального имущества,</w:t>
      </w:r>
      <w:r w:rsidR="00C47A5B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>законом города Москвы от 06.11.2002</w:t>
      </w:r>
      <w:r w:rsidR="00F94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56 «Об организации местного самоуправления в городе Москве», </w:t>
      </w:r>
      <w:hyperlink r:id="rId9" w:history="1">
        <w:r w:rsidRPr="00C47A5B">
          <w:rPr>
            <w:rStyle w:val="af4"/>
            <w:color w:val="auto"/>
            <w:u w:val="none"/>
          </w:rPr>
          <w:t>Уставом</w:t>
        </w:r>
      </w:hyperlink>
      <w:r w:rsidRPr="00C47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proofErr w:type="gramEnd"/>
      <w:r>
        <w:rPr>
          <w:rFonts w:ascii="Arial" w:hAnsi="Arial" w:cs="Arial"/>
        </w:rPr>
        <w:t xml:space="preserve"> Сосенское, </w:t>
      </w:r>
    </w:p>
    <w:p w:rsidR="00C47A5B" w:rsidRDefault="00C47A5B" w:rsidP="002D5A0F">
      <w:pPr>
        <w:jc w:val="both"/>
        <w:rPr>
          <w:sz w:val="28"/>
          <w:szCs w:val="28"/>
        </w:rPr>
      </w:pPr>
    </w:p>
    <w:p w:rsidR="002D5A0F" w:rsidRDefault="002D5A0F" w:rsidP="002D5A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Совет депутатов поселения Сосенское решил:</w:t>
      </w:r>
    </w:p>
    <w:p w:rsidR="002D5A0F" w:rsidRDefault="002D5A0F" w:rsidP="002D5A0F">
      <w:pPr>
        <w:pStyle w:val="ConsPlusTitle"/>
        <w:jc w:val="both"/>
        <w:rPr>
          <w:b w:val="0"/>
          <w:sz w:val="24"/>
          <w:szCs w:val="24"/>
        </w:rPr>
      </w:pPr>
    </w:p>
    <w:p w:rsidR="00E72616" w:rsidRDefault="00E72616" w:rsidP="00E72616">
      <w:pPr>
        <w:pStyle w:val="ConsPlusTitle"/>
        <w:jc w:val="both"/>
        <w:rPr>
          <w:b w:val="0"/>
          <w:sz w:val="24"/>
          <w:szCs w:val="24"/>
        </w:rPr>
      </w:pPr>
      <w:r w:rsidRPr="00E72616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2D5A0F" w:rsidRPr="00C47A5B">
        <w:rPr>
          <w:b w:val="0"/>
          <w:sz w:val="24"/>
          <w:szCs w:val="24"/>
        </w:rPr>
        <w:t xml:space="preserve">Принять предложение о внесении </w:t>
      </w:r>
      <w:r>
        <w:rPr>
          <w:b w:val="0"/>
          <w:sz w:val="24"/>
          <w:szCs w:val="24"/>
        </w:rPr>
        <w:t xml:space="preserve"> </w:t>
      </w:r>
      <w:r w:rsidR="002D5A0F" w:rsidRPr="00C47A5B">
        <w:rPr>
          <w:b w:val="0"/>
          <w:sz w:val="24"/>
          <w:szCs w:val="24"/>
        </w:rPr>
        <w:t xml:space="preserve">изменений в долгосрочную целевую программу  поселения Сосенское </w:t>
      </w:r>
      <w:r w:rsidR="002D5A0F" w:rsidRPr="005D09A8">
        <w:rPr>
          <w:b w:val="0"/>
          <w:sz w:val="24"/>
          <w:szCs w:val="24"/>
        </w:rPr>
        <w:t xml:space="preserve">ДЦП </w:t>
      </w:r>
      <w:r w:rsidR="00313AB7">
        <w:rPr>
          <w:b w:val="0"/>
          <w:sz w:val="24"/>
          <w:szCs w:val="24"/>
        </w:rPr>
        <w:t>«</w:t>
      </w:r>
      <w:r w:rsidR="00883767" w:rsidRPr="00E05BC5">
        <w:rPr>
          <w:b w:val="0"/>
          <w:sz w:val="24"/>
          <w:szCs w:val="24"/>
        </w:rPr>
        <w:t>Капитальный ремонт объектов муниципального жилищного фонда поселения Сосенское</w:t>
      </w:r>
      <w:r w:rsidR="005D09A8" w:rsidRPr="005D09A8">
        <w:rPr>
          <w:b w:val="0"/>
          <w:color w:val="000000"/>
          <w:spacing w:val="-1"/>
          <w:sz w:val="24"/>
          <w:szCs w:val="24"/>
        </w:rPr>
        <w:t xml:space="preserve"> </w:t>
      </w:r>
      <w:r w:rsidR="005D09A8" w:rsidRPr="005D09A8">
        <w:rPr>
          <w:b w:val="0"/>
          <w:sz w:val="24"/>
          <w:szCs w:val="24"/>
        </w:rPr>
        <w:t>на период  2012-2014 г.г.»</w:t>
      </w:r>
      <w:r w:rsidR="00883767">
        <w:rPr>
          <w:b w:val="0"/>
          <w:sz w:val="24"/>
          <w:szCs w:val="24"/>
        </w:rPr>
        <w:t xml:space="preserve">, </w:t>
      </w:r>
      <w:r w:rsidR="00CC7DD3">
        <w:rPr>
          <w:b w:val="0"/>
          <w:sz w:val="24"/>
          <w:szCs w:val="24"/>
        </w:rPr>
        <w:t>излож</w:t>
      </w:r>
      <w:r w:rsidR="00883767">
        <w:rPr>
          <w:b w:val="0"/>
          <w:sz w:val="24"/>
          <w:szCs w:val="24"/>
        </w:rPr>
        <w:t>ив приложени</w:t>
      </w:r>
      <w:r w:rsidR="00CC7DD3">
        <w:rPr>
          <w:b w:val="0"/>
          <w:sz w:val="24"/>
          <w:szCs w:val="24"/>
        </w:rPr>
        <w:t>я</w:t>
      </w:r>
      <w:r w:rsidR="00883767">
        <w:rPr>
          <w:b w:val="0"/>
          <w:sz w:val="24"/>
          <w:szCs w:val="24"/>
        </w:rPr>
        <w:t xml:space="preserve"> 1</w:t>
      </w:r>
      <w:r w:rsidR="00CC7DD3">
        <w:rPr>
          <w:b w:val="0"/>
          <w:sz w:val="24"/>
          <w:szCs w:val="24"/>
        </w:rPr>
        <w:t xml:space="preserve"> и 2</w:t>
      </w:r>
      <w:r w:rsidR="00883767">
        <w:rPr>
          <w:b w:val="0"/>
          <w:sz w:val="24"/>
          <w:szCs w:val="24"/>
        </w:rPr>
        <w:t xml:space="preserve"> </w:t>
      </w:r>
      <w:r w:rsidR="00CC7DD3">
        <w:rPr>
          <w:b w:val="0"/>
          <w:sz w:val="24"/>
          <w:szCs w:val="24"/>
        </w:rPr>
        <w:t>к П</w:t>
      </w:r>
      <w:r w:rsidR="002E39DA">
        <w:rPr>
          <w:b w:val="0"/>
          <w:sz w:val="24"/>
          <w:szCs w:val="24"/>
        </w:rPr>
        <w:t>рограмм</w:t>
      </w:r>
      <w:r w:rsidR="00CC7DD3">
        <w:rPr>
          <w:b w:val="0"/>
          <w:sz w:val="24"/>
          <w:szCs w:val="24"/>
        </w:rPr>
        <w:t xml:space="preserve">е </w:t>
      </w:r>
      <w:r w:rsidR="00883767">
        <w:rPr>
          <w:b w:val="0"/>
          <w:sz w:val="24"/>
          <w:szCs w:val="24"/>
        </w:rPr>
        <w:t xml:space="preserve"> в редакции согласно приложению к настоящему решению</w:t>
      </w:r>
      <w:r w:rsidR="00976930">
        <w:rPr>
          <w:b w:val="0"/>
          <w:sz w:val="24"/>
          <w:szCs w:val="24"/>
        </w:rPr>
        <w:t>.</w:t>
      </w:r>
    </w:p>
    <w:p w:rsidR="002D5A0F" w:rsidRDefault="00C47A5B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5A0F">
        <w:rPr>
          <w:rFonts w:ascii="Arial" w:hAnsi="Arial" w:cs="Arial"/>
        </w:rPr>
        <w:t>. Внести соответствующие  изменения в бюджет поселения Сосенское в городе Москве на  2014 год.</w:t>
      </w:r>
    </w:p>
    <w:p w:rsidR="002D5A0F" w:rsidRDefault="00C47A5B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5A0F">
        <w:rPr>
          <w:rFonts w:ascii="Arial" w:hAnsi="Arial" w:cs="Arial"/>
        </w:rPr>
        <w:t xml:space="preserve">.  Направить главе поселения Сосенское на утверждение </w:t>
      </w:r>
      <w:r>
        <w:rPr>
          <w:rFonts w:ascii="Arial" w:hAnsi="Arial" w:cs="Arial"/>
        </w:rPr>
        <w:t>вносимые изменения в</w:t>
      </w:r>
      <w:r w:rsidR="002D5A0F">
        <w:rPr>
          <w:rFonts w:ascii="Arial" w:hAnsi="Arial" w:cs="Arial"/>
        </w:rPr>
        <w:t xml:space="preserve"> долгосрочн</w:t>
      </w:r>
      <w:r>
        <w:rPr>
          <w:rFonts w:ascii="Arial" w:hAnsi="Arial" w:cs="Arial"/>
        </w:rPr>
        <w:t>ую</w:t>
      </w:r>
      <w:r w:rsidR="002D5A0F">
        <w:rPr>
          <w:rFonts w:ascii="Arial" w:hAnsi="Arial" w:cs="Arial"/>
        </w:rPr>
        <w:t xml:space="preserve"> целев</w:t>
      </w:r>
      <w:r>
        <w:rPr>
          <w:rFonts w:ascii="Arial" w:hAnsi="Arial" w:cs="Arial"/>
        </w:rPr>
        <w:t>ую</w:t>
      </w:r>
      <w:r w:rsidR="002D5A0F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2D5A0F">
        <w:rPr>
          <w:rFonts w:ascii="Arial" w:hAnsi="Arial" w:cs="Arial"/>
        </w:rPr>
        <w:t xml:space="preserve"> «</w:t>
      </w:r>
      <w:r w:rsidR="00976930" w:rsidRPr="00976930">
        <w:rPr>
          <w:rFonts w:ascii="Arial" w:hAnsi="Arial" w:cs="Arial"/>
        </w:rPr>
        <w:t>Капитальный ремонт объектов муниципального жилищного фонда поселения Сосенское</w:t>
      </w:r>
      <w:r w:rsidR="00976930" w:rsidRPr="00E05BC5">
        <w:rPr>
          <w:rFonts w:ascii="Arial" w:hAnsi="Arial" w:cs="Arial"/>
          <w:b/>
        </w:rPr>
        <w:t xml:space="preserve"> </w:t>
      </w:r>
      <w:r w:rsidR="00313AB7" w:rsidRPr="00313AB7">
        <w:rPr>
          <w:rFonts w:ascii="Arial" w:hAnsi="Arial" w:cs="Arial"/>
        </w:rPr>
        <w:t>на период  2012-2014 г.г.</w:t>
      </w:r>
      <w:r w:rsidR="002D5A0F" w:rsidRPr="00313AB7">
        <w:rPr>
          <w:rFonts w:ascii="Arial" w:hAnsi="Arial" w:cs="Arial"/>
        </w:rPr>
        <w:t xml:space="preserve"> </w:t>
      </w:r>
      <w:r w:rsidR="002D5A0F">
        <w:rPr>
          <w:rFonts w:ascii="Arial" w:hAnsi="Arial" w:cs="Arial"/>
        </w:rPr>
        <w:t>».</w:t>
      </w:r>
    </w:p>
    <w:p w:rsidR="00390BF7" w:rsidRDefault="00390BF7" w:rsidP="00390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90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Настоящее решение вступает в силу с момента принятия.</w:t>
      </w:r>
    </w:p>
    <w:p w:rsidR="002D5A0F" w:rsidRDefault="00390BF7" w:rsidP="00C47A5B">
      <w:pPr>
        <w:jc w:val="both"/>
        <w:rPr>
          <w:b/>
          <w:bCs/>
        </w:rPr>
      </w:pPr>
      <w:r>
        <w:rPr>
          <w:rFonts w:ascii="Arial" w:hAnsi="Arial" w:cs="Arial"/>
        </w:rPr>
        <w:t>5</w:t>
      </w:r>
      <w:r w:rsidR="002D5A0F">
        <w:rPr>
          <w:rFonts w:ascii="Arial" w:hAnsi="Arial" w:cs="Arial"/>
        </w:rPr>
        <w:t xml:space="preserve">. </w:t>
      </w:r>
      <w:proofErr w:type="gramStart"/>
      <w:r w:rsidR="00C47A5B" w:rsidRPr="00C47A5B">
        <w:rPr>
          <w:rFonts w:ascii="Arial" w:hAnsi="Arial" w:cs="Arial"/>
        </w:rPr>
        <w:t>Р</w:t>
      </w:r>
      <w:r w:rsidR="002D5A0F" w:rsidRPr="00C47A5B">
        <w:rPr>
          <w:rFonts w:ascii="Arial" w:hAnsi="Arial" w:cs="Arial"/>
        </w:rPr>
        <w:t>азместить</w:t>
      </w:r>
      <w:proofErr w:type="gramEnd"/>
      <w:r w:rsidR="00C47A5B">
        <w:rPr>
          <w:rFonts w:ascii="Arial" w:hAnsi="Arial" w:cs="Arial"/>
        </w:rPr>
        <w:t xml:space="preserve"> настоящее решение </w:t>
      </w:r>
      <w:r w:rsidR="002D5A0F" w:rsidRPr="00C47A5B">
        <w:rPr>
          <w:rFonts w:ascii="Arial" w:hAnsi="Arial" w:cs="Arial"/>
        </w:rPr>
        <w:t xml:space="preserve"> на официальном сайте органов местного самоуправления поселения Сосенское </w:t>
      </w:r>
      <w:r w:rsidR="0048473A">
        <w:rPr>
          <w:rFonts w:ascii="Arial" w:hAnsi="Arial" w:cs="Arial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                   В.М. Долженков </w:t>
            </w:r>
          </w:p>
        </w:tc>
      </w:tr>
    </w:tbl>
    <w:p w:rsidR="002D5A0F" w:rsidRDefault="002D5A0F" w:rsidP="002D5A0F">
      <w:pPr>
        <w:jc w:val="both"/>
        <w:rPr>
          <w:b/>
          <w:bCs/>
          <w:lang w:eastAsia="en-US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A83BC0" w:rsidRDefault="00A83BC0" w:rsidP="002D5A0F">
      <w:pPr>
        <w:jc w:val="right"/>
        <w:rPr>
          <w:rFonts w:ascii="Arial" w:hAnsi="Arial" w:cs="Arial"/>
        </w:rPr>
      </w:pPr>
    </w:p>
    <w:p w:rsidR="00C47A5B" w:rsidRDefault="008040BE" w:rsidP="002D5A0F">
      <w:pPr>
        <w:jc w:val="right"/>
        <w:rPr>
          <w:rFonts w:ascii="Arial" w:hAnsi="Arial" w:cs="Arial"/>
        </w:rPr>
      </w:pPr>
      <w:r w:rsidRPr="002D5A0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D5A0F" w:rsidRPr="002D5A0F">
        <w:rPr>
          <w:rFonts w:ascii="Arial" w:hAnsi="Arial" w:cs="Arial"/>
        </w:rPr>
        <w:t xml:space="preserve">    </w:t>
      </w:r>
    </w:p>
    <w:p w:rsidR="00A83BC0" w:rsidRDefault="00A83BC0" w:rsidP="00A83BC0">
      <w:pPr>
        <w:rPr>
          <w:b/>
          <w:bCs/>
          <w:i/>
          <w:iCs/>
          <w:color w:val="000000"/>
          <w:sz w:val="20"/>
          <w:szCs w:val="20"/>
        </w:rPr>
      </w:pPr>
    </w:p>
    <w:p w:rsidR="00667AD7" w:rsidRDefault="00667AD7" w:rsidP="00A83BC0">
      <w:pPr>
        <w:rPr>
          <w:bCs/>
          <w:iCs/>
          <w:color w:val="000000"/>
          <w:sz w:val="20"/>
          <w:szCs w:val="20"/>
        </w:rPr>
        <w:sectPr w:rsidR="00667AD7" w:rsidSect="00A83BC0">
          <w:pgSz w:w="11906" w:h="16838"/>
          <w:pgMar w:top="1134" w:right="1134" w:bottom="425" w:left="567" w:header="709" w:footer="709" w:gutter="0"/>
          <w:cols w:space="708"/>
          <w:docGrid w:linePitch="360"/>
        </w:sectPr>
      </w:pPr>
    </w:p>
    <w:p w:rsidR="00473279" w:rsidRPr="00667AD7" w:rsidRDefault="00473279" w:rsidP="00A83BC0">
      <w:pPr>
        <w:rPr>
          <w:bCs/>
          <w:iCs/>
          <w:color w:val="000000"/>
          <w:sz w:val="20"/>
          <w:szCs w:val="20"/>
        </w:rPr>
      </w:pPr>
    </w:p>
    <w:p w:rsidR="00667AD7" w:rsidRPr="000B5CB7" w:rsidRDefault="00667AD7" w:rsidP="00667AD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5CB7">
        <w:rPr>
          <w:rFonts w:ascii="Arial" w:hAnsi="Arial" w:cs="Arial"/>
          <w:sz w:val="20"/>
          <w:szCs w:val="20"/>
        </w:rPr>
        <w:t xml:space="preserve">Приложение </w:t>
      </w:r>
    </w:p>
    <w:p w:rsidR="00667AD7" w:rsidRPr="000B5CB7" w:rsidRDefault="00667AD7" w:rsidP="00667AD7">
      <w:pPr>
        <w:jc w:val="right"/>
        <w:rPr>
          <w:rFonts w:ascii="Arial" w:hAnsi="Arial" w:cs="Arial"/>
          <w:sz w:val="20"/>
          <w:szCs w:val="20"/>
        </w:rPr>
      </w:pPr>
      <w:r w:rsidRPr="000B5CB7">
        <w:rPr>
          <w:rFonts w:ascii="Arial" w:hAnsi="Arial" w:cs="Arial"/>
          <w:sz w:val="20"/>
          <w:szCs w:val="20"/>
        </w:rPr>
        <w:t xml:space="preserve">К решению Совета депутатов поселения Сосенское </w:t>
      </w:r>
    </w:p>
    <w:p w:rsidR="00667AD7" w:rsidRPr="000B5CB7" w:rsidRDefault="00667AD7" w:rsidP="00667AD7">
      <w:pPr>
        <w:jc w:val="right"/>
        <w:rPr>
          <w:rFonts w:ascii="Arial" w:hAnsi="Arial" w:cs="Arial"/>
          <w:sz w:val="20"/>
          <w:szCs w:val="20"/>
        </w:rPr>
      </w:pPr>
      <w:r w:rsidRPr="000B5CB7">
        <w:rPr>
          <w:rFonts w:ascii="Arial" w:hAnsi="Arial" w:cs="Arial"/>
          <w:sz w:val="20"/>
          <w:szCs w:val="20"/>
        </w:rPr>
        <w:t>От 06.03.2014 №</w:t>
      </w:r>
      <w:r>
        <w:rPr>
          <w:rFonts w:ascii="Arial" w:hAnsi="Arial" w:cs="Arial"/>
          <w:sz w:val="20"/>
          <w:szCs w:val="20"/>
        </w:rPr>
        <w:t>10/3</w:t>
      </w:r>
      <w:r w:rsidRPr="000B5CB7">
        <w:rPr>
          <w:rFonts w:ascii="Arial" w:hAnsi="Arial" w:cs="Arial"/>
          <w:sz w:val="20"/>
          <w:szCs w:val="20"/>
        </w:rPr>
        <w:t xml:space="preserve"> </w:t>
      </w:r>
    </w:p>
    <w:p w:rsidR="00667AD7" w:rsidRPr="000B5CB7" w:rsidRDefault="00667AD7" w:rsidP="00667AD7">
      <w:pPr>
        <w:jc w:val="right"/>
        <w:rPr>
          <w:rFonts w:ascii="Arial" w:hAnsi="Arial" w:cs="Arial"/>
          <w:sz w:val="20"/>
          <w:szCs w:val="20"/>
        </w:rPr>
      </w:pPr>
    </w:p>
    <w:p w:rsidR="00667AD7" w:rsidRPr="000B5CB7" w:rsidRDefault="00667AD7" w:rsidP="00667AD7">
      <w:pPr>
        <w:tabs>
          <w:tab w:val="left" w:pos="3320"/>
        </w:tabs>
        <w:jc w:val="center"/>
        <w:rPr>
          <w:rFonts w:ascii="Arial" w:hAnsi="Arial" w:cs="Arial"/>
        </w:rPr>
      </w:pPr>
      <w:r w:rsidRPr="000B5C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Приложение 1 к Программе</w:t>
      </w:r>
    </w:p>
    <w:p w:rsidR="00667AD7" w:rsidRDefault="00667AD7" w:rsidP="00667AD7">
      <w:pPr>
        <w:jc w:val="center"/>
        <w:rPr>
          <w:b/>
        </w:rPr>
      </w:pPr>
    </w:p>
    <w:p w:rsidR="00667AD7" w:rsidRPr="00D56ADB" w:rsidRDefault="00667AD7" w:rsidP="00667AD7">
      <w:pPr>
        <w:tabs>
          <w:tab w:val="left" w:pos="3320"/>
        </w:tabs>
        <w:jc w:val="center"/>
        <w:rPr>
          <w:b/>
          <w:sz w:val="20"/>
          <w:szCs w:val="20"/>
        </w:rPr>
      </w:pPr>
      <w:r w:rsidRPr="00D56ADB">
        <w:t xml:space="preserve"> ПЕРЕЧЕНЬ МЕРОПРИЯТИЙ ДОЛГОСРОЧНОЙ ЦЕЛЕВОЙ П</w:t>
      </w:r>
      <w:r>
        <w:t xml:space="preserve">РОГРАММЫ                       </w:t>
      </w:r>
      <w:r w:rsidRPr="00D56ADB">
        <w:t xml:space="preserve">     </w:t>
      </w:r>
    </w:p>
    <w:p w:rsidR="00667AD7" w:rsidRPr="00D56ADB" w:rsidRDefault="00667AD7" w:rsidP="00667AD7">
      <w:pPr>
        <w:tabs>
          <w:tab w:val="left" w:pos="3320"/>
        </w:tabs>
        <w:jc w:val="center"/>
      </w:pPr>
      <w:r w:rsidRPr="00D56ADB">
        <w:t>поселения Сосенское</w:t>
      </w:r>
    </w:p>
    <w:p w:rsidR="00667AD7" w:rsidRPr="00D56ADB" w:rsidRDefault="00667AD7" w:rsidP="00667AD7">
      <w:pPr>
        <w:tabs>
          <w:tab w:val="left" w:pos="3320"/>
        </w:tabs>
        <w:jc w:val="center"/>
      </w:pPr>
      <w:r w:rsidRPr="00D56ADB">
        <w:t>«Капитальный ремонт объектов муниципального  жилищного фонда поселения Сосенское на период 2012-2014 г</w:t>
      </w:r>
      <w:proofErr w:type="gramStart"/>
      <w:r w:rsidRPr="00D56ADB">
        <w:t>.г</w:t>
      </w:r>
      <w:proofErr w:type="gramEnd"/>
      <w:r w:rsidRPr="00D56ADB">
        <w:t>»</w:t>
      </w:r>
    </w:p>
    <w:p w:rsidR="00667AD7" w:rsidRPr="00D56ADB" w:rsidRDefault="00667AD7" w:rsidP="00667AD7">
      <w:pPr>
        <w:tabs>
          <w:tab w:val="left" w:pos="3320"/>
        </w:tabs>
      </w:pPr>
    </w:p>
    <w:tbl>
      <w:tblPr>
        <w:tblW w:w="15593" w:type="dxa"/>
        <w:tblInd w:w="-34" w:type="dxa"/>
        <w:tblLayout w:type="fixed"/>
        <w:tblLook w:val="04A0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45"/>
        <w:gridCol w:w="48"/>
        <w:gridCol w:w="992"/>
        <w:gridCol w:w="2126"/>
      </w:tblGrid>
      <w:tr w:rsidR="00667AD7" w:rsidRPr="00D56ADB" w:rsidTr="009268FE">
        <w:trPr>
          <w:trHeight w:val="23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49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Объем финансирования по годам  и источникам финансирования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AD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667AD7" w:rsidRPr="00D56ADB" w:rsidTr="009268FE">
        <w:trPr>
          <w:trHeight w:val="40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76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67AD7" w:rsidRPr="00D56ADB" w:rsidTr="009268FE">
        <w:trPr>
          <w:trHeight w:val="375"/>
        </w:trPr>
        <w:tc>
          <w:tcPr>
            <w:tcW w:w="155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  Ремонт кровли</w:t>
            </w:r>
          </w:p>
        </w:tc>
      </w:tr>
      <w:tr w:rsidR="00667AD7" w:rsidRPr="00D56ADB" w:rsidTr="009268FE">
        <w:trPr>
          <w:trHeight w:val="39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</w:tbl>
    <w:p w:rsidR="00667AD7" w:rsidRPr="00D56ADB" w:rsidRDefault="00667AD7" w:rsidP="00667AD7">
      <w:pPr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45"/>
        <w:gridCol w:w="1040"/>
        <w:gridCol w:w="2126"/>
      </w:tblGrid>
      <w:tr w:rsidR="00667AD7" w:rsidRPr="00D56ADB" w:rsidTr="009268FE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</w:tr>
    </w:tbl>
    <w:tbl>
      <w:tblPr>
        <w:tblpPr w:leftFromText="180" w:rightFromText="180" w:vertAnchor="page" w:horzAnchor="margin" w:tblpY="526"/>
        <w:tblW w:w="15593" w:type="dxa"/>
        <w:tblLayout w:type="fixed"/>
        <w:tblLook w:val="04A0"/>
      </w:tblPr>
      <w:tblGrid>
        <w:gridCol w:w="426"/>
        <w:gridCol w:w="108"/>
        <w:gridCol w:w="1417"/>
        <w:gridCol w:w="34"/>
        <w:gridCol w:w="851"/>
        <w:gridCol w:w="1100"/>
        <w:gridCol w:w="34"/>
        <w:gridCol w:w="1134"/>
        <w:gridCol w:w="992"/>
        <w:gridCol w:w="1134"/>
        <w:gridCol w:w="1134"/>
        <w:gridCol w:w="1134"/>
        <w:gridCol w:w="992"/>
        <w:gridCol w:w="992"/>
        <w:gridCol w:w="959"/>
        <w:gridCol w:w="34"/>
        <w:gridCol w:w="992"/>
        <w:gridCol w:w="2126"/>
      </w:tblGrid>
      <w:tr w:rsidR="00667AD7" w:rsidRPr="00D56ADB" w:rsidTr="009268FE">
        <w:trPr>
          <w:trHeight w:val="40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40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9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4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д.101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11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36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д.102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56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1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д.103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19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7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д.104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45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д.14 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28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36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34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5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д.9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56AD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6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8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</w:t>
            </w: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913,90</w:t>
            </w:r>
            <w:r w:rsidRPr="00D56AD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913,90</w:t>
            </w:r>
            <w:r w:rsidRPr="00D56AD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п. Газопровод ремонт ограждения 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кровли дома №11,12,14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667AD7" w:rsidRPr="00D56ADB" w:rsidTr="009268FE">
        <w:trPr>
          <w:trHeight w:val="283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21530,3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3136,8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3136,8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7AD7" w:rsidRPr="00D56ADB" w:rsidTr="009268FE">
        <w:trPr>
          <w:trHeight w:val="222"/>
        </w:trPr>
        <w:tc>
          <w:tcPr>
            <w:tcW w:w="15593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FF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Раздел 2  Ремонт внутридомовых инженерных систем</w:t>
            </w:r>
          </w:p>
        </w:tc>
      </w:tr>
      <w:tr w:rsidR="00667AD7" w:rsidRPr="00D56ADB" w:rsidTr="009268FE">
        <w:trPr>
          <w:trHeight w:val="3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 (ХВС)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3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д.106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кан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69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83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667AD7" w:rsidRPr="00D56ADB" w:rsidTr="009268FE">
        <w:trPr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 д.4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д.10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д.9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гвс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2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67AD7" w:rsidRDefault="00667AD7" w:rsidP="00667AD7">
      <w:r>
        <w:br w:type="page"/>
      </w:r>
    </w:p>
    <w:tbl>
      <w:tblPr>
        <w:tblW w:w="15593" w:type="dxa"/>
        <w:tblInd w:w="-34" w:type="dxa"/>
        <w:tblLayout w:type="fixed"/>
        <w:tblLook w:val="04A0"/>
      </w:tblPr>
      <w:tblGrid>
        <w:gridCol w:w="312"/>
        <w:gridCol w:w="1673"/>
        <w:gridCol w:w="851"/>
        <w:gridCol w:w="1134"/>
        <w:gridCol w:w="1049"/>
        <w:gridCol w:w="1064"/>
        <w:gridCol w:w="1147"/>
        <w:gridCol w:w="1134"/>
        <w:gridCol w:w="1134"/>
        <w:gridCol w:w="992"/>
        <w:gridCol w:w="992"/>
        <w:gridCol w:w="993"/>
        <w:gridCol w:w="992"/>
        <w:gridCol w:w="2126"/>
      </w:tblGrid>
      <w:tr w:rsidR="00667AD7" w:rsidRPr="00D56ADB" w:rsidTr="009268FE">
        <w:trPr>
          <w:trHeight w:val="511"/>
        </w:trPr>
        <w:tc>
          <w:tcPr>
            <w:tcW w:w="1559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Раздел 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Ремонт  фасадов</w:t>
            </w:r>
          </w:p>
        </w:tc>
      </w:tr>
      <w:tr w:rsidR="00667AD7" w:rsidRPr="00D56ADB" w:rsidTr="009268FE">
        <w:trPr>
          <w:trHeight w:val="55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 д.30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55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57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5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809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67AD7" w:rsidRPr="00D56ADB" w:rsidTr="009268FE">
        <w:trPr>
          <w:trHeight w:val="908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д.32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56ADB">
              <w:rPr>
                <w:color w:val="000000"/>
                <w:sz w:val="20"/>
                <w:szCs w:val="20"/>
              </w:rPr>
              <w:t>мена витражей и ремонт входных групп в домах № 1,2,3,4,5,7,8,9,10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Default="00667AD7" w:rsidP="0092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4кв.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1153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 (герметизация м/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1174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д.16 (герметизация м/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1412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 (герметизация м/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д.18 (герметизация м/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1146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 (герметизация м/</w:t>
            </w: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8393,0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7AD7" w:rsidRPr="00D56ADB" w:rsidTr="009268FE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5"/>
        <w:tblW w:w="15559" w:type="dxa"/>
        <w:tblLayout w:type="fixed"/>
        <w:tblLook w:val="04A0"/>
      </w:tblPr>
      <w:tblGrid>
        <w:gridCol w:w="421"/>
        <w:gridCol w:w="1530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667AD7" w:rsidRPr="00D56ADB" w:rsidTr="009268FE">
        <w:trPr>
          <w:trHeight w:val="278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4. Установка 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) ДУ и ППА</w:t>
            </w:r>
          </w:p>
        </w:tc>
      </w:tr>
      <w:tr w:rsidR="00667AD7" w:rsidRPr="00D56ADB" w:rsidTr="009268FE">
        <w:trPr>
          <w:trHeight w:val="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667AD7" w:rsidRPr="00D56ADB" w:rsidTr="009268FE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9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7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7807,60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67AD7" w:rsidRPr="00D56ADB" w:rsidRDefault="00667AD7" w:rsidP="00667AD7">
      <w:pPr>
        <w:rPr>
          <w:sz w:val="20"/>
          <w:szCs w:val="20"/>
        </w:rPr>
      </w:pPr>
    </w:p>
    <w:p w:rsidR="00667AD7" w:rsidRPr="00D56ADB" w:rsidRDefault="00667AD7" w:rsidP="00667AD7">
      <w:pPr>
        <w:rPr>
          <w:sz w:val="20"/>
          <w:szCs w:val="20"/>
        </w:rPr>
      </w:pPr>
    </w:p>
    <w:p w:rsidR="00667AD7" w:rsidRPr="00D56ADB" w:rsidRDefault="00667AD7" w:rsidP="00667AD7">
      <w:pPr>
        <w:rPr>
          <w:sz w:val="20"/>
          <w:szCs w:val="20"/>
        </w:rPr>
      </w:pPr>
    </w:p>
    <w:p w:rsidR="00667AD7" w:rsidRPr="00D56ADB" w:rsidRDefault="00667AD7" w:rsidP="00667AD7">
      <w:pPr>
        <w:rPr>
          <w:sz w:val="20"/>
          <w:szCs w:val="20"/>
        </w:rPr>
      </w:pPr>
    </w:p>
    <w:p w:rsidR="00667AD7" w:rsidRPr="00D56ADB" w:rsidRDefault="00667AD7" w:rsidP="00667AD7">
      <w:pPr>
        <w:rPr>
          <w:sz w:val="20"/>
          <w:szCs w:val="20"/>
        </w:rPr>
      </w:pPr>
    </w:p>
    <w:tbl>
      <w:tblPr>
        <w:tblpPr w:leftFromText="180" w:rightFromText="180" w:vertAnchor="text" w:horzAnchor="margin" w:tblpY="-88"/>
        <w:tblW w:w="15559" w:type="dxa"/>
        <w:tblLayout w:type="fixed"/>
        <w:tblLook w:val="04A0"/>
      </w:tblPr>
      <w:tblGrid>
        <w:gridCol w:w="424"/>
        <w:gridCol w:w="1527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667AD7" w:rsidRPr="00D56ADB" w:rsidTr="009268FE">
        <w:trPr>
          <w:trHeight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667AD7" w:rsidRPr="00D56ADB" w:rsidTr="009268FE">
        <w:trPr>
          <w:trHeight w:val="37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Раздел5. Разработка ПСД и проведение экспертизы состояния жилого фонда</w:t>
            </w:r>
          </w:p>
        </w:tc>
      </w:tr>
      <w:tr w:rsidR="00667AD7" w:rsidRPr="00D56ADB" w:rsidTr="009268FE">
        <w:trPr>
          <w:trHeight w:val="6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ремонт жилого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2012-2014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3610,10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667AD7" w:rsidRPr="00D56ADB" w:rsidTr="009268FE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ремонт ж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№32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67AD7" w:rsidRPr="00D56ADB" w:rsidTr="009268FE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замену ДУ и 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67AD7" w:rsidRPr="00D56ADB" w:rsidTr="009268FE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установку витражей и входных групп  в подъезды домов№№1,2,3,4,5,7,8,9,10 пос. Коммунарка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67AD7" w:rsidRPr="00D56ADB" w:rsidTr="009268FE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капитальный ремонт ХВС и ГВС д.№1 пос. Коммунарка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подвал_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67AD7" w:rsidRPr="00D56ADB" w:rsidTr="009268FE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 на замену 7 лифтов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67AD7" w:rsidRPr="00D56ADB" w:rsidTr="009268FE">
        <w:trPr>
          <w:trHeight w:val="41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67AD7" w:rsidRDefault="00667AD7" w:rsidP="00667AD7">
      <w:pPr>
        <w:rPr>
          <w:sz w:val="20"/>
          <w:szCs w:val="20"/>
        </w:rPr>
      </w:pPr>
    </w:p>
    <w:p w:rsidR="00667AD7" w:rsidRDefault="00667AD7" w:rsidP="00667AD7">
      <w:pPr>
        <w:rPr>
          <w:sz w:val="20"/>
          <w:szCs w:val="20"/>
        </w:rPr>
      </w:pPr>
    </w:p>
    <w:p w:rsidR="00667AD7" w:rsidRDefault="00667AD7" w:rsidP="00667AD7">
      <w:pPr>
        <w:rPr>
          <w:sz w:val="20"/>
          <w:szCs w:val="20"/>
        </w:rPr>
      </w:pPr>
    </w:p>
    <w:p w:rsidR="00667AD7" w:rsidRDefault="00667AD7" w:rsidP="00667AD7">
      <w:pPr>
        <w:rPr>
          <w:sz w:val="20"/>
          <w:szCs w:val="20"/>
        </w:rPr>
      </w:pPr>
    </w:p>
    <w:p w:rsidR="00667AD7" w:rsidRDefault="00667AD7" w:rsidP="00667AD7">
      <w:pPr>
        <w:rPr>
          <w:sz w:val="20"/>
          <w:szCs w:val="20"/>
        </w:rPr>
      </w:pPr>
    </w:p>
    <w:p w:rsidR="00667AD7" w:rsidRDefault="00667AD7" w:rsidP="00667AD7">
      <w:pPr>
        <w:rPr>
          <w:sz w:val="20"/>
          <w:szCs w:val="20"/>
        </w:rPr>
        <w:sectPr w:rsidR="00667AD7" w:rsidSect="00667AD7">
          <w:pgSz w:w="16838" w:h="11906" w:orient="landscape"/>
          <w:pgMar w:top="426" w:right="1134" w:bottom="426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"/>
        <w:tblW w:w="15559" w:type="dxa"/>
        <w:tblLayout w:type="fixed"/>
        <w:tblLook w:val="04A0"/>
      </w:tblPr>
      <w:tblGrid>
        <w:gridCol w:w="392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667AD7" w:rsidRPr="0041109D" w:rsidTr="009268FE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41109D" w:rsidRDefault="00667AD7" w:rsidP="009268F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667AD7" w:rsidRPr="00D56ADB" w:rsidTr="009268FE">
        <w:trPr>
          <w:trHeight w:val="279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6. Замена лифтового оборудования</w:t>
            </w:r>
          </w:p>
        </w:tc>
      </w:tr>
      <w:tr w:rsidR="00667AD7" w:rsidRPr="00D56ADB" w:rsidTr="009268FE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 xml:space="preserve">Замена 2-х лифтов в д.№8       пос. Коммунарка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67AD7" w:rsidRPr="00D56ADB" w:rsidTr="009268FE">
        <w:trPr>
          <w:trHeight w:val="7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лифта в д.№7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67AD7" w:rsidRPr="00D56ADB" w:rsidTr="009268FE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Монтаж лифтовой диспетчерской радиосвязи на 3 лифта.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67AD7" w:rsidRPr="00D56ADB" w:rsidTr="009268FE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4 лифтов дом №11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67AD7" w:rsidRPr="00D56ADB" w:rsidTr="009268FE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3лифтов дом №17 пос. Газопровод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0E5824" w:rsidRDefault="00667AD7" w:rsidP="009268F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26668,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67AD7" w:rsidRDefault="00667AD7" w:rsidP="00667AD7">
      <w:pPr>
        <w:rPr>
          <w:b/>
          <w:bCs/>
          <w:i/>
          <w:iCs/>
          <w:color w:val="000000"/>
          <w:sz w:val="20"/>
          <w:szCs w:val="20"/>
        </w:rPr>
      </w:pPr>
    </w:p>
    <w:p w:rsidR="00667AD7" w:rsidRDefault="00667AD7" w:rsidP="00667AD7">
      <w:pPr>
        <w:rPr>
          <w:b/>
          <w:bCs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136"/>
        <w:tblW w:w="15625" w:type="dxa"/>
        <w:tblLayout w:type="fixed"/>
        <w:tblLook w:val="04A0"/>
      </w:tblPr>
      <w:tblGrid>
        <w:gridCol w:w="392"/>
        <w:gridCol w:w="142"/>
        <w:gridCol w:w="1417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1201"/>
        <w:gridCol w:w="992"/>
        <w:gridCol w:w="1984"/>
      </w:tblGrid>
      <w:tr w:rsidR="00667AD7" w:rsidRPr="00D56ADB" w:rsidTr="009268FE">
        <w:trPr>
          <w:trHeight w:val="280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tabs>
                <w:tab w:val="left" w:pos="33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6ADB">
              <w:rPr>
                <w:b/>
                <w:i/>
                <w:sz w:val="20"/>
                <w:szCs w:val="20"/>
              </w:rPr>
              <w:t xml:space="preserve">Раздел 7 Капитальный ремонт многоквартирных домов, выполняемый за счет субсидий </w:t>
            </w:r>
            <w:proofErr w:type="gramStart"/>
            <w:r w:rsidRPr="00D56ADB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D56ADB">
              <w:rPr>
                <w:b/>
                <w:i/>
                <w:sz w:val="20"/>
                <w:szCs w:val="20"/>
              </w:rPr>
              <w:t>. Москвы</w:t>
            </w:r>
          </w:p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10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мягкой кровли в жилом доме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9268FE">
        <w:trPr>
          <w:trHeight w:val="25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металлической кровли в жилом доме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9268FE">
        <w:trPr>
          <w:trHeight w:val="30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Обследование технического состояния с выпуском технического заключения  и разработкой проектно-сметной документации по кап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емонту балконов жилого дома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9268FE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9268FE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9268FE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Ремонт балконов </w:t>
            </w:r>
          </w:p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Субсидии               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 Москвы </w:t>
            </w:r>
          </w:p>
        </w:tc>
      </w:tr>
      <w:tr w:rsidR="00667AD7" w:rsidRPr="00D56ADB" w:rsidTr="00667AD7">
        <w:trPr>
          <w:trHeight w:val="1015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134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D7" w:rsidRPr="00CE0446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446">
              <w:rPr>
                <w:b/>
                <w:i/>
                <w:color w:val="000000"/>
                <w:sz w:val="20"/>
                <w:szCs w:val="20"/>
              </w:rPr>
              <w:lastRenderedPageBreak/>
              <w:t>Раздел 8</w:t>
            </w:r>
            <w:r>
              <w:rPr>
                <w:b/>
                <w:i/>
                <w:color w:val="000000"/>
                <w:sz w:val="20"/>
                <w:szCs w:val="20"/>
              </w:rPr>
              <w:t>. Ремонт пристроек к жилым домам (муниципальные помещения)</w:t>
            </w:r>
          </w:p>
        </w:tc>
      </w:tr>
      <w:tr w:rsidR="00667AD7" w:rsidRPr="00D56ADB" w:rsidTr="009268FE">
        <w:trPr>
          <w:trHeight w:val="7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помещений в здании  администрации 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азопровод 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7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муниципальных помещений 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азопровод д.18 (Совет депутатов 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4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муниципального помещения (фойе д.17 п. Газопровод, д.15 п. Газопровод)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7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вентиляционной системы в здании администрации поселения Сосенское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3кв 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11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входной группы муниципального здания п.  Газопровод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7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пристроек к домам №15 и №16 п. Газопровод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67AD7" w:rsidRPr="00D56ADB" w:rsidTr="009268FE">
        <w:trPr>
          <w:trHeight w:val="2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 по разделу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2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по программе Сосенского </w:t>
            </w:r>
          </w:p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98258,9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14022, 1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i/>
                <w:color w:val="000000"/>
                <w:sz w:val="20"/>
                <w:szCs w:val="20"/>
              </w:rPr>
              <w:t>537,5</w:t>
            </w:r>
          </w:p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597,0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25639,8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25639,8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AD7" w:rsidRPr="00D56ADB" w:rsidTr="009268FE">
        <w:trPr>
          <w:trHeight w:val="45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+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102871,1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16782,7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18634,3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597,</w:t>
            </w: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25639,8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25639,8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D7" w:rsidRPr="00D56AD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67AD7" w:rsidRDefault="00667AD7" w:rsidP="00667AD7">
      <w:pPr>
        <w:rPr>
          <w:b/>
          <w:bCs/>
          <w:i/>
          <w:iCs/>
          <w:color w:val="000000"/>
          <w:sz w:val="20"/>
          <w:szCs w:val="20"/>
        </w:rPr>
      </w:pPr>
    </w:p>
    <w:p w:rsidR="00667AD7" w:rsidRDefault="00667AD7" w:rsidP="00667AD7">
      <w:pPr>
        <w:rPr>
          <w:b/>
          <w:bCs/>
          <w:i/>
          <w:iCs/>
          <w:color w:val="000000"/>
          <w:sz w:val="20"/>
          <w:szCs w:val="20"/>
        </w:rPr>
      </w:pPr>
    </w:p>
    <w:p w:rsidR="00667AD7" w:rsidRDefault="00667AD7" w:rsidP="00667AD7">
      <w:pPr>
        <w:rPr>
          <w:b/>
          <w:bCs/>
          <w:i/>
          <w:iCs/>
          <w:color w:val="000000"/>
          <w:sz w:val="20"/>
          <w:szCs w:val="20"/>
        </w:rPr>
      </w:pPr>
    </w:p>
    <w:p w:rsidR="00667AD7" w:rsidRDefault="00667AD7">
      <w:pPr>
        <w:spacing w:after="200" w:line="276" w:lineRule="auto"/>
      </w:pPr>
      <w:r>
        <w:br w:type="page"/>
      </w:r>
    </w:p>
    <w:p w:rsidR="00667AD7" w:rsidRPr="00D37A2B" w:rsidRDefault="00667AD7" w:rsidP="00667AD7">
      <w:pPr>
        <w:tabs>
          <w:tab w:val="left" w:pos="3320"/>
        </w:tabs>
        <w:jc w:val="right"/>
      </w:pPr>
      <w:r w:rsidRPr="00D37A2B">
        <w:lastRenderedPageBreak/>
        <w:t>Приложение 2</w:t>
      </w:r>
      <w:r>
        <w:t xml:space="preserve"> к Программе</w:t>
      </w:r>
    </w:p>
    <w:p w:rsidR="00667AD7" w:rsidRPr="00D37A2B" w:rsidRDefault="00667AD7" w:rsidP="00667AD7">
      <w:pPr>
        <w:tabs>
          <w:tab w:val="left" w:pos="3320"/>
        </w:tabs>
        <w:jc w:val="center"/>
      </w:pPr>
      <w:r w:rsidRPr="00D37A2B">
        <w:t xml:space="preserve">Планируемые результаты реализации долгосрочной целевой программы </w:t>
      </w:r>
    </w:p>
    <w:p w:rsidR="00667AD7" w:rsidRPr="00D37A2B" w:rsidRDefault="00667AD7" w:rsidP="00667AD7">
      <w:pPr>
        <w:tabs>
          <w:tab w:val="left" w:pos="3320"/>
        </w:tabs>
        <w:jc w:val="center"/>
      </w:pPr>
      <w:r w:rsidRPr="00D37A2B">
        <w:t>поселения Сосенское</w:t>
      </w:r>
    </w:p>
    <w:p w:rsidR="00667AD7" w:rsidRPr="00D37A2B" w:rsidRDefault="00667AD7" w:rsidP="00667AD7">
      <w:pPr>
        <w:tabs>
          <w:tab w:val="left" w:pos="3320"/>
        </w:tabs>
        <w:jc w:val="center"/>
      </w:pPr>
      <w:r w:rsidRPr="00D37A2B">
        <w:t xml:space="preserve">«Капитальный ремонт объектов муниципального  жилищного фонда  поселения Сосенское </w:t>
      </w:r>
      <w:r w:rsidRPr="00D56ADB">
        <w:t>на период 2012-2014 г</w:t>
      </w:r>
      <w:proofErr w:type="gramStart"/>
      <w:r w:rsidRPr="00D56ADB">
        <w:t>.г</w:t>
      </w:r>
      <w:proofErr w:type="gramEnd"/>
      <w:r w:rsidRPr="00D37A2B">
        <w:t>»</w:t>
      </w:r>
    </w:p>
    <w:p w:rsidR="00667AD7" w:rsidRPr="00D37A2B" w:rsidRDefault="00667AD7" w:rsidP="00667AD7">
      <w:pPr>
        <w:tabs>
          <w:tab w:val="left" w:pos="3320"/>
        </w:tabs>
        <w:jc w:val="center"/>
      </w:pPr>
    </w:p>
    <w:p w:rsidR="00667AD7" w:rsidRPr="00D37A2B" w:rsidRDefault="00667AD7" w:rsidP="00667AD7">
      <w:pPr>
        <w:tabs>
          <w:tab w:val="left" w:pos="3320"/>
        </w:tabs>
      </w:pPr>
    </w:p>
    <w:tbl>
      <w:tblPr>
        <w:tblW w:w="14335" w:type="dxa"/>
        <w:tblInd w:w="91" w:type="dxa"/>
        <w:tblLayout w:type="fixed"/>
        <w:tblLook w:val="04A0"/>
      </w:tblPr>
      <w:tblGrid>
        <w:gridCol w:w="756"/>
        <w:gridCol w:w="2805"/>
        <w:gridCol w:w="1190"/>
        <w:gridCol w:w="1220"/>
        <w:gridCol w:w="2126"/>
        <w:gridCol w:w="1276"/>
        <w:gridCol w:w="1559"/>
        <w:gridCol w:w="1134"/>
        <w:gridCol w:w="1134"/>
        <w:gridCol w:w="1135"/>
      </w:tblGrid>
      <w:tr w:rsidR="00667AD7" w:rsidRPr="00D37A2B" w:rsidTr="009268FE">
        <w:trPr>
          <w:trHeight w:val="732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7A2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Задачи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Показатели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67AD7" w:rsidRPr="00D37A2B" w:rsidTr="009268FE">
        <w:trPr>
          <w:trHeight w:val="84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Бюджет с/</w:t>
            </w:r>
            <w:proofErr w:type="spellStart"/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Сосенское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667AD7" w:rsidRPr="00D37A2B" w:rsidTr="009268FE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67AD7" w:rsidRPr="00D37A2B" w:rsidTr="009268FE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AD7" w:rsidRPr="00D37A2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67AD7" w:rsidRPr="00D37A2B" w:rsidTr="009268FE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фасадов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67AD7" w:rsidRPr="00D37A2B" w:rsidTr="009268FE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AD7" w:rsidRPr="00D37A2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D37A2B">
              <w:rPr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ПУ и УУ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7157,6</w:t>
            </w: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67AD7" w:rsidRPr="00D37A2B" w:rsidTr="009268FE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AD7" w:rsidRPr="00D37A2B" w:rsidRDefault="00667AD7" w:rsidP="009268FE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Разработка ПСД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</w:tr>
      <w:tr w:rsidR="00667AD7" w:rsidRPr="00D37A2B" w:rsidTr="009268FE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A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7AD7" w:rsidRPr="00D37A2B" w:rsidRDefault="00667AD7" w:rsidP="009268FE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AD7" w:rsidRPr="00D37A2B" w:rsidRDefault="00667AD7" w:rsidP="00926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7A5B" w:rsidRDefault="00C47A5B" w:rsidP="00667AD7">
      <w:pPr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C47A5B" w:rsidRDefault="00C47A5B" w:rsidP="002D5A0F">
      <w:pPr>
        <w:jc w:val="right"/>
        <w:rPr>
          <w:rFonts w:ascii="Arial" w:hAnsi="Arial" w:cs="Arial"/>
        </w:rPr>
      </w:pPr>
    </w:p>
    <w:p w:rsidR="006750BC" w:rsidRDefault="006750BC" w:rsidP="00313AB7">
      <w:pPr>
        <w:jc w:val="right"/>
        <w:rPr>
          <w:rFonts w:ascii="Arial" w:hAnsi="Arial" w:cs="Arial"/>
          <w:sz w:val="20"/>
          <w:szCs w:val="20"/>
        </w:rPr>
      </w:pPr>
    </w:p>
    <w:p w:rsidR="00A83BC0" w:rsidRDefault="00A83BC0" w:rsidP="00313AB7">
      <w:pPr>
        <w:jc w:val="right"/>
        <w:rPr>
          <w:rFonts w:ascii="Arial" w:hAnsi="Arial" w:cs="Arial"/>
          <w:sz w:val="20"/>
          <w:szCs w:val="20"/>
        </w:rPr>
      </w:pPr>
    </w:p>
    <w:p w:rsidR="00A83BC0" w:rsidRDefault="00A83BC0" w:rsidP="00313AB7">
      <w:pPr>
        <w:jc w:val="right"/>
        <w:rPr>
          <w:rFonts w:ascii="Arial" w:hAnsi="Arial" w:cs="Arial"/>
          <w:sz w:val="20"/>
          <w:szCs w:val="20"/>
        </w:rPr>
      </w:pPr>
    </w:p>
    <w:p w:rsidR="00A83BC0" w:rsidRDefault="00A83BC0" w:rsidP="00313AB7">
      <w:pPr>
        <w:jc w:val="right"/>
        <w:rPr>
          <w:rFonts w:ascii="Arial" w:hAnsi="Arial" w:cs="Arial"/>
          <w:sz w:val="20"/>
          <w:szCs w:val="20"/>
        </w:rPr>
      </w:pPr>
    </w:p>
    <w:p w:rsidR="00A83BC0" w:rsidRDefault="00A83BC0" w:rsidP="00313AB7">
      <w:pPr>
        <w:jc w:val="right"/>
        <w:rPr>
          <w:rFonts w:ascii="Arial" w:hAnsi="Arial" w:cs="Arial"/>
          <w:sz w:val="20"/>
          <w:szCs w:val="20"/>
        </w:rPr>
      </w:pPr>
    </w:p>
    <w:sectPr w:rsidR="00A83BC0" w:rsidSect="00667AD7">
      <w:pgSz w:w="16838" w:h="11906" w:orient="landscape"/>
      <w:pgMar w:top="567" w:right="113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41" w:rsidRDefault="00461841" w:rsidP="00BD632C">
      <w:r>
        <w:separator/>
      </w:r>
    </w:p>
  </w:endnote>
  <w:endnote w:type="continuationSeparator" w:id="0">
    <w:p w:rsidR="00461841" w:rsidRDefault="00461841" w:rsidP="00BD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41" w:rsidRDefault="00461841" w:rsidP="00BD632C">
      <w:r>
        <w:separator/>
      </w:r>
    </w:p>
  </w:footnote>
  <w:footnote w:type="continuationSeparator" w:id="0">
    <w:p w:rsidR="00461841" w:rsidRDefault="00461841" w:rsidP="00BD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19E7B43"/>
    <w:multiLevelType w:val="hybridMultilevel"/>
    <w:tmpl w:val="FB2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5F"/>
    <w:rsid w:val="00043AB4"/>
    <w:rsid w:val="00055125"/>
    <w:rsid w:val="00062158"/>
    <w:rsid w:val="00072F09"/>
    <w:rsid w:val="000E5824"/>
    <w:rsid w:val="000F4DE6"/>
    <w:rsid w:val="001338F9"/>
    <w:rsid w:val="0013650D"/>
    <w:rsid w:val="00196F9C"/>
    <w:rsid w:val="001A75E7"/>
    <w:rsid w:val="001B5885"/>
    <w:rsid w:val="001C78AE"/>
    <w:rsid w:val="002041DE"/>
    <w:rsid w:val="0021651C"/>
    <w:rsid w:val="00225800"/>
    <w:rsid w:val="002341E9"/>
    <w:rsid w:val="00240066"/>
    <w:rsid w:val="00282272"/>
    <w:rsid w:val="00283B4E"/>
    <w:rsid w:val="002B09B3"/>
    <w:rsid w:val="002D4978"/>
    <w:rsid w:val="002D5A0F"/>
    <w:rsid w:val="002D7BF3"/>
    <w:rsid w:val="002E39DA"/>
    <w:rsid w:val="003026DD"/>
    <w:rsid w:val="00313AB7"/>
    <w:rsid w:val="00351D81"/>
    <w:rsid w:val="003613BE"/>
    <w:rsid w:val="00390BF7"/>
    <w:rsid w:val="003D34E3"/>
    <w:rsid w:val="003E08BF"/>
    <w:rsid w:val="0041340E"/>
    <w:rsid w:val="004508F0"/>
    <w:rsid w:val="00461841"/>
    <w:rsid w:val="00470FF0"/>
    <w:rsid w:val="004718BF"/>
    <w:rsid w:val="00473279"/>
    <w:rsid w:val="00474147"/>
    <w:rsid w:val="0048473A"/>
    <w:rsid w:val="004960EA"/>
    <w:rsid w:val="004B3D32"/>
    <w:rsid w:val="004C4A71"/>
    <w:rsid w:val="004E64EB"/>
    <w:rsid w:val="00523DBE"/>
    <w:rsid w:val="0054464A"/>
    <w:rsid w:val="005819EE"/>
    <w:rsid w:val="00594F1F"/>
    <w:rsid w:val="005A01FD"/>
    <w:rsid w:val="005B1A71"/>
    <w:rsid w:val="005D09A8"/>
    <w:rsid w:val="006002A1"/>
    <w:rsid w:val="006065D6"/>
    <w:rsid w:val="00667AD7"/>
    <w:rsid w:val="006750BC"/>
    <w:rsid w:val="006761AD"/>
    <w:rsid w:val="006A4E21"/>
    <w:rsid w:val="006F4C2C"/>
    <w:rsid w:val="00720A36"/>
    <w:rsid w:val="007322D1"/>
    <w:rsid w:val="0076097F"/>
    <w:rsid w:val="00765E15"/>
    <w:rsid w:val="00771563"/>
    <w:rsid w:val="007B4F2A"/>
    <w:rsid w:val="007C0DF8"/>
    <w:rsid w:val="007D0B48"/>
    <w:rsid w:val="007D1945"/>
    <w:rsid w:val="007E0951"/>
    <w:rsid w:val="007E7C26"/>
    <w:rsid w:val="008040BE"/>
    <w:rsid w:val="00883767"/>
    <w:rsid w:val="008A531A"/>
    <w:rsid w:val="008A7B48"/>
    <w:rsid w:val="008C511E"/>
    <w:rsid w:val="00913C2F"/>
    <w:rsid w:val="00944A9E"/>
    <w:rsid w:val="0097384B"/>
    <w:rsid w:val="00976930"/>
    <w:rsid w:val="00977589"/>
    <w:rsid w:val="009A0C9B"/>
    <w:rsid w:val="009B0B06"/>
    <w:rsid w:val="009E6825"/>
    <w:rsid w:val="009F39CE"/>
    <w:rsid w:val="00A33CD8"/>
    <w:rsid w:val="00A565CE"/>
    <w:rsid w:val="00A72603"/>
    <w:rsid w:val="00A83BC0"/>
    <w:rsid w:val="00A86EB9"/>
    <w:rsid w:val="00A92933"/>
    <w:rsid w:val="00AB3517"/>
    <w:rsid w:val="00B245A9"/>
    <w:rsid w:val="00B32EEB"/>
    <w:rsid w:val="00B331A1"/>
    <w:rsid w:val="00B54D2D"/>
    <w:rsid w:val="00B577AC"/>
    <w:rsid w:val="00BA2254"/>
    <w:rsid w:val="00BA4985"/>
    <w:rsid w:val="00BC7786"/>
    <w:rsid w:val="00BD0215"/>
    <w:rsid w:val="00BD632C"/>
    <w:rsid w:val="00BD6902"/>
    <w:rsid w:val="00C214B0"/>
    <w:rsid w:val="00C36B12"/>
    <w:rsid w:val="00C47A5B"/>
    <w:rsid w:val="00C613E4"/>
    <w:rsid w:val="00C66113"/>
    <w:rsid w:val="00C853E6"/>
    <w:rsid w:val="00CB18A1"/>
    <w:rsid w:val="00CC7DD3"/>
    <w:rsid w:val="00CD735C"/>
    <w:rsid w:val="00CD7405"/>
    <w:rsid w:val="00CE39AF"/>
    <w:rsid w:val="00CF434D"/>
    <w:rsid w:val="00CF4ACA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CEE"/>
    <w:rsid w:val="00E13D2A"/>
    <w:rsid w:val="00E248F4"/>
    <w:rsid w:val="00E30E58"/>
    <w:rsid w:val="00E46B20"/>
    <w:rsid w:val="00E60B94"/>
    <w:rsid w:val="00E72616"/>
    <w:rsid w:val="00E9525F"/>
    <w:rsid w:val="00E96F00"/>
    <w:rsid w:val="00EA5787"/>
    <w:rsid w:val="00EF68A5"/>
    <w:rsid w:val="00F07F05"/>
    <w:rsid w:val="00F13F4D"/>
    <w:rsid w:val="00F65212"/>
    <w:rsid w:val="00F82311"/>
    <w:rsid w:val="00F85004"/>
    <w:rsid w:val="00F94A2A"/>
    <w:rsid w:val="00FA450F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  <w:style w:type="character" w:styleId="af6">
    <w:name w:val="FollowedHyperlink"/>
    <w:basedOn w:val="a0"/>
    <w:uiPriority w:val="99"/>
    <w:semiHidden/>
    <w:unhideWhenUsed/>
    <w:rsid w:val="00A83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  <w:style w:type="character" w:styleId="af6">
    <w:name w:val="FollowedHyperlink"/>
    <w:basedOn w:val="a0"/>
    <w:uiPriority w:val="99"/>
    <w:semiHidden/>
    <w:unhideWhenUsed/>
    <w:rsid w:val="00A83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1E53-6BCA-4058-BD2E-09F9673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o.konstantinova</cp:lastModifiedBy>
  <cp:revision>5</cp:revision>
  <cp:lastPrinted>2014-03-04T07:39:00Z</cp:lastPrinted>
  <dcterms:created xsi:type="dcterms:W3CDTF">2014-03-06T05:55:00Z</dcterms:created>
  <dcterms:modified xsi:type="dcterms:W3CDTF">2014-03-11T09:29:00Z</dcterms:modified>
</cp:coreProperties>
</file>