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9" w:rsidRPr="00C256D9" w:rsidRDefault="00C256D9" w:rsidP="00C2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</w:p>
    <w:p w:rsidR="00C256D9" w:rsidRPr="00C256D9" w:rsidRDefault="00C256D9" w:rsidP="00C256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C256D9" w:rsidRPr="00C256D9" w:rsidRDefault="00C256D9" w:rsidP="00C256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СОСЕНСКОЕ </w:t>
      </w:r>
    </w:p>
    <w:p w:rsidR="00C256D9" w:rsidRPr="00C256D9" w:rsidRDefault="00C256D9" w:rsidP="00C256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6D9" w:rsidRPr="00C256D9" w:rsidRDefault="00C256D9" w:rsidP="00C256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56D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56D9" w:rsidRPr="00843A17" w:rsidRDefault="00C256D9" w:rsidP="00C25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56D9" w:rsidRPr="00164996" w:rsidRDefault="00FB7C53" w:rsidP="001649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16 </w:t>
      </w:r>
      <w:r w:rsidR="00164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июня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64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164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 w:rsidR="00074A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64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897D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53</w:t>
      </w:r>
      <w:r w:rsidR="00164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="00074A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</w:p>
    <w:p w:rsidR="00843A17" w:rsidRDefault="00843A17" w:rsidP="00C256D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56D9" w:rsidRDefault="00843A17" w:rsidP="00FB7C5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установлении р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азмер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платы за содержание и текущий ремонт жилых помещений  в многоквартирных домах жилого микрорайона «Бутовские аллеи», расположенных по адресу: г.</w:t>
      </w:r>
      <w:r w:rsidR="00FB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Москва, поселение Сосенское, поселок Коммунар</w:t>
      </w:r>
      <w:r w:rsidR="00A72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ка, ул. </w:t>
      </w:r>
      <w:proofErr w:type="spellStart"/>
      <w:r w:rsidR="00A72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Потаповская</w:t>
      </w:r>
      <w:proofErr w:type="spellEnd"/>
      <w:r w:rsidR="00A72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роща, д. 8, д. 10 корп. 1-2, д. 12 корп. 1-3, д. 14, д. 16 корп. 1-2, д. 18 корп. 1-2,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период с 01 июля 201</w:t>
      </w:r>
      <w:r w:rsidR="00FB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 w:rsidR="00FB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31 декабря</w:t>
      </w:r>
      <w:proofErr w:type="gramEnd"/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FB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за 1 </w:t>
      </w:r>
      <w:proofErr w:type="spellStart"/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кв.м</w:t>
      </w:r>
      <w:proofErr w:type="spellEnd"/>
      <w:r w:rsidR="00C256D9"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общей п</w:t>
      </w:r>
      <w:r w:rsidR="00DA3B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лощади жилого помещения в месяц</w:t>
      </w:r>
    </w:p>
    <w:p w:rsidR="00C256D9" w:rsidRPr="00C256D9" w:rsidRDefault="00FB7C53" w:rsidP="00FB7C53">
      <w:pPr>
        <w:keepNext/>
        <w:autoSpaceDE w:val="0"/>
        <w:autoSpaceDN w:val="0"/>
        <w:spacing w:before="240" w:after="0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x-none"/>
        </w:rPr>
        <w:t>Руководствуясь</w:t>
      </w:r>
      <w:r w:rsidR="00C256D9" w:rsidRPr="00C256D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 местном самоуправлении в городе Москве», Уставом поселения </w:t>
      </w:r>
      <w:r w:rsidR="00C256D9" w:rsidRPr="00C256D9">
        <w:rPr>
          <w:rFonts w:ascii="Arial" w:eastAsia="Times New Roman" w:hAnsi="Arial" w:cs="Arial"/>
          <w:bCs/>
          <w:sz w:val="24"/>
          <w:szCs w:val="24"/>
          <w:lang w:eastAsia="x-none"/>
        </w:rPr>
        <w:t>Сосенское,</w:t>
      </w:r>
      <w:r w:rsidR="00135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рассмотрев</w:t>
      </w:r>
      <w:r w:rsidR="00135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обращени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е</w:t>
      </w:r>
      <w:r w:rsidR="00135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ООО «Шатер Менеджмент»</w:t>
      </w:r>
      <w:r w:rsidR="00C256D9" w:rsidRPr="00C256D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135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и </w:t>
      </w:r>
      <w:r w:rsidR="000404A1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>расчет цены на услуги и работы по управлению МКД, содержанию, текущему ремонту общего имущества</w:t>
      </w:r>
      <w:proofErr w:type="gramEnd"/>
      <w:r w:rsidR="000404A1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в</w:t>
      </w:r>
      <w:r w:rsidR="00A725F4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многоквартирных домах жилого микрорайона</w:t>
      </w:r>
      <w:r w:rsidR="0048595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«Бутовские аллеи», выполненный</w:t>
      </w:r>
      <w:r w:rsidR="000404A1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ПАО </w:t>
      </w:r>
      <w:r w:rsidR="009404A7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>«</w:t>
      </w:r>
      <w:r w:rsidR="000404A1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>Институт экономики</w:t>
      </w:r>
      <w:r w:rsidR="009404A7" w:rsidRPr="00A725F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жилищно-коммунального хозяйства»</w:t>
      </w:r>
    </w:p>
    <w:p w:rsidR="00C256D9" w:rsidRPr="00C256D9" w:rsidRDefault="00C256D9" w:rsidP="00FB7C53">
      <w:pPr>
        <w:keepNext/>
        <w:autoSpaceDE w:val="0"/>
        <w:autoSpaceDN w:val="0"/>
        <w:spacing w:before="240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256D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Совет депутатов 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поселения Сосенское решил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:</w:t>
      </w:r>
    </w:p>
    <w:p w:rsidR="009367C0" w:rsidRPr="00430B0C" w:rsidRDefault="00D4074A" w:rsidP="00A725F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404A7" w:rsidRPr="00430B0C">
        <w:rPr>
          <w:rFonts w:ascii="Arial" w:eastAsia="Calibri" w:hAnsi="Arial" w:cs="Arial"/>
          <w:sz w:val="24"/>
          <w:szCs w:val="24"/>
        </w:rPr>
        <w:t xml:space="preserve"> </w:t>
      </w:r>
      <w:r w:rsidR="00C256D9" w:rsidRPr="00430B0C">
        <w:rPr>
          <w:rFonts w:ascii="Arial" w:eastAsia="Calibri" w:hAnsi="Arial" w:cs="Arial"/>
          <w:sz w:val="24"/>
          <w:szCs w:val="24"/>
        </w:rPr>
        <w:t>размер платы за содержание и ремонт жилых помещений</w:t>
      </w:r>
      <w:r w:rsidR="009404A7" w:rsidRPr="00430B0C">
        <w:rPr>
          <w:rFonts w:ascii="Arial" w:eastAsia="Calibri" w:hAnsi="Arial" w:cs="Arial"/>
          <w:sz w:val="24"/>
          <w:szCs w:val="24"/>
        </w:rPr>
        <w:t xml:space="preserve"> </w:t>
      </w:r>
      <w:r w:rsidR="009404A7" w:rsidRPr="00430B0C">
        <w:rPr>
          <w:rFonts w:ascii="Arial" w:hAnsi="Arial" w:cs="Arial"/>
          <w:sz w:val="24"/>
          <w:szCs w:val="24"/>
        </w:rPr>
        <w:t>для собственников жилых помещений</w:t>
      </w:r>
      <w:r w:rsidR="0065078A" w:rsidRPr="00430B0C">
        <w:rPr>
          <w:rFonts w:ascii="Arial" w:hAnsi="Arial" w:cs="Arial"/>
          <w:sz w:val="24"/>
          <w:szCs w:val="24"/>
        </w:rPr>
        <w:t xml:space="preserve">, </w:t>
      </w:r>
      <w:r w:rsidR="006B1A84" w:rsidRPr="00430B0C">
        <w:rPr>
          <w:rFonts w:ascii="Arial" w:eastAsia="Calibri" w:hAnsi="Arial" w:cs="Arial"/>
          <w:sz w:val="24"/>
          <w:szCs w:val="24"/>
        </w:rPr>
        <w:t xml:space="preserve">расположенных по адресу: </w:t>
      </w:r>
      <w:proofErr w:type="spellStart"/>
      <w:r w:rsidR="006B1A84" w:rsidRPr="00430B0C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6B1A84" w:rsidRPr="00430B0C">
        <w:rPr>
          <w:rFonts w:ascii="Arial" w:eastAsia="Calibri" w:hAnsi="Arial" w:cs="Arial"/>
          <w:sz w:val="24"/>
          <w:szCs w:val="24"/>
        </w:rPr>
        <w:t>.М</w:t>
      </w:r>
      <w:proofErr w:type="gramEnd"/>
      <w:r w:rsidR="006B1A84" w:rsidRPr="00430B0C">
        <w:rPr>
          <w:rFonts w:ascii="Arial" w:eastAsia="Calibri" w:hAnsi="Arial" w:cs="Arial"/>
          <w:sz w:val="24"/>
          <w:szCs w:val="24"/>
        </w:rPr>
        <w:t>осква</w:t>
      </w:r>
      <w:proofErr w:type="spellEnd"/>
      <w:r w:rsidR="006B1A84" w:rsidRPr="00430B0C">
        <w:rPr>
          <w:rFonts w:ascii="Arial" w:eastAsia="Calibri" w:hAnsi="Arial" w:cs="Arial"/>
          <w:sz w:val="24"/>
          <w:szCs w:val="24"/>
        </w:rPr>
        <w:t xml:space="preserve">, поселение Сосенское, поселок Коммунарка, ул. </w:t>
      </w:r>
      <w:proofErr w:type="spellStart"/>
      <w:r w:rsidR="006B1A84" w:rsidRPr="00430B0C">
        <w:rPr>
          <w:rFonts w:ascii="Arial" w:eastAsia="Calibri" w:hAnsi="Arial" w:cs="Arial"/>
          <w:sz w:val="24"/>
          <w:szCs w:val="24"/>
        </w:rPr>
        <w:t>Потаповская</w:t>
      </w:r>
      <w:proofErr w:type="spellEnd"/>
      <w:r w:rsidR="006B1A84" w:rsidRPr="00430B0C">
        <w:rPr>
          <w:rFonts w:ascii="Arial" w:eastAsia="Calibri" w:hAnsi="Arial" w:cs="Arial"/>
          <w:sz w:val="24"/>
          <w:szCs w:val="24"/>
        </w:rPr>
        <w:t xml:space="preserve"> роща,</w:t>
      </w:r>
      <w:r w:rsidR="00A725F4">
        <w:rPr>
          <w:rFonts w:ascii="Arial" w:eastAsia="Calibri" w:hAnsi="Arial" w:cs="Arial"/>
          <w:sz w:val="24"/>
          <w:szCs w:val="24"/>
        </w:rPr>
        <w:t xml:space="preserve"> </w:t>
      </w:r>
      <w:r w:rsidR="006B1A84" w:rsidRPr="00430B0C">
        <w:rPr>
          <w:rFonts w:ascii="Arial" w:eastAsia="Calibri" w:hAnsi="Arial" w:cs="Arial"/>
          <w:sz w:val="24"/>
          <w:szCs w:val="24"/>
        </w:rPr>
        <w:t>д.</w:t>
      </w:r>
      <w:r w:rsidR="00A725F4" w:rsidRPr="00A725F4">
        <w:rPr>
          <w:rFonts w:ascii="Arial" w:eastAsia="Calibri" w:hAnsi="Arial" w:cs="Arial"/>
          <w:sz w:val="24"/>
          <w:szCs w:val="24"/>
        </w:rPr>
        <w:t xml:space="preserve"> 8, д. 10 корп. 1-2, д. 12 корп. 1-3, д. 14, д. 16 корп. 1-2, д. 18 корп. 1-2,</w:t>
      </w:r>
      <w:r w:rsidR="006B1A84" w:rsidRPr="00430B0C">
        <w:rPr>
          <w:rFonts w:ascii="Arial" w:eastAsia="Calibri" w:hAnsi="Arial" w:cs="Arial"/>
          <w:sz w:val="24"/>
          <w:szCs w:val="24"/>
        </w:rPr>
        <w:t xml:space="preserve"> </w:t>
      </w:r>
      <w:r w:rsidR="000B3CB8" w:rsidRPr="00430B0C">
        <w:rPr>
          <w:rFonts w:ascii="Arial" w:eastAsia="Calibri" w:hAnsi="Arial" w:cs="Arial"/>
          <w:sz w:val="24"/>
          <w:szCs w:val="24"/>
        </w:rPr>
        <w:t xml:space="preserve">в случае </w:t>
      </w:r>
      <w:r w:rsidR="0065078A" w:rsidRPr="00430B0C">
        <w:rPr>
          <w:rFonts w:ascii="Arial" w:hAnsi="Arial" w:cs="Arial"/>
          <w:sz w:val="24"/>
          <w:szCs w:val="24"/>
        </w:rPr>
        <w:t>если на общем собрании собственников помещений многоквартирного дома в установленном порядке</w:t>
      </w:r>
      <w:r w:rsidR="009404A7" w:rsidRPr="00430B0C">
        <w:rPr>
          <w:rFonts w:ascii="Arial" w:hAnsi="Arial" w:cs="Arial"/>
          <w:sz w:val="24"/>
          <w:szCs w:val="24"/>
        </w:rPr>
        <w:t xml:space="preserve"> не приня</w:t>
      </w:r>
      <w:r w:rsidR="0065078A" w:rsidRPr="00430B0C">
        <w:rPr>
          <w:rFonts w:ascii="Arial" w:hAnsi="Arial" w:cs="Arial"/>
          <w:sz w:val="24"/>
          <w:szCs w:val="24"/>
        </w:rPr>
        <w:t>то решение</w:t>
      </w:r>
      <w:r w:rsidR="009404A7" w:rsidRPr="00430B0C">
        <w:rPr>
          <w:rFonts w:ascii="Arial" w:hAnsi="Arial" w:cs="Arial"/>
          <w:sz w:val="24"/>
          <w:szCs w:val="24"/>
        </w:rPr>
        <w:t xml:space="preserve"> об установлении размера пла</w:t>
      </w:r>
      <w:r w:rsidR="0065078A" w:rsidRPr="00430B0C">
        <w:rPr>
          <w:rFonts w:ascii="Arial" w:hAnsi="Arial" w:cs="Arial"/>
          <w:sz w:val="24"/>
          <w:szCs w:val="24"/>
        </w:rPr>
        <w:t>ты за содержание и ремонт жилых помещений</w:t>
      </w:r>
      <w:r w:rsidR="009404A7" w:rsidRPr="00430B0C">
        <w:rPr>
          <w:rFonts w:ascii="Arial" w:hAnsi="Arial" w:cs="Arial"/>
          <w:sz w:val="24"/>
          <w:szCs w:val="24"/>
        </w:rPr>
        <w:t>,</w:t>
      </w:r>
      <w:r w:rsidR="00C256D9" w:rsidRPr="00430B0C">
        <w:rPr>
          <w:rFonts w:ascii="Arial" w:eastAsia="Calibri" w:hAnsi="Arial" w:cs="Arial"/>
          <w:sz w:val="24"/>
          <w:szCs w:val="24"/>
        </w:rPr>
        <w:t xml:space="preserve"> на период с 01 июля 201</w:t>
      </w:r>
      <w:r w:rsidR="00FB7C53">
        <w:rPr>
          <w:rFonts w:ascii="Arial" w:eastAsia="Calibri" w:hAnsi="Arial" w:cs="Arial"/>
          <w:sz w:val="24"/>
          <w:szCs w:val="24"/>
        </w:rPr>
        <w:t>6</w:t>
      </w:r>
      <w:r w:rsidR="00C256D9" w:rsidRPr="00430B0C">
        <w:rPr>
          <w:rFonts w:ascii="Arial" w:eastAsia="Calibri" w:hAnsi="Arial" w:cs="Arial"/>
          <w:sz w:val="24"/>
          <w:szCs w:val="24"/>
        </w:rPr>
        <w:t xml:space="preserve"> года</w:t>
      </w:r>
      <w:r w:rsidR="00A725F4">
        <w:rPr>
          <w:rFonts w:ascii="Arial" w:eastAsia="Calibri" w:hAnsi="Arial" w:cs="Arial"/>
          <w:sz w:val="24"/>
          <w:szCs w:val="24"/>
        </w:rPr>
        <w:t xml:space="preserve"> </w:t>
      </w:r>
      <w:r w:rsidR="00C256D9" w:rsidRPr="00430B0C">
        <w:rPr>
          <w:rFonts w:ascii="Arial" w:eastAsia="Calibri" w:hAnsi="Arial" w:cs="Arial"/>
          <w:sz w:val="24"/>
          <w:szCs w:val="24"/>
        </w:rPr>
        <w:t>по 31 декабря 201</w:t>
      </w:r>
      <w:r w:rsidR="00FB7C53">
        <w:rPr>
          <w:rFonts w:ascii="Arial" w:eastAsia="Calibri" w:hAnsi="Arial" w:cs="Arial"/>
          <w:sz w:val="24"/>
          <w:szCs w:val="24"/>
        </w:rPr>
        <w:t>6</w:t>
      </w:r>
      <w:r w:rsidR="00C256D9" w:rsidRPr="00430B0C">
        <w:rPr>
          <w:rFonts w:ascii="Arial" w:eastAsia="Calibri" w:hAnsi="Arial" w:cs="Arial"/>
          <w:sz w:val="24"/>
          <w:szCs w:val="24"/>
        </w:rPr>
        <w:t xml:space="preserve"> года за 1 </w:t>
      </w:r>
      <w:proofErr w:type="spellStart"/>
      <w:r w:rsidR="00C256D9" w:rsidRPr="00430B0C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="00C256D9" w:rsidRPr="00430B0C">
        <w:rPr>
          <w:rFonts w:ascii="Arial" w:eastAsia="Calibri" w:hAnsi="Arial" w:cs="Arial"/>
          <w:sz w:val="24"/>
          <w:szCs w:val="24"/>
        </w:rPr>
        <w:t xml:space="preserve">. общей площади жилого помещения в месяц </w:t>
      </w:r>
      <w:r w:rsidR="00FB7C53">
        <w:rPr>
          <w:rFonts w:ascii="Arial" w:eastAsia="Calibri" w:hAnsi="Arial" w:cs="Arial"/>
          <w:sz w:val="24"/>
          <w:szCs w:val="24"/>
        </w:rPr>
        <w:t>согласно приложению к настоящему Решению</w:t>
      </w:r>
      <w:r w:rsidR="00C256D9" w:rsidRPr="00430B0C">
        <w:rPr>
          <w:rFonts w:ascii="Arial" w:eastAsia="Calibri" w:hAnsi="Arial" w:cs="Arial"/>
          <w:sz w:val="24"/>
          <w:szCs w:val="24"/>
        </w:rPr>
        <w:t>.</w:t>
      </w:r>
    </w:p>
    <w:p w:rsidR="009367C0" w:rsidRDefault="00C256D9" w:rsidP="00A725F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C256D9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</w:t>
      </w:r>
      <w:r w:rsidR="00FB7C53">
        <w:rPr>
          <w:rFonts w:ascii="Arial" w:eastAsia="Calibri" w:hAnsi="Arial" w:cs="Arial"/>
          <w:sz w:val="24"/>
          <w:szCs w:val="24"/>
        </w:rPr>
        <w:t xml:space="preserve">со дня его </w:t>
      </w:r>
      <w:r w:rsidR="003D040B">
        <w:rPr>
          <w:rFonts w:ascii="Arial" w:eastAsia="Calibri" w:hAnsi="Arial" w:cs="Arial"/>
          <w:sz w:val="24"/>
          <w:szCs w:val="24"/>
        </w:rPr>
        <w:t>официального опубликования</w:t>
      </w:r>
      <w:bookmarkStart w:id="0" w:name="_GoBack"/>
      <w:bookmarkEnd w:id="0"/>
      <w:r w:rsidR="00FB7C53">
        <w:rPr>
          <w:rFonts w:ascii="Arial" w:eastAsia="Calibri" w:hAnsi="Arial" w:cs="Arial"/>
          <w:sz w:val="24"/>
          <w:szCs w:val="24"/>
        </w:rPr>
        <w:t xml:space="preserve">. </w:t>
      </w:r>
    </w:p>
    <w:p w:rsidR="009367C0" w:rsidRDefault="00C256D9" w:rsidP="00A725F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C256D9">
        <w:rPr>
          <w:rFonts w:ascii="Arial" w:eastAsia="Calibri" w:hAnsi="Arial" w:cs="Arial"/>
          <w:sz w:val="24"/>
          <w:szCs w:val="24"/>
        </w:rPr>
        <w:t>Опубликовать наст</w:t>
      </w:r>
      <w:r w:rsidR="009367C0">
        <w:rPr>
          <w:rFonts w:ascii="Arial" w:eastAsia="Calibri" w:hAnsi="Arial" w:cs="Arial"/>
          <w:sz w:val="24"/>
          <w:szCs w:val="24"/>
        </w:rPr>
        <w:t>оящее решение в газете «Сосенски</w:t>
      </w:r>
      <w:r w:rsidRPr="00C256D9">
        <w:rPr>
          <w:rFonts w:ascii="Arial" w:eastAsia="Calibri" w:hAnsi="Arial" w:cs="Arial"/>
          <w:sz w:val="24"/>
          <w:szCs w:val="24"/>
        </w:rPr>
        <w:t>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C256D9" w:rsidRPr="00FB7C53" w:rsidRDefault="00C256D9" w:rsidP="00A725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7C5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B7C53">
        <w:rPr>
          <w:rFonts w:ascii="Arial" w:eastAsia="Calibri" w:hAnsi="Arial" w:cs="Arial"/>
          <w:sz w:val="24"/>
          <w:szCs w:val="24"/>
        </w:rPr>
        <w:t xml:space="preserve"> исполнением </w:t>
      </w:r>
      <w:r w:rsidR="00A725F4">
        <w:rPr>
          <w:rFonts w:ascii="Arial" w:eastAsia="Calibri" w:hAnsi="Arial" w:cs="Arial"/>
          <w:sz w:val="24"/>
          <w:szCs w:val="24"/>
        </w:rPr>
        <w:t>настоящего</w:t>
      </w:r>
      <w:r w:rsidRPr="00FB7C53">
        <w:rPr>
          <w:rFonts w:ascii="Arial" w:eastAsia="Calibri" w:hAnsi="Arial" w:cs="Arial"/>
          <w:sz w:val="24"/>
          <w:szCs w:val="24"/>
        </w:rPr>
        <w:t xml:space="preserve"> решения возложить на </w:t>
      </w:r>
      <w:r w:rsidR="00D4074A">
        <w:rPr>
          <w:rFonts w:ascii="Arial" w:eastAsia="Calibri" w:hAnsi="Arial" w:cs="Arial"/>
          <w:sz w:val="24"/>
          <w:szCs w:val="24"/>
        </w:rPr>
        <w:t xml:space="preserve">Главу поселения Сосенское </w:t>
      </w:r>
      <w:proofErr w:type="spellStart"/>
      <w:r w:rsidR="00D4074A">
        <w:rPr>
          <w:rFonts w:ascii="Arial" w:eastAsia="Calibri" w:hAnsi="Arial" w:cs="Arial"/>
          <w:sz w:val="24"/>
          <w:szCs w:val="24"/>
        </w:rPr>
        <w:t>Долженкова</w:t>
      </w:r>
      <w:proofErr w:type="spellEnd"/>
      <w:r w:rsidR="00D4074A">
        <w:rPr>
          <w:rFonts w:ascii="Arial" w:eastAsia="Calibri" w:hAnsi="Arial" w:cs="Arial"/>
          <w:sz w:val="24"/>
          <w:szCs w:val="24"/>
        </w:rPr>
        <w:t xml:space="preserve"> В.М</w:t>
      </w:r>
      <w:r w:rsidR="00FB7C53" w:rsidRPr="00FB7C53">
        <w:rPr>
          <w:rFonts w:ascii="Arial" w:eastAsia="Calibri" w:hAnsi="Arial" w:cs="Arial"/>
          <w:sz w:val="24"/>
          <w:szCs w:val="24"/>
        </w:rPr>
        <w:t xml:space="preserve">. </w:t>
      </w:r>
    </w:p>
    <w:p w:rsidR="00C256D9" w:rsidRPr="00C256D9" w:rsidRDefault="00C256D9" w:rsidP="00FB7C53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</w:t>
      </w:r>
      <w:r w:rsidR="009367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</w:t>
      </w:r>
      <w:r w:rsidRPr="00C2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В.М. Долженков</w:t>
      </w:r>
    </w:p>
    <w:p w:rsidR="00FB7C53" w:rsidRDefault="00FB7C53" w:rsidP="00C2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C53" w:rsidSect="00430B0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C256D9" w:rsidRPr="00164996" w:rsidRDefault="00430B0C" w:rsidP="00C2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C256D9"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  </w:t>
      </w:r>
    </w:p>
    <w:p w:rsidR="00C256D9" w:rsidRPr="00164996" w:rsidRDefault="00C256D9" w:rsidP="00C256D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Сосенское </w:t>
      </w:r>
    </w:p>
    <w:p w:rsidR="00C256D9" w:rsidRPr="00164996" w:rsidRDefault="00C256D9" w:rsidP="00C2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7C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FB7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4AD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367C0" w:rsidRPr="001649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4A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pPr w:leftFromText="180" w:rightFromText="180" w:vertAnchor="text" w:horzAnchor="margin" w:tblpY="185"/>
        <w:tblW w:w="9464" w:type="dxa"/>
        <w:tblLayout w:type="fixed"/>
        <w:tblLook w:val="04A0" w:firstRow="1" w:lastRow="0" w:firstColumn="1" w:lastColumn="0" w:noHBand="0" w:noVBand="1"/>
      </w:tblPr>
      <w:tblGrid>
        <w:gridCol w:w="681"/>
        <w:gridCol w:w="5153"/>
        <w:gridCol w:w="3370"/>
        <w:gridCol w:w="260"/>
      </w:tblGrid>
      <w:tr w:rsidR="00C256D9" w:rsidRPr="00C256D9" w:rsidTr="00A725F4">
        <w:trPr>
          <w:trHeight w:val="49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B8" w:rsidRDefault="006B1A84" w:rsidP="006B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азмер платы за содержание и ремонт жилых помещений для собственников жилых помещений, расположенных по адресу: </w:t>
            </w:r>
            <w:proofErr w:type="spellStart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осква</w:t>
            </w:r>
            <w:proofErr w:type="spellEnd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поселение Сосенское, поселок Коммунарка, ул. </w:t>
            </w:r>
            <w:proofErr w:type="spellStart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роща</w:t>
            </w:r>
            <w:r w:rsidR="00A725F4" w:rsidRPr="00A7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д. 8, д. 10 корп. 1-2, д. 12 корп. 1-3, д. 14, д. 16 корп. 1-2, д. 18 корп. 1-2,</w:t>
            </w:r>
            <w:r w:rsidR="00A7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период с 01 июля 201</w:t>
            </w:r>
            <w:r w:rsidR="00FB7C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A7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</w:t>
            </w:r>
            <w:r w:rsidR="00A72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декабря 201</w:t>
            </w:r>
            <w:r w:rsidR="00FB7C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6B1A84" w:rsidRDefault="006B1A84" w:rsidP="006B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общей площади жилого помещения в месяц</w:t>
            </w:r>
          </w:p>
          <w:p w:rsidR="00C256D9" w:rsidRPr="00C256D9" w:rsidRDefault="006B1A84" w:rsidP="006B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1A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6D9" w:rsidRPr="00C256D9" w:rsidTr="00A725F4">
        <w:trPr>
          <w:trHeight w:val="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56D9" w:rsidRPr="00C256D9" w:rsidTr="00A725F4">
        <w:trPr>
          <w:trHeight w:val="50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6D9">
              <w:rPr>
                <w:rFonts w:ascii="Arial" w:eastAsia="Times New Roman" w:hAnsi="Arial" w:cs="Arial"/>
                <w:b/>
                <w:bCs/>
                <w:lang w:eastAsia="ru-RU"/>
              </w:rPr>
              <w:t>Перечень работ по содержанию и текущему ремонту общедомового имущества по видам благоустройства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Плата за жилое помещение (руб./</w:t>
            </w:r>
            <w:proofErr w:type="spellStart"/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5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услугам: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45.20</w:t>
            </w:r>
          </w:p>
        </w:tc>
      </w:tr>
      <w:tr w:rsidR="00C256D9" w:rsidRPr="00C256D9" w:rsidTr="00A725F4">
        <w:trPr>
          <w:trHeight w:val="4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6D9" w:rsidRPr="00C256D9" w:rsidRDefault="00A725F4" w:rsidP="00A72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ремонт внутридомового оборудования и конструктивных элементов МКД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12,72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6D9" w:rsidRPr="00C256D9" w:rsidRDefault="00A725F4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содержание общего имущества МКД, в том числе проведение мероприятий по дератизации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C256D9" w:rsidRPr="00C256D9" w:rsidTr="00A725F4">
        <w:trPr>
          <w:trHeight w:val="4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6D9" w:rsidRPr="00C256D9" w:rsidRDefault="00A725F4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вывоз ТКО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6D9" w:rsidRPr="00C256D9" w:rsidRDefault="00A725F4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содержание придомовой территории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10,56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6D9" w:rsidRPr="00C256D9" w:rsidRDefault="00A725F4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ОДХ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6D9" w:rsidRPr="00C256D9" w:rsidRDefault="00A725F4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управлению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6D9" w:rsidRPr="00C256D9" w:rsidRDefault="00A725F4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6,36</w:t>
            </w:r>
          </w:p>
        </w:tc>
      </w:tr>
      <w:tr w:rsidR="00C256D9" w:rsidRPr="00C256D9" w:rsidTr="00A725F4">
        <w:trPr>
          <w:trHeight w:val="25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6D9" w:rsidRPr="00C256D9" w:rsidRDefault="00C256D9" w:rsidP="00C25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6D9" w:rsidRPr="00C256D9" w:rsidRDefault="00C256D9" w:rsidP="00C25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7C53" w:rsidRPr="00FB7C53" w:rsidRDefault="00FB7C53" w:rsidP="00FB7C53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1. Размер платы за содержание и ремонт жилых помещений для населения поселения Сосенское в городе Москве взимается исходя из фактических расходов на оказание услуг по управлению многоквартирным домом, выполнение работ по содержанию и текущему ремонту общего имущества в многоквартирном доме (фактическая стоимость).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При этом размер платы за содержание и ремонт жилых помещений рассчитывается организацией независимо от ее организационно-правовой формы и формы собственности или индивидуальным предпринимателем, осуществляющими в установленном порядке деятельность по управлению многоквартирными домами.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2. Общая площадь жилого помещения (квартиры) для расчета платы за содержание и ремонт жилых помещений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нужд, связанных с проживанием в жилом помещении, за исключением балконов, лоджий, веранд и террас.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 xml:space="preserve">3. Указанные размеры платы за жилое помещение для коммунальных квартир применяются за 1 </w:t>
      </w:r>
      <w:proofErr w:type="spellStart"/>
      <w:r w:rsidRPr="00FB7C53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FB7C53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FB7C53">
        <w:rPr>
          <w:rFonts w:ascii="Times New Roman" w:eastAsia="Calibri" w:hAnsi="Times New Roman" w:cs="Times New Roman"/>
          <w:sz w:val="24"/>
          <w:szCs w:val="24"/>
        </w:rPr>
        <w:t xml:space="preserve"> жилой площади с учетом мест общего пользования, для нанимателей комнат в муниципальном жилищном фонде с учетом мест общего пользования - пропорционально занимаемой ими площади.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4. В размер платы за содержание и ремонт не включены расходы по ремонту жилого помещения и внутриквартирного инженерного оборудования.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lastRenderedPageBreak/>
        <w:t>5. Наниматели жилых помещений за счет собственных сре</w:t>
      </w:r>
      <w:proofErr w:type="gramStart"/>
      <w:r w:rsidRPr="00FB7C53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FB7C53">
        <w:rPr>
          <w:rFonts w:ascii="Times New Roman" w:eastAsia="Calibri" w:hAnsi="Times New Roman" w:cs="Times New Roman"/>
          <w:sz w:val="24"/>
          <w:szCs w:val="24"/>
        </w:rPr>
        <w:t>оизводят содержание, текущий ремонт жилого помещения и внутриквартирного инженерного оборудования.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6. Собственники жилых помещений за счет собственных сре</w:t>
      </w:r>
      <w:proofErr w:type="gramStart"/>
      <w:r w:rsidRPr="00FB7C53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FB7C53">
        <w:rPr>
          <w:rFonts w:ascii="Times New Roman" w:eastAsia="Calibri" w:hAnsi="Times New Roman" w:cs="Times New Roman"/>
          <w:sz w:val="24"/>
          <w:szCs w:val="24"/>
        </w:rPr>
        <w:t>оизводят содержание, текущий и капитальный ремонт жилого помещения и внутриквартирного инженерного оборудования.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Указанный р</w:t>
      </w:r>
      <w:r w:rsidRPr="00FB7C53">
        <w:rPr>
          <w:rFonts w:ascii="Times New Roman" w:eastAsia="Calibri" w:hAnsi="Times New Roman" w:cs="Times New Roman"/>
          <w:sz w:val="24"/>
          <w:szCs w:val="24"/>
        </w:rPr>
        <w:t>азмеры платы за содержание и ремонт жилых помещений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C53">
        <w:rPr>
          <w:rFonts w:ascii="Times New Roman" w:eastAsia="Calibri" w:hAnsi="Times New Roman" w:cs="Times New Roman"/>
          <w:sz w:val="24"/>
          <w:szCs w:val="24"/>
        </w:rPr>
        <w:t>применяются при формировании условий конкурсов по отбору управляющей организации, проводимых органами исполнительной власти города Москвы, в случаях, предусмотренных Жилищным</w:t>
      </w:r>
      <w:r w:rsidRPr="00FB7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FB7C53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FB7C53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8. Плата за содержание  и ремонт жилого помещения не включает в себя комиссионное вознаграждение, взимаемое кредитными организациями  и операторами платежных систем за услуги по приему данных платежей.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9. Управляющая организация при расчете платы за содержание  и ремонт жилого помещения обязана руководствоваться перечнем услуг фактически оказываемых в соответствии с настоящим приложением.</w:t>
      </w:r>
    </w:p>
    <w:p w:rsidR="00FB7C53" w:rsidRPr="00FB7C53" w:rsidRDefault="00FB7C53" w:rsidP="00FB7C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53">
        <w:rPr>
          <w:rFonts w:ascii="Times New Roman" w:eastAsia="Calibri" w:hAnsi="Times New Roman" w:cs="Times New Roman"/>
          <w:sz w:val="24"/>
          <w:szCs w:val="24"/>
        </w:rPr>
        <w:t>10. Не допускается включение управляющей организацией в плату за содержание и ремонт жилого помещения стоимости услуг фактически не оказываемых управляющей организацией.</w:t>
      </w:r>
    </w:p>
    <w:p w:rsidR="00DD27D9" w:rsidRPr="00BC26CA" w:rsidRDefault="00DD27D9" w:rsidP="00FB7C5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sectPr w:rsidR="00DD27D9" w:rsidRPr="00BC26CA" w:rsidSect="00FB7C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94E"/>
    <w:multiLevelType w:val="hybridMultilevel"/>
    <w:tmpl w:val="700E48F6"/>
    <w:lvl w:ilvl="0" w:tplc="4630F6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93E74"/>
    <w:multiLevelType w:val="hybridMultilevel"/>
    <w:tmpl w:val="AD2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866"/>
    <w:multiLevelType w:val="hybridMultilevel"/>
    <w:tmpl w:val="49E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9"/>
    <w:rsid w:val="000404A1"/>
    <w:rsid w:val="00074AD5"/>
    <w:rsid w:val="000B3CB8"/>
    <w:rsid w:val="00135D81"/>
    <w:rsid w:val="00164996"/>
    <w:rsid w:val="00274F66"/>
    <w:rsid w:val="003D040B"/>
    <w:rsid w:val="00430B0C"/>
    <w:rsid w:val="0048595B"/>
    <w:rsid w:val="0065078A"/>
    <w:rsid w:val="006B1A84"/>
    <w:rsid w:val="00843A17"/>
    <w:rsid w:val="00897DCB"/>
    <w:rsid w:val="009367C0"/>
    <w:rsid w:val="009404A7"/>
    <w:rsid w:val="00A725F4"/>
    <w:rsid w:val="00BC26CA"/>
    <w:rsid w:val="00C256D9"/>
    <w:rsid w:val="00C75BD0"/>
    <w:rsid w:val="00D4074A"/>
    <w:rsid w:val="00DA3B22"/>
    <w:rsid w:val="00DA734A"/>
    <w:rsid w:val="00DD27D9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BBD1F6F15F850EDB86130727F81390C894007DA12A96B57EADFEFO0C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BB50-2B4C-44C7-9375-10DA60B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LinnikIK</dc:creator>
  <cp:lastModifiedBy>evgeniy</cp:lastModifiedBy>
  <cp:revision>4</cp:revision>
  <cp:lastPrinted>2015-06-19T08:41:00Z</cp:lastPrinted>
  <dcterms:created xsi:type="dcterms:W3CDTF">2016-06-16T13:42:00Z</dcterms:created>
  <dcterms:modified xsi:type="dcterms:W3CDTF">2016-06-17T05:47:00Z</dcterms:modified>
</cp:coreProperties>
</file>