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EF" w:rsidRPr="004077EF" w:rsidRDefault="004077EF" w:rsidP="004077EF">
      <w:pPr>
        <w:spacing w:after="0" w:line="240" w:lineRule="auto"/>
        <w:jc w:val="center"/>
        <w:rPr>
          <w:rFonts w:eastAsia="Times New Roman"/>
          <w:b/>
          <w:spacing w:val="20"/>
          <w:sz w:val="24"/>
          <w:szCs w:val="24"/>
          <w:lang w:eastAsia="ru-RU"/>
        </w:rPr>
      </w:pPr>
      <w:r>
        <w:rPr>
          <w:rFonts w:eastAsia="Times New Roman"/>
          <w:b/>
          <w:noProof/>
          <w:sz w:val="24"/>
          <w:szCs w:val="24"/>
          <w:lang w:eastAsia="ru-RU"/>
        </w:rPr>
        <w:drawing>
          <wp:inline distT="0" distB="0" distL="0" distR="0">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4077EF" w:rsidRPr="004077EF" w:rsidRDefault="004077EF" w:rsidP="004077EF">
      <w:pPr>
        <w:spacing w:after="0" w:line="240" w:lineRule="auto"/>
        <w:jc w:val="center"/>
        <w:outlineLvl w:val="0"/>
        <w:rPr>
          <w:rFonts w:eastAsia="Times New Roman"/>
          <w:b/>
          <w:spacing w:val="20"/>
          <w:sz w:val="32"/>
          <w:szCs w:val="32"/>
          <w:lang w:eastAsia="ru-RU"/>
        </w:rPr>
      </w:pPr>
      <w:r w:rsidRPr="004077EF">
        <w:rPr>
          <w:rFonts w:eastAsia="Times New Roman"/>
          <w:b/>
          <w:spacing w:val="20"/>
          <w:sz w:val="24"/>
          <w:szCs w:val="24"/>
          <w:lang w:eastAsia="ru-RU"/>
        </w:rPr>
        <w:t xml:space="preserve">  </w:t>
      </w:r>
      <w:r w:rsidRPr="004077EF">
        <w:rPr>
          <w:rFonts w:eastAsia="Times New Roman"/>
          <w:b/>
          <w:spacing w:val="20"/>
          <w:sz w:val="32"/>
          <w:szCs w:val="32"/>
          <w:lang w:eastAsia="ru-RU"/>
        </w:rPr>
        <w:t>ГЛАВА</w:t>
      </w:r>
    </w:p>
    <w:p w:rsidR="004077EF" w:rsidRPr="004077EF" w:rsidRDefault="004077EF" w:rsidP="004077EF">
      <w:pPr>
        <w:spacing w:after="0" w:line="240" w:lineRule="auto"/>
        <w:jc w:val="center"/>
        <w:outlineLvl w:val="0"/>
        <w:rPr>
          <w:rFonts w:eastAsia="Times New Roman"/>
          <w:sz w:val="32"/>
          <w:szCs w:val="32"/>
          <w:lang w:eastAsia="ru-RU"/>
        </w:rPr>
      </w:pPr>
      <w:r w:rsidRPr="004077EF">
        <w:rPr>
          <w:rFonts w:eastAsia="Times New Roman"/>
          <w:b/>
          <w:spacing w:val="20"/>
          <w:sz w:val="32"/>
          <w:szCs w:val="32"/>
          <w:lang w:eastAsia="ru-RU"/>
        </w:rPr>
        <w:t>ПОСЕЛЕНИЯ СОСЕНСКОЕ</w:t>
      </w:r>
    </w:p>
    <w:p w:rsidR="004077EF" w:rsidRPr="004077EF" w:rsidRDefault="004077EF" w:rsidP="004077EF">
      <w:pPr>
        <w:spacing w:after="0" w:line="240" w:lineRule="auto"/>
        <w:jc w:val="center"/>
        <w:outlineLvl w:val="0"/>
        <w:rPr>
          <w:rFonts w:eastAsia="Times New Roman"/>
          <w:spacing w:val="30"/>
          <w:sz w:val="24"/>
          <w:szCs w:val="24"/>
          <w:lang w:eastAsia="ru-RU"/>
        </w:rPr>
      </w:pPr>
      <w:r w:rsidRPr="004077EF">
        <w:rPr>
          <w:rFonts w:eastAsia="Times New Roman"/>
          <w:sz w:val="24"/>
          <w:szCs w:val="24"/>
          <w:lang w:eastAsia="ru-RU"/>
        </w:rPr>
        <w:t xml:space="preserve">  </w:t>
      </w:r>
    </w:p>
    <w:p w:rsidR="004077EF" w:rsidRPr="004077EF" w:rsidRDefault="004077EF" w:rsidP="004077EF">
      <w:pPr>
        <w:keepNext/>
        <w:spacing w:after="0" w:line="240" w:lineRule="auto"/>
        <w:jc w:val="center"/>
        <w:outlineLvl w:val="0"/>
        <w:rPr>
          <w:rFonts w:eastAsia="Times New Roman"/>
          <w:spacing w:val="40"/>
          <w:kern w:val="24"/>
          <w:sz w:val="36"/>
          <w:szCs w:val="36"/>
          <w:lang w:eastAsia="ru-RU"/>
        </w:rPr>
      </w:pPr>
      <w:r w:rsidRPr="004077EF">
        <w:rPr>
          <w:rFonts w:eastAsia="Times New Roman"/>
          <w:spacing w:val="40"/>
          <w:kern w:val="24"/>
          <w:sz w:val="36"/>
          <w:szCs w:val="36"/>
          <w:lang w:eastAsia="ru-RU"/>
        </w:rPr>
        <w:t>ПОСТАНОВЛЕНИЕ</w:t>
      </w:r>
    </w:p>
    <w:p w:rsidR="004077EF" w:rsidRPr="004077EF" w:rsidRDefault="004077EF" w:rsidP="004077EF">
      <w:pPr>
        <w:tabs>
          <w:tab w:val="left" w:pos="1197"/>
        </w:tabs>
        <w:spacing w:after="0" w:line="240" w:lineRule="auto"/>
        <w:rPr>
          <w:rFonts w:eastAsia="Times New Roman"/>
          <w:sz w:val="24"/>
          <w:szCs w:val="24"/>
          <w:lang w:eastAsia="ru-RU"/>
        </w:rPr>
      </w:pPr>
    </w:p>
    <w:p w:rsidR="004077EF" w:rsidRPr="004077EF" w:rsidRDefault="004077EF" w:rsidP="004077EF">
      <w:pPr>
        <w:tabs>
          <w:tab w:val="left" w:pos="1197"/>
        </w:tabs>
        <w:spacing w:after="0" w:line="240" w:lineRule="auto"/>
        <w:rPr>
          <w:rFonts w:eastAsia="Times New Roman"/>
          <w:sz w:val="24"/>
          <w:szCs w:val="24"/>
          <w:lang w:eastAsia="ru-RU"/>
        </w:rPr>
      </w:pPr>
    </w:p>
    <w:p w:rsidR="004077EF" w:rsidRPr="004077EF" w:rsidRDefault="004077EF" w:rsidP="004077EF">
      <w:pPr>
        <w:tabs>
          <w:tab w:val="left" w:pos="1197"/>
        </w:tabs>
        <w:spacing w:after="0" w:line="240" w:lineRule="auto"/>
        <w:rPr>
          <w:rFonts w:eastAsia="Times New Roman"/>
          <w:b/>
          <w:sz w:val="24"/>
          <w:szCs w:val="24"/>
          <w:u w:val="single"/>
          <w:lang w:eastAsia="ru-RU"/>
        </w:rPr>
      </w:pPr>
      <w:r w:rsidRPr="004077EF">
        <w:rPr>
          <w:rFonts w:eastAsia="Times New Roman"/>
          <w:b/>
          <w:sz w:val="24"/>
          <w:szCs w:val="24"/>
          <w:u w:val="single"/>
          <w:lang w:eastAsia="ru-RU"/>
        </w:rPr>
        <w:t xml:space="preserve"> _____11.07.2013___ №__02-06-60/3______</w:t>
      </w: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spacing w:after="0" w:line="240" w:lineRule="auto"/>
        <w:jc w:val="center"/>
        <w:rPr>
          <w:rFonts w:eastAsia="Calibri"/>
          <w:b/>
          <w:kern w:val="36"/>
          <w:sz w:val="24"/>
          <w:szCs w:val="24"/>
          <w:lang w:eastAsia="ru-RU"/>
        </w:rPr>
      </w:pPr>
      <w:r w:rsidRPr="004077EF">
        <w:rPr>
          <w:rFonts w:eastAsia="Calibri"/>
          <w:b/>
          <w:kern w:val="36"/>
          <w:sz w:val="24"/>
          <w:szCs w:val="24"/>
          <w:lang w:eastAsia="ru-RU"/>
        </w:rPr>
        <w:t>О создании муниципального бюджетного учреждения</w:t>
      </w:r>
    </w:p>
    <w:p w:rsidR="004077EF" w:rsidRPr="004077EF" w:rsidRDefault="004077EF" w:rsidP="004077EF">
      <w:pPr>
        <w:spacing w:after="0" w:line="240" w:lineRule="auto"/>
        <w:jc w:val="center"/>
        <w:rPr>
          <w:rFonts w:eastAsia="Calibri"/>
          <w:b/>
          <w:sz w:val="24"/>
          <w:szCs w:val="24"/>
        </w:rPr>
      </w:pPr>
      <w:r w:rsidRPr="004077EF">
        <w:rPr>
          <w:rFonts w:eastAsia="Calibri"/>
          <w:b/>
          <w:sz w:val="24"/>
          <w:szCs w:val="24"/>
        </w:rPr>
        <w:t>«Служба единого заказчика поселения Сосенское»</w:t>
      </w:r>
    </w:p>
    <w:p w:rsidR="004077EF" w:rsidRPr="004077EF" w:rsidRDefault="004077EF" w:rsidP="004077EF">
      <w:pPr>
        <w:autoSpaceDE w:val="0"/>
        <w:autoSpaceDN w:val="0"/>
        <w:adjustRightInd w:val="0"/>
        <w:spacing w:after="0" w:line="240" w:lineRule="auto"/>
        <w:ind w:firstLine="600"/>
        <w:rPr>
          <w:rFonts w:eastAsia="Times New Roman"/>
          <w:sz w:val="24"/>
          <w:szCs w:val="24"/>
          <w:lang w:eastAsia="ru-RU"/>
        </w:rPr>
      </w:pPr>
    </w:p>
    <w:p w:rsidR="004077EF" w:rsidRDefault="004077EF" w:rsidP="004077EF">
      <w:pPr>
        <w:spacing w:after="0" w:line="240" w:lineRule="auto"/>
        <w:ind w:firstLine="708"/>
        <w:jc w:val="both"/>
        <w:rPr>
          <w:rFonts w:eastAsia="Calibri"/>
          <w:sz w:val="24"/>
          <w:szCs w:val="24"/>
        </w:rPr>
      </w:pPr>
      <w:proofErr w:type="gramStart"/>
      <w:r w:rsidRPr="004077EF">
        <w:rPr>
          <w:rFonts w:eastAsia="Times New Roman"/>
          <w:sz w:val="24"/>
          <w:szCs w:val="24"/>
          <w:lang w:eastAsia="ru-RU"/>
        </w:rPr>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Сосенское Ленинского муниципального района Московской области от 25.08.2011 г. № 187/27 «О порядке формирования, управления и распоряжения собственностью муниципального образования сельского поселения Сосенское Ленинского муниципального района Московской области», Уставом поселения Сосенское:</w:t>
      </w:r>
      <w:r w:rsidRPr="004077EF">
        <w:rPr>
          <w:rFonts w:eastAsia="Calibri"/>
          <w:sz w:val="24"/>
          <w:szCs w:val="24"/>
        </w:rPr>
        <w:t xml:space="preserve"> </w:t>
      </w:r>
      <w:proofErr w:type="gramEnd"/>
    </w:p>
    <w:p w:rsidR="003A7515" w:rsidRPr="003A7515" w:rsidRDefault="003A7515" w:rsidP="003A7515">
      <w:pPr>
        <w:spacing w:after="0" w:line="240" w:lineRule="auto"/>
        <w:ind w:firstLine="708"/>
        <w:jc w:val="center"/>
        <w:rPr>
          <w:rFonts w:eastAsia="Calibri"/>
          <w:b/>
          <w:sz w:val="24"/>
          <w:szCs w:val="24"/>
        </w:rPr>
      </w:pPr>
      <w:r w:rsidRPr="003A7515">
        <w:rPr>
          <w:rFonts w:eastAsia="Calibri"/>
          <w:b/>
          <w:sz w:val="24"/>
          <w:szCs w:val="24"/>
        </w:rPr>
        <w:t>ПОСТАНОВЛЯЮ:</w:t>
      </w:r>
    </w:p>
    <w:p w:rsidR="003A7515" w:rsidRPr="004077EF" w:rsidRDefault="003A7515" w:rsidP="003A7515">
      <w:pPr>
        <w:spacing w:after="0" w:line="240" w:lineRule="auto"/>
        <w:ind w:firstLine="708"/>
        <w:jc w:val="center"/>
        <w:rPr>
          <w:rFonts w:eastAsia="Calibri"/>
          <w:sz w:val="24"/>
          <w:szCs w:val="24"/>
        </w:rPr>
      </w:pPr>
    </w:p>
    <w:p w:rsidR="004077EF" w:rsidRPr="004077EF" w:rsidRDefault="004077EF" w:rsidP="004077EF">
      <w:pPr>
        <w:numPr>
          <w:ilvl w:val="0"/>
          <w:numId w:val="1"/>
        </w:numPr>
        <w:spacing w:after="0" w:line="240" w:lineRule="auto"/>
        <w:jc w:val="both"/>
        <w:rPr>
          <w:rFonts w:eastAsia="Calibri"/>
          <w:sz w:val="24"/>
          <w:szCs w:val="24"/>
        </w:rPr>
      </w:pPr>
      <w:r w:rsidRPr="004077EF">
        <w:rPr>
          <w:rFonts w:eastAsia="Times New Roman"/>
          <w:sz w:val="24"/>
          <w:szCs w:val="24"/>
          <w:lang w:eastAsia="ru-RU"/>
        </w:rPr>
        <w:t xml:space="preserve">Создать  </w:t>
      </w:r>
      <w:r w:rsidRPr="004077EF">
        <w:rPr>
          <w:rFonts w:eastAsia="Calibri"/>
          <w:sz w:val="24"/>
          <w:szCs w:val="24"/>
          <w:lang w:eastAsia="ru-RU"/>
        </w:rPr>
        <w:t xml:space="preserve">муниципальное бюджетное учреждение </w:t>
      </w:r>
      <w:r w:rsidRPr="004077EF">
        <w:rPr>
          <w:rFonts w:eastAsia="Calibri"/>
          <w:sz w:val="24"/>
          <w:szCs w:val="24"/>
        </w:rPr>
        <w:t>«Служба единого заказчика поселения Сосенское», далее МБУ «СЕЗ Сосенское».</w:t>
      </w:r>
    </w:p>
    <w:p w:rsidR="004077EF" w:rsidRPr="004077EF" w:rsidRDefault="004077EF" w:rsidP="004077EF">
      <w:pPr>
        <w:numPr>
          <w:ilvl w:val="0"/>
          <w:numId w:val="1"/>
        </w:numPr>
        <w:spacing w:after="0" w:line="240" w:lineRule="auto"/>
        <w:jc w:val="both"/>
        <w:rPr>
          <w:rFonts w:eastAsia="Calibri"/>
          <w:sz w:val="24"/>
          <w:szCs w:val="24"/>
        </w:rPr>
      </w:pPr>
      <w:r w:rsidRPr="004077EF">
        <w:rPr>
          <w:rFonts w:eastAsia="Calibri"/>
          <w:sz w:val="24"/>
          <w:szCs w:val="24"/>
        </w:rPr>
        <w:t>Учредителем МБУ «СЕЗ Сосенское» и собственником имущества является муниципальное образование внутригородское поселение Сосенское в городе Москве в лице администрации поселения Сосенское. Функции и полномочия учредителя исполняет администрация поселения Сосенское в городе Москве.</w:t>
      </w:r>
    </w:p>
    <w:p w:rsidR="004077EF" w:rsidRPr="003A7515" w:rsidRDefault="004077EF" w:rsidP="003A7515">
      <w:pPr>
        <w:numPr>
          <w:ilvl w:val="0"/>
          <w:numId w:val="1"/>
        </w:numPr>
        <w:spacing w:after="0" w:line="240" w:lineRule="auto"/>
        <w:jc w:val="both"/>
        <w:rPr>
          <w:rFonts w:eastAsia="Calibri"/>
          <w:sz w:val="24"/>
          <w:szCs w:val="24"/>
          <w:lang w:eastAsia="ru-RU"/>
        </w:rPr>
      </w:pPr>
      <w:r w:rsidRPr="004077EF">
        <w:rPr>
          <w:rFonts w:eastAsia="Times New Roman"/>
          <w:sz w:val="24"/>
          <w:szCs w:val="24"/>
          <w:lang w:eastAsia="ru-RU"/>
        </w:rPr>
        <w:t xml:space="preserve">Утвердить Устав </w:t>
      </w:r>
      <w:r w:rsidRPr="004077EF">
        <w:rPr>
          <w:rFonts w:eastAsia="Calibri"/>
          <w:sz w:val="24"/>
          <w:szCs w:val="24"/>
          <w:lang w:eastAsia="ru-RU"/>
        </w:rPr>
        <w:t xml:space="preserve">муниципального бюджетного учреждения </w:t>
      </w:r>
      <w:r w:rsidRPr="004077EF">
        <w:rPr>
          <w:rFonts w:eastAsia="Calibri"/>
          <w:sz w:val="24"/>
          <w:szCs w:val="24"/>
        </w:rPr>
        <w:t>«Служба единого заказчика поселения Сосенское»</w:t>
      </w:r>
      <w:r w:rsidR="003A7515">
        <w:rPr>
          <w:rFonts w:eastAsia="Times New Roman"/>
          <w:sz w:val="24"/>
          <w:szCs w:val="24"/>
          <w:lang w:eastAsia="ru-RU"/>
        </w:rPr>
        <w:t xml:space="preserve"> (приложение</w:t>
      </w:r>
      <w:r w:rsidRPr="004077EF">
        <w:rPr>
          <w:rFonts w:eastAsia="Times New Roman"/>
          <w:sz w:val="24"/>
          <w:szCs w:val="24"/>
          <w:lang w:eastAsia="ru-RU"/>
        </w:rPr>
        <w:t>).</w:t>
      </w:r>
    </w:p>
    <w:p w:rsidR="003A7515" w:rsidRPr="003A7515" w:rsidRDefault="004077EF" w:rsidP="004077EF">
      <w:pPr>
        <w:numPr>
          <w:ilvl w:val="0"/>
          <w:numId w:val="1"/>
        </w:numPr>
        <w:spacing w:after="0" w:line="240" w:lineRule="auto"/>
        <w:jc w:val="both"/>
        <w:rPr>
          <w:rFonts w:eastAsia="Calibri"/>
          <w:sz w:val="24"/>
          <w:szCs w:val="24"/>
        </w:rPr>
      </w:pPr>
      <w:r w:rsidRPr="004077EF">
        <w:rPr>
          <w:rFonts w:eastAsia="Calibri"/>
          <w:sz w:val="24"/>
          <w:szCs w:val="24"/>
        </w:rPr>
        <w:t>Поручить регистрацию муниципального бюджетного учреждения «Служба единого заказчика поселения Сосенское» главному специалисту отдела жилищной политики, жилищно-коммунального хозяйства, благоустройства и охраны окружающей среды Горбунову</w:t>
      </w:r>
      <w:r w:rsidR="003A7515">
        <w:rPr>
          <w:rFonts w:eastAsia="Calibri"/>
          <w:sz w:val="24"/>
          <w:szCs w:val="24"/>
        </w:rPr>
        <w:t xml:space="preserve"> А.Ф.</w:t>
      </w:r>
    </w:p>
    <w:p w:rsidR="004077EF" w:rsidRPr="004077EF" w:rsidRDefault="003A7515" w:rsidP="004077EF">
      <w:pPr>
        <w:numPr>
          <w:ilvl w:val="0"/>
          <w:numId w:val="1"/>
        </w:numPr>
        <w:spacing w:after="0" w:line="240" w:lineRule="auto"/>
        <w:jc w:val="both"/>
        <w:rPr>
          <w:rFonts w:eastAsia="Calibri"/>
          <w:sz w:val="24"/>
          <w:szCs w:val="24"/>
        </w:rPr>
      </w:pPr>
      <w:r w:rsidRPr="004077EF">
        <w:rPr>
          <w:rFonts w:eastAsia="Times New Roman"/>
          <w:sz w:val="24"/>
          <w:szCs w:val="24"/>
          <w:lang w:eastAsia="ru-RU"/>
        </w:rPr>
        <w:t xml:space="preserve">Местом нахождения </w:t>
      </w:r>
      <w:r>
        <w:rPr>
          <w:rFonts w:eastAsia="Calibri"/>
          <w:sz w:val="24"/>
          <w:szCs w:val="24"/>
          <w:lang w:eastAsia="ru-RU"/>
        </w:rPr>
        <w:t xml:space="preserve">МБУ </w:t>
      </w:r>
      <w:r>
        <w:rPr>
          <w:rFonts w:eastAsia="Calibri"/>
          <w:sz w:val="24"/>
          <w:szCs w:val="24"/>
        </w:rPr>
        <w:t>«СЕЗ</w:t>
      </w:r>
      <w:r w:rsidRPr="004077EF">
        <w:rPr>
          <w:rFonts w:eastAsia="Calibri"/>
          <w:sz w:val="24"/>
          <w:szCs w:val="24"/>
        </w:rPr>
        <w:t xml:space="preserve"> Сосенское»</w:t>
      </w:r>
      <w:r w:rsidRPr="004077EF">
        <w:rPr>
          <w:rFonts w:eastAsia="Calibri"/>
          <w:kern w:val="36"/>
          <w:sz w:val="24"/>
          <w:szCs w:val="24"/>
          <w:lang w:eastAsia="ru-RU"/>
        </w:rPr>
        <w:t xml:space="preserve"> </w:t>
      </w:r>
      <w:r w:rsidRPr="004077EF">
        <w:rPr>
          <w:rFonts w:eastAsia="Times New Roman"/>
          <w:sz w:val="24"/>
          <w:szCs w:val="24"/>
          <w:lang w:eastAsia="ru-RU"/>
        </w:rPr>
        <w:t>определить: город Москва, поселение Сос</w:t>
      </w:r>
      <w:r>
        <w:rPr>
          <w:rFonts w:eastAsia="Times New Roman"/>
          <w:sz w:val="24"/>
          <w:szCs w:val="24"/>
          <w:lang w:eastAsia="ru-RU"/>
        </w:rPr>
        <w:t xml:space="preserve">енское, поселок </w:t>
      </w:r>
      <w:r w:rsidR="00F37F53">
        <w:rPr>
          <w:rFonts w:eastAsia="Times New Roman"/>
          <w:sz w:val="24"/>
          <w:szCs w:val="24"/>
          <w:lang w:eastAsia="ru-RU"/>
        </w:rPr>
        <w:t xml:space="preserve">Газопровод  д.17 </w:t>
      </w:r>
      <w:r>
        <w:rPr>
          <w:rFonts w:eastAsia="Times New Roman"/>
          <w:sz w:val="24"/>
          <w:szCs w:val="24"/>
          <w:lang w:eastAsia="ru-RU"/>
        </w:rPr>
        <w:t>(пристройка).</w:t>
      </w:r>
    </w:p>
    <w:p w:rsidR="004077EF" w:rsidRPr="004077EF" w:rsidRDefault="004077EF" w:rsidP="004077EF">
      <w:pPr>
        <w:numPr>
          <w:ilvl w:val="0"/>
          <w:numId w:val="1"/>
        </w:numPr>
        <w:spacing w:after="0" w:line="240" w:lineRule="auto"/>
        <w:jc w:val="both"/>
        <w:rPr>
          <w:rFonts w:eastAsia="Calibri"/>
          <w:sz w:val="24"/>
          <w:szCs w:val="24"/>
        </w:rPr>
      </w:pPr>
      <w:r w:rsidRPr="004077EF">
        <w:rPr>
          <w:rFonts w:eastAsia="Calibri"/>
          <w:sz w:val="24"/>
          <w:szCs w:val="24"/>
        </w:rPr>
        <w:t xml:space="preserve"> Горбунову А.Ф. произвести расчет муниципального задания для МБУ «СЕЗ Сосенское».</w:t>
      </w:r>
    </w:p>
    <w:p w:rsidR="004077EF" w:rsidRPr="004077EF" w:rsidRDefault="004077EF" w:rsidP="004077EF">
      <w:pPr>
        <w:numPr>
          <w:ilvl w:val="0"/>
          <w:numId w:val="1"/>
        </w:numPr>
        <w:spacing w:after="0" w:line="240" w:lineRule="auto"/>
        <w:jc w:val="both"/>
        <w:rPr>
          <w:rFonts w:eastAsia="Calibri"/>
          <w:sz w:val="24"/>
          <w:szCs w:val="24"/>
        </w:rPr>
      </w:pPr>
      <w:r w:rsidRPr="004077EF">
        <w:rPr>
          <w:rFonts w:eastAsia="Times New Roman"/>
          <w:sz w:val="24"/>
          <w:szCs w:val="24"/>
          <w:lang w:eastAsia="ru-RU"/>
        </w:rPr>
        <w:t xml:space="preserve">Начальнику отдела имущественных отношений и муниципального заказа (Степановой В.П.) предоставить необходимые сведения имущественного характера для расчета муниципального задания </w:t>
      </w:r>
      <w:r w:rsidRPr="004077EF">
        <w:rPr>
          <w:rFonts w:eastAsia="Calibri"/>
          <w:sz w:val="24"/>
          <w:szCs w:val="24"/>
        </w:rPr>
        <w:t>МБУ «СЕЗ Сосенское».</w:t>
      </w:r>
    </w:p>
    <w:p w:rsidR="004077EF" w:rsidRPr="004077EF" w:rsidRDefault="004077EF" w:rsidP="004077EF">
      <w:pPr>
        <w:numPr>
          <w:ilvl w:val="0"/>
          <w:numId w:val="1"/>
        </w:numPr>
        <w:spacing w:after="0" w:line="240" w:lineRule="auto"/>
        <w:jc w:val="both"/>
        <w:rPr>
          <w:rFonts w:eastAsia="Calibri"/>
          <w:sz w:val="24"/>
          <w:szCs w:val="24"/>
          <w:lang w:eastAsia="ru-RU"/>
        </w:rPr>
      </w:pPr>
      <w:r w:rsidRPr="004077EF">
        <w:rPr>
          <w:rFonts w:eastAsia="Calibri"/>
          <w:sz w:val="24"/>
          <w:szCs w:val="24"/>
          <w:lang w:eastAsia="ru-RU"/>
        </w:rPr>
        <w:t>Начальнику организационного отдела администрации поселения Сосенское (Поповой И.С.) опубликовать настоящее постановление в газете «Сосенские вести» и разместить на  официальном сайте органов местного самоуправления поселения Сосенское в сети Интернет.</w:t>
      </w:r>
    </w:p>
    <w:p w:rsidR="004077EF" w:rsidRPr="004077EF" w:rsidRDefault="004077EF" w:rsidP="004077EF">
      <w:pPr>
        <w:numPr>
          <w:ilvl w:val="0"/>
          <w:numId w:val="1"/>
        </w:numPr>
        <w:autoSpaceDE w:val="0"/>
        <w:autoSpaceDN w:val="0"/>
        <w:adjustRightInd w:val="0"/>
        <w:spacing w:after="0" w:line="240" w:lineRule="auto"/>
        <w:contextualSpacing/>
        <w:jc w:val="both"/>
        <w:outlineLvl w:val="0"/>
        <w:rPr>
          <w:rFonts w:eastAsia="Times New Roman"/>
          <w:sz w:val="24"/>
          <w:szCs w:val="24"/>
          <w:lang w:eastAsia="ru-RU"/>
        </w:rPr>
      </w:pPr>
      <w:r w:rsidRPr="004077EF">
        <w:rPr>
          <w:rFonts w:eastAsia="Times New Roman"/>
          <w:sz w:val="24"/>
          <w:szCs w:val="24"/>
          <w:lang w:eastAsia="ru-RU"/>
        </w:rPr>
        <w:t xml:space="preserve"> </w:t>
      </w:r>
      <w:proofErr w:type="gramStart"/>
      <w:r w:rsidRPr="004077EF">
        <w:rPr>
          <w:rFonts w:eastAsia="Times New Roman"/>
          <w:sz w:val="24"/>
          <w:szCs w:val="24"/>
          <w:lang w:eastAsia="ru-RU"/>
        </w:rPr>
        <w:t>Контроль за</w:t>
      </w:r>
      <w:proofErr w:type="gramEnd"/>
      <w:r w:rsidRPr="004077EF">
        <w:rPr>
          <w:rFonts w:eastAsia="Times New Roman"/>
          <w:sz w:val="24"/>
          <w:szCs w:val="24"/>
          <w:lang w:eastAsia="ru-RU"/>
        </w:rPr>
        <w:t xml:space="preserve"> исполнением настоящего постановления возложить на заместителя главы администрации поселения Сосенское Стародубцеву С.Н.</w:t>
      </w:r>
    </w:p>
    <w:p w:rsidR="004077EF" w:rsidRPr="004077EF" w:rsidRDefault="004077EF" w:rsidP="004077EF">
      <w:pPr>
        <w:spacing w:after="0" w:line="240" w:lineRule="auto"/>
        <w:ind w:left="360"/>
        <w:jc w:val="both"/>
        <w:rPr>
          <w:rFonts w:eastAsia="Calibri"/>
          <w:sz w:val="24"/>
          <w:szCs w:val="24"/>
          <w:lang w:eastAsia="ru-RU"/>
        </w:rPr>
      </w:pPr>
      <w:r w:rsidRPr="004077EF">
        <w:rPr>
          <w:rFonts w:eastAsia="Calibri"/>
          <w:sz w:val="24"/>
          <w:szCs w:val="24"/>
          <w:lang w:eastAsia="ru-RU"/>
        </w:rPr>
        <w:br/>
      </w:r>
    </w:p>
    <w:p w:rsidR="004077EF" w:rsidRPr="004077EF" w:rsidRDefault="004077EF" w:rsidP="004077EF">
      <w:pPr>
        <w:spacing w:after="0" w:line="240" w:lineRule="auto"/>
        <w:jc w:val="both"/>
        <w:rPr>
          <w:rFonts w:eastAsia="Calibri"/>
          <w:b/>
          <w:kern w:val="36"/>
          <w:sz w:val="24"/>
          <w:szCs w:val="24"/>
          <w:lang w:eastAsia="ru-RU"/>
        </w:rPr>
      </w:pPr>
      <w:r w:rsidRPr="004077EF">
        <w:rPr>
          <w:rFonts w:ascii="Calibri" w:eastAsia="Calibri" w:hAnsi="Calibri"/>
          <w:b/>
          <w:bCs/>
          <w:sz w:val="22"/>
          <w:szCs w:val="22"/>
          <w:lang w:eastAsia="ru-RU"/>
        </w:rPr>
        <w:t xml:space="preserve"> </w:t>
      </w:r>
      <w:r w:rsidRPr="004077EF">
        <w:rPr>
          <w:rFonts w:eastAsia="Calibri"/>
          <w:b/>
          <w:bCs/>
          <w:sz w:val="24"/>
          <w:szCs w:val="24"/>
          <w:lang w:eastAsia="ru-RU"/>
        </w:rPr>
        <w:t>Глава поселения Сосенское                                                                                       С.Л. Белоконев</w:t>
      </w:r>
    </w:p>
    <w:p w:rsidR="004077EF" w:rsidRPr="004077EF" w:rsidRDefault="004077EF" w:rsidP="004077EF">
      <w:pPr>
        <w:spacing w:after="0" w:line="240" w:lineRule="auto"/>
        <w:jc w:val="center"/>
        <w:outlineLvl w:val="0"/>
        <w:rPr>
          <w:rFonts w:eastAsia="Times New Roman"/>
          <w:sz w:val="24"/>
          <w:szCs w:val="24"/>
          <w:lang w:eastAsia="ru-RU"/>
        </w:rPr>
      </w:pPr>
    </w:p>
    <w:p w:rsidR="004077EF" w:rsidRPr="004077EF" w:rsidRDefault="004077EF" w:rsidP="004077EF">
      <w:pPr>
        <w:spacing w:after="0" w:line="240" w:lineRule="auto"/>
        <w:jc w:val="center"/>
        <w:outlineLvl w:val="0"/>
        <w:rPr>
          <w:rFonts w:eastAsia="Times New Roman"/>
          <w:sz w:val="32"/>
          <w:szCs w:val="20"/>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spacing w:after="0" w:line="240" w:lineRule="auto"/>
        <w:ind w:left="3540" w:firstLine="708"/>
        <w:rPr>
          <w:rFonts w:eastAsia="Times New Roman"/>
          <w:sz w:val="24"/>
          <w:szCs w:val="24"/>
          <w:lang w:eastAsia="ru-RU"/>
        </w:rPr>
      </w:pPr>
      <w:r w:rsidRPr="004077EF">
        <w:rPr>
          <w:rFonts w:eastAsia="Times New Roman"/>
          <w:sz w:val="24"/>
          <w:szCs w:val="24"/>
          <w:lang w:eastAsia="ru-RU"/>
        </w:rPr>
        <w:lastRenderedPageBreak/>
        <w:t xml:space="preserve">               Приложение </w:t>
      </w:r>
      <w:r w:rsidR="004B07C8">
        <w:rPr>
          <w:rFonts w:eastAsia="Times New Roman"/>
          <w:sz w:val="24"/>
          <w:szCs w:val="24"/>
          <w:lang w:eastAsia="ru-RU"/>
        </w:rPr>
        <w:t xml:space="preserve">1 </w:t>
      </w:r>
      <w:r w:rsidRPr="004077EF">
        <w:rPr>
          <w:rFonts w:eastAsia="Times New Roman"/>
          <w:sz w:val="24"/>
          <w:szCs w:val="24"/>
          <w:lang w:eastAsia="ru-RU"/>
        </w:rPr>
        <w:t>к Постановлению главы</w:t>
      </w:r>
    </w:p>
    <w:p w:rsidR="004077EF" w:rsidRPr="004077EF" w:rsidRDefault="004077EF" w:rsidP="004077EF">
      <w:pPr>
        <w:spacing w:after="0" w:line="240" w:lineRule="auto"/>
        <w:ind w:left="2832" w:firstLine="708"/>
        <w:jc w:val="right"/>
        <w:rPr>
          <w:rFonts w:eastAsia="Times New Roman"/>
          <w:sz w:val="24"/>
          <w:szCs w:val="24"/>
          <w:lang w:eastAsia="ru-RU"/>
        </w:rPr>
      </w:pPr>
      <w:r w:rsidRPr="004077EF">
        <w:rPr>
          <w:rFonts w:eastAsia="Times New Roman"/>
          <w:sz w:val="24"/>
          <w:szCs w:val="24"/>
          <w:lang w:eastAsia="ru-RU"/>
        </w:rPr>
        <w:t>Поселения Сосенское №2-06-60/3 от 11.07.2013г.</w:t>
      </w:r>
    </w:p>
    <w:p w:rsidR="004077EF" w:rsidRPr="004077EF" w:rsidRDefault="004077EF" w:rsidP="004077EF">
      <w:pPr>
        <w:spacing w:after="0" w:line="240" w:lineRule="auto"/>
        <w:jc w:val="right"/>
        <w:rPr>
          <w:rFonts w:eastAsia="Times New Roman"/>
          <w:sz w:val="24"/>
          <w:szCs w:val="24"/>
          <w:lang w:eastAsia="ru-RU"/>
        </w:rPr>
      </w:pPr>
    </w:p>
    <w:p w:rsidR="004077EF" w:rsidRPr="004077EF" w:rsidRDefault="004077EF" w:rsidP="004077EF">
      <w:pPr>
        <w:spacing w:after="0" w:line="240" w:lineRule="auto"/>
        <w:jc w:val="right"/>
        <w:rPr>
          <w:rFonts w:eastAsia="Times New Roman"/>
          <w:sz w:val="24"/>
          <w:szCs w:val="24"/>
          <w:lang w:eastAsia="ru-RU"/>
        </w:rPr>
      </w:pPr>
    </w:p>
    <w:p w:rsidR="004077EF" w:rsidRPr="004077EF" w:rsidRDefault="004077EF" w:rsidP="004077EF">
      <w:pPr>
        <w:spacing w:after="0" w:line="240" w:lineRule="auto"/>
        <w:jc w:val="right"/>
        <w:rPr>
          <w:rFonts w:eastAsia="Times New Roman"/>
          <w:sz w:val="24"/>
          <w:szCs w:val="24"/>
          <w:lang w:eastAsia="ru-RU"/>
        </w:rPr>
      </w:pPr>
    </w:p>
    <w:p w:rsidR="004077EF" w:rsidRPr="004077EF" w:rsidRDefault="004077EF" w:rsidP="004077EF">
      <w:pPr>
        <w:keepNext/>
        <w:spacing w:after="0" w:line="360" w:lineRule="auto"/>
        <w:jc w:val="center"/>
        <w:outlineLvl w:val="0"/>
        <w:rPr>
          <w:rFonts w:eastAsia="Times New Roman"/>
          <w:b/>
          <w:sz w:val="24"/>
          <w:szCs w:val="24"/>
          <w:lang w:eastAsia="ru-RU"/>
        </w:rPr>
      </w:pPr>
    </w:p>
    <w:p w:rsidR="004077EF" w:rsidRPr="004077EF" w:rsidRDefault="004077EF" w:rsidP="004077EF">
      <w:pPr>
        <w:spacing w:after="0" w:line="240" w:lineRule="auto"/>
        <w:rPr>
          <w:rFonts w:eastAsia="Times New Roman"/>
          <w:sz w:val="24"/>
          <w:szCs w:val="24"/>
          <w:lang w:eastAsia="ru-RU"/>
        </w:rPr>
      </w:pPr>
    </w:p>
    <w:p w:rsidR="004077EF" w:rsidRPr="004077EF" w:rsidRDefault="004077EF" w:rsidP="004077EF">
      <w:pPr>
        <w:spacing w:after="0" w:line="240" w:lineRule="auto"/>
        <w:rPr>
          <w:rFonts w:eastAsia="Times New Roman"/>
          <w:sz w:val="24"/>
          <w:szCs w:val="24"/>
          <w:lang w:eastAsia="ru-RU"/>
        </w:rPr>
      </w:pPr>
    </w:p>
    <w:p w:rsidR="004077EF" w:rsidRPr="004077EF" w:rsidRDefault="004077EF" w:rsidP="004077EF">
      <w:pPr>
        <w:spacing w:after="0" w:line="240" w:lineRule="auto"/>
        <w:rPr>
          <w:rFonts w:eastAsia="Times New Roman"/>
          <w:sz w:val="24"/>
          <w:szCs w:val="24"/>
          <w:lang w:eastAsia="ru-RU"/>
        </w:rPr>
      </w:pPr>
    </w:p>
    <w:p w:rsidR="004077EF" w:rsidRPr="004077EF" w:rsidRDefault="004077EF" w:rsidP="004077EF">
      <w:pPr>
        <w:spacing w:after="0" w:line="240" w:lineRule="auto"/>
        <w:rPr>
          <w:rFonts w:eastAsia="Times New Roman"/>
          <w:sz w:val="24"/>
          <w:szCs w:val="24"/>
          <w:lang w:eastAsia="ru-RU"/>
        </w:rPr>
      </w:pPr>
    </w:p>
    <w:p w:rsidR="004077EF" w:rsidRPr="004077EF" w:rsidRDefault="004077EF" w:rsidP="004077EF">
      <w:pPr>
        <w:spacing w:after="0" w:line="240" w:lineRule="auto"/>
        <w:jc w:val="center"/>
        <w:rPr>
          <w:rFonts w:eastAsia="Times New Roman"/>
          <w:sz w:val="24"/>
          <w:szCs w:val="24"/>
          <w:lang w:eastAsia="ru-RU"/>
        </w:rPr>
      </w:pPr>
      <w:r w:rsidRPr="004077EF">
        <w:rPr>
          <w:rFonts w:eastAsia="Times New Roman"/>
          <w:sz w:val="24"/>
          <w:szCs w:val="24"/>
          <w:lang w:eastAsia="ru-RU"/>
        </w:rPr>
        <w:t>У С Т А В</w:t>
      </w:r>
    </w:p>
    <w:p w:rsidR="004077EF" w:rsidRPr="004077EF" w:rsidRDefault="004077EF" w:rsidP="004077EF">
      <w:pPr>
        <w:spacing w:after="0" w:line="240" w:lineRule="auto"/>
        <w:jc w:val="center"/>
        <w:rPr>
          <w:rFonts w:eastAsia="Times New Roman"/>
          <w:sz w:val="24"/>
          <w:szCs w:val="24"/>
          <w:lang w:eastAsia="ru-RU"/>
        </w:rPr>
      </w:pPr>
    </w:p>
    <w:p w:rsidR="004077EF" w:rsidRPr="004077EF" w:rsidRDefault="004077EF" w:rsidP="004077EF">
      <w:pPr>
        <w:spacing w:after="0" w:line="240" w:lineRule="auto"/>
        <w:jc w:val="center"/>
        <w:rPr>
          <w:rFonts w:eastAsia="Times New Roman"/>
          <w:sz w:val="24"/>
          <w:szCs w:val="24"/>
          <w:lang w:eastAsia="ru-RU"/>
        </w:rPr>
      </w:pPr>
      <w:r w:rsidRPr="004077EF">
        <w:rPr>
          <w:rFonts w:eastAsia="Times New Roman"/>
          <w:sz w:val="24"/>
          <w:szCs w:val="24"/>
          <w:lang w:eastAsia="ru-RU"/>
        </w:rPr>
        <w:t>Муниципального бюджетного учреждения</w:t>
      </w:r>
    </w:p>
    <w:p w:rsidR="004077EF" w:rsidRPr="004077EF" w:rsidRDefault="004077EF" w:rsidP="004077EF">
      <w:pPr>
        <w:spacing w:after="0" w:line="240" w:lineRule="auto"/>
        <w:jc w:val="center"/>
        <w:rPr>
          <w:rFonts w:eastAsia="Times New Roman"/>
          <w:sz w:val="24"/>
          <w:szCs w:val="24"/>
          <w:lang w:eastAsia="ru-RU"/>
        </w:rPr>
      </w:pPr>
      <w:r w:rsidRPr="004077EF">
        <w:rPr>
          <w:rFonts w:eastAsia="Times New Roman"/>
          <w:sz w:val="24"/>
          <w:szCs w:val="24"/>
          <w:lang w:eastAsia="ru-RU"/>
        </w:rPr>
        <w:t>«Служба единого заказчика поселения Сосенское»</w:t>
      </w:r>
    </w:p>
    <w:p w:rsidR="004077EF" w:rsidRPr="004077EF" w:rsidRDefault="004077EF" w:rsidP="004077EF">
      <w:pPr>
        <w:spacing w:after="0" w:line="360" w:lineRule="auto"/>
        <w:jc w:val="center"/>
        <w:rPr>
          <w:rFonts w:eastAsia="Times New Roman"/>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rPr>
          <w:rFonts w:eastAsia="Times New Roman"/>
          <w:b/>
          <w:sz w:val="24"/>
          <w:szCs w:val="24"/>
          <w:lang w:eastAsia="ru-RU"/>
        </w:rPr>
      </w:pPr>
    </w:p>
    <w:p w:rsidR="004077EF" w:rsidRPr="004077EF" w:rsidRDefault="004077EF" w:rsidP="004077EF">
      <w:pPr>
        <w:spacing w:after="0" w:line="360" w:lineRule="auto"/>
        <w:rPr>
          <w:rFonts w:eastAsia="Times New Roman"/>
          <w:b/>
          <w:sz w:val="24"/>
          <w:szCs w:val="24"/>
          <w:lang w:eastAsia="ru-RU"/>
        </w:rPr>
      </w:pPr>
    </w:p>
    <w:p w:rsidR="004077EF" w:rsidRPr="004077EF" w:rsidRDefault="004077EF" w:rsidP="004077EF">
      <w:pPr>
        <w:spacing w:after="0" w:line="360" w:lineRule="auto"/>
        <w:rPr>
          <w:rFonts w:eastAsia="Times New Roman"/>
          <w:b/>
          <w:sz w:val="24"/>
          <w:szCs w:val="24"/>
          <w:lang w:eastAsia="ru-RU"/>
        </w:rPr>
      </w:pPr>
    </w:p>
    <w:p w:rsidR="004077EF" w:rsidRPr="004077EF" w:rsidRDefault="004077EF" w:rsidP="004077EF">
      <w:pPr>
        <w:spacing w:after="0" w:line="360" w:lineRule="auto"/>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spacing w:after="0" w:line="360" w:lineRule="auto"/>
        <w:jc w:val="center"/>
        <w:rPr>
          <w:rFonts w:eastAsia="Times New Roman"/>
          <w:b/>
          <w:sz w:val="24"/>
          <w:szCs w:val="24"/>
          <w:lang w:eastAsia="ru-RU"/>
        </w:rPr>
      </w:pPr>
      <w:r w:rsidRPr="004077EF">
        <w:rPr>
          <w:rFonts w:eastAsia="Times New Roman"/>
          <w:b/>
          <w:sz w:val="24"/>
          <w:szCs w:val="24"/>
          <w:lang w:eastAsia="ru-RU"/>
        </w:rPr>
        <w:t>2013 год</w:t>
      </w:r>
    </w:p>
    <w:p w:rsidR="00A5241F" w:rsidRDefault="00A5241F" w:rsidP="004077EF">
      <w:pPr>
        <w:spacing w:after="0" w:line="360" w:lineRule="auto"/>
        <w:jc w:val="center"/>
        <w:rPr>
          <w:rFonts w:eastAsia="Times New Roman"/>
          <w:b/>
          <w:sz w:val="24"/>
          <w:szCs w:val="24"/>
          <w:lang w:eastAsia="ru-RU"/>
        </w:rPr>
        <w:sectPr w:rsidR="00A5241F" w:rsidSect="001139B9">
          <w:pgSz w:w="11906" w:h="16838"/>
          <w:pgMar w:top="567" w:right="567" w:bottom="360" w:left="1134" w:header="709" w:footer="709" w:gutter="0"/>
          <w:cols w:space="708"/>
          <w:docGrid w:linePitch="360"/>
        </w:sectPr>
      </w:pPr>
    </w:p>
    <w:p w:rsidR="004077EF" w:rsidRPr="004077EF" w:rsidRDefault="004077EF" w:rsidP="004077EF">
      <w:pPr>
        <w:spacing w:after="0" w:line="360" w:lineRule="auto"/>
        <w:jc w:val="center"/>
        <w:rPr>
          <w:rFonts w:eastAsia="Times New Roman"/>
          <w:b/>
          <w:sz w:val="24"/>
          <w:szCs w:val="24"/>
          <w:lang w:eastAsia="ru-RU"/>
        </w:rPr>
      </w:pPr>
    </w:p>
    <w:p w:rsidR="004077EF" w:rsidRPr="004077EF" w:rsidRDefault="004077EF" w:rsidP="004077EF">
      <w:pPr>
        <w:numPr>
          <w:ilvl w:val="0"/>
          <w:numId w:val="2"/>
        </w:num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ОБЩИЕ ПОЛОЖЕНИЯ</w:t>
      </w:r>
    </w:p>
    <w:p w:rsidR="004077EF" w:rsidRPr="004077EF" w:rsidRDefault="004077EF" w:rsidP="004077EF">
      <w:pPr>
        <w:autoSpaceDE w:val="0"/>
        <w:autoSpaceDN w:val="0"/>
        <w:adjustRightInd w:val="0"/>
        <w:spacing w:after="0" w:line="240" w:lineRule="auto"/>
        <w:rPr>
          <w:rFonts w:eastAsia="Times New Roman"/>
          <w:sz w:val="24"/>
          <w:szCs w:val="24"/>
          <w:lang w:eastAsia="ru-RU"/>
        </w:rPr>
      </w:pPr>
    </w:p>
    <w:p w:rsidR="004077EF" w:rsidRPr="004077EF" w:rsidRDefault="004077EF" w:rsidP="004077EF">
      <w:pPr>
        <w:widowControl w:val="0"/>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1.1.  Муниципальное  бюджетное учреждение внутригородского муниципального образования поселения Сосенское в городе Москвы «Служба единого заказчика поселения Сосенское» в дальнейшем именуемое "Учреждение", создано «11» июля 2013 г. в соответствии с Постановлением главы  поселения Сосенское  № 02-06-60/3 от «11» июля  2013 г.</w:t>
      </w:r>
    </w:p>
    <w:p w:rsidR="004077EF" w:rsidRPr="004077EF" w:rsidRDefault="004077EF" w:rsidP="004077EF">
      <w:pPr>
        <w:widowControl w:val="0"/>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1.2. Полное фирменное наименование </w:t>
      </w:r>
      <w:r w:rsidRPr="004077EF">
        <w:rPr>
          <w:rFonts w:eastAsia="Calibri"/>
          <w:sz w:val="24"/>
          <w:szCs w:val="24"/>
        </w:rPr>
        <w:t>бюджетного учреждения</w:t>
      </w:r>
      <w:r w:rsidRPr="004077EF">
        <w:rPr>
          <w:rFonts w:eastAsia="Times New Roman"/>
          <w:sz w:val="24"/>
          <w:szCs w:val="24"/>
          <w:lang w:eastAsia="ru-RU"/>
        </w:rPr>
        <w:t>: Муниципальное бюджетное учреждение «Служба единого заказчика поселения Сосенское», сокращенное фирменное наименование бюджетного Учреждения: МБУ «СЕЗ Сосенское».</w:t>
      </w:r>
    </w:p>
    <w:p w:rsidR="004077EF" w:rsidRPr="004077EF" w:rsidRDefault="009B2C55" w:rsidP="004077EF">
      <w:pPr>
        <w:spacing w:after="0" w:line="240" w:lineRule="auto"/>
        <w:jc w:val="both"/>
        <w:rPr>
          <w:rFonts w:eastAsia="Times New Roman"/>
          <w:sz w:val="24"/>
          <w:szCs w:val="24"/>
          <w:lang w:eastAsia="ru-RU"/>
        </w:rPr>
      </w:pPr>
      <w:r>
        <w:rPr>
          <w:rFonts w:eastAsia="Times New Roman"/>
          <w:noProof/>
          <w:sz w:val="24"/>
          <w:szCs w:val="24"/>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pt,900.7pt" to="-11.5pt,9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" o:allowincell="f" strokeweight="1.55pt">
            <w10:wrap anchorx="margin"/>
          </v:line>
        </w:pict>
      </w:r>
      <w:r w:rsidR="004077EF" w:rsidRPr="004077EF">
        <w:rPr>
          <w:rFonts w:eastAsia="Times New Roman"/>
          <w:sz w:val="24"/>
          <w:szCs w:val="24"/>
          <w:lang w:eastAsia="ru-RU"/>
        </w:rPr>
        <w:t xml:space="preserve">1.3. </w:t>
      </w:r>
      <w:proofErr w:type="gramStart"/>
      <w:r w:rsidR="004077EF" w:rsidRPr="004077EF">
        <w:rPr>
          <w:rFonts w:eastAsia="Times New Roman"/>
          <w:sz w:val="24"/>
          <w:szCs w:val="24"/>
          <w:lang w:eastAsia="ru-RU"/>
        </w:rPr>
        <w:t>Бюджетное учреждение является некоммерческой организацией, созданной внутригородским муниципальным образованием поселения Сосенское в городе Москве, в соответствии с Гражданским кодексом Российской Федерации, Федеральным законом от 12.01.1996 г. № 7-Ф3 «О некоммерческих организациях»,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1.4. </w:t>
      </w:r>
      <w:proofErr w:type="gramStart"/>
      <w:r w:rsidRPr="004077EF">
        <w:rPr>
          <w:rFonts w:eastAsia="Times New Roman"/>
          <w:sz w:val="24"/>
          <w:szCs w:val="24"/>
          <w:lang w:eastAsia="ru-RU"/>
        </w:rPr>
        <w:t>Бюджетное учреждение является юридическим лицом и от своего</w:t>
      </w:r>
      <w:r w:rsidRPr="004077EF">
        <w:rPr>
          <w:rFonts w:eastAsia="Times New Roman"/>
          <w:sz w:val="24"/>
          <w:szCs w:val="24"/>
          <w:lang w:eastAsia="ru-RU"/>
        </w:rPr>
        <w:br/>
        <w:t>имени   может   приобретать   и   осуществлять   имущественные   и   личные</w:t>
      </w:r>
      <w:r w:rsidRPr="004077EF">
        <w:rPr>
          <w:rFonts w:eastAsia="Times New Roman"/>
          <w:sz w:val="24"/>
          <w:szCs w:val="24"/>
          <w:lang w:eastAsia="ru-RU"/>
        </w:rPr>
        <w:br/>
        <w:t>неимущественные права, совершать сделки, нести обязанности, быть истцом</w:t>
      </w:r>
      <w:r w:rsidRPr="004077EF">
        <w:rPr>
          <w:rFonts w:eastAsia="Times New Roman"/>
          <w:sz w:val="24"/>
          <w:szCs w:val="24"/>
          <w:lang w:eastAsia="ru-RU"/>
        </w:rPr>
        <w:br/>
        <w:t>и ответчиком в суде, арбитражном и третейском судах, иметь текущий и</w:t>
      </w:r>
      <w:r w:rsidRPr="004077EF">
        <w:rPr>
          <w:rFonts w:eastAsia="Times New Roman"/>
          <w:sz w:val="24"/>
          <w:szCs w:val="24"/>
          <w:lang w:eastAsia="ru-RU"/>
        </w:rPr>
        <w:br/>
        <w:t>иные счета в кредитных организациях, круглую печать с полным наименованием учреждения на русском языке, бланки и штампы со</w:t>
      </w:r>
      <w:r w:rsidRPr="004077EF">
        <w:rPr>
          <w:rFonts w:eastAsia="Times New Roman"/>
          <w:sz w:val="24"/>
          <w:szCs w:val="24"/>
          <w:lang w:eastAsia="ru-RU"/>
        </w:rPr>
        <w:br/>
        <w:t>своим наименованием и наименованием учредителя на русском</w:t>
      </w:r>
      <w:proofErr w:type="gramEnd"/>
      <w:r w:rsidRPr="004077EF">
        <w:rPr>
          <w:rFonts w:eastAsia="Times New Roman"/>
          <w:sz w:val="24"/>
          <w:szCs w:val="24"/>
          <w:lang w:eastAsia="ru-RU"/>
        </w:rPr>
        <w:t xml:space="preserve"> </w:t>
      </w:r>
      <w:proofErr w:type="gramStart"/>
      <w:r w:rsidRPr="004077EF">
        <w:rPr>
          <w:rFonts w:eastAsia="Times New Roman"/>
          <w:sz w:val="24"/>
          <w:szCs w:val="24"/>
          <w:lang w:eastAsia="ru-RU"/>
        </w:rPr>
        <w:t>языке</w:t>
      </w:r>
      <w:proofErr w:type="gramEnd"/>
      <w:r w:rsidRPr="004077EF">
        <w:rPr>
          <w:rFonts w:eastAsia="Times New Roman"/>
          <w:sz w:val="24"/>
          <w:szCs w:val="24"/>
          <w:lang w:eastAsia="ru-RU"/>
        </w:rPr>
        <w:t>.</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1.5. Бюджетное учреждение приобретает права юридического лица с момента государственной регистрации.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Бюджетное учреждение в установленном порядке вправе открывать</w:t>
      </w:r>
      <w:r w:rsidRPr="004077EF">
        <w:rPr>
          <w:rFonts w:eastAsia="Times New Roman"/>
          <w:sz w:val="24"/>
          <w:szCs w:val="24"/>
          <w:lang w:eastAsia="ru-RU"/>
        </w:rPr>
        <w:br/>
        <w:t>счета в кредитных организациях.</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1.6. </w:t>
      </w:r>
      <w:proofErr w:type="gramStart"/>
      <w:r w:rsidRPr="004077EF">
        <w:rPr>
          <w:rFonts w:eastAsia="Times New Roman"/>
          <w:sz w:val="24"/>
          <w:szCs w:val="24"/>
          <w:lang w:eastAsia="ru-RU"/>
        </w:rPr>
        <w:t>Бюджетное   учреждение   отвечает   по   своим   обязательствам всем находящимся у него на праве оперативно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4077EF">
        <w:rPr>
          <w:rFonts w:eastAsia="Times New Roman"/>
          <w:sz w:val="24"/>
          <w:szCs w:val="24"/>
          <w:lang w:eastAsia="ru-RU"/>
        </w:rPr>
        <w:t xml:space="preserve"> недвижимого имущества.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1.7. Собственник   имущества   бюджетного   учреждения   не   несет</w:t>
      </w:r>
      <w:r w:rsidRPr="004077EF">
        <w:rPr>
          <w:rFonts w:eastAsia="Times New Roman"/>
          <w:sz w:val="24"/>
          <w:szCs w:val="24"/>
          <w:lang w:eastAsia="ru-RU"/>
        </w:rPr>
        <w:br/>
        <w:t>ответственность по обязательствам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1.8.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приобретено за счет этих доходов имущество поступают в самостоятельное распоряжение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1.9. Бюджетное   учреждение   обязано   вести   бухгалтерский   учет,</w:t>
      </w:r>
      <w:r w:rsidRPr="004077EF">
        <w:rPr>
          <w:rFonts w:eastAsia="Times New Roman"/>
          <w:sz w:val="24"/>
          <w:szCs w:val="24"/>
          <w:lang w:eastAsia="ru-RU"/>
        </w:rPr>
        <w:br/>
        <w:t>представлять   бухгалтерскую   и   статистическую   отчетность   в   порядке,</w:t>
      </w:r>
      <w:r w:rsidRPr="004077EF">
        <w:rPr>
          <w:rFonts w:eastAsia="Times New Roman"/>
          <w:sz w:val="24"/>
          <w:szCs w:val="24"/>
          <w:lang w:eastAsia="ru-RU"/>
        </w:rPr>
        <w:br/>
        <w:t>установленном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1.10. Бюджетное учреждение  предоставляет  информацию  о  своей</w:t>
      </w:r>
      <w:r w:rsidRPr="004077EF">
        <w:rPr>
          <w:rFonts w:eastAsia="Times New Roman"/>
          <w:sz w:val="24"/>
          <w:szCs w:val="24"/>
          <w:lang w:eastAsia="ru-RU"/>
        </w:rPr>
        <w:br/>
        <w:t>деятельности в органы государственной статистики, налоговые органы, иные</w:t>
      </w:r>
      <w:r w:rsidRPr="004077EF">
        <w:rPr>
          <w:rFonts w:eastAsia="Times New Roman"/>
          <w:sz w:val="24"/>
          <w:szCs w:val="24"/>
          <w:lang w:eastAsia="ru-RU"/>
        </w:rPr>
        <w:br/>
        <w:t>органы и лицам в соответствии с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1.11. Бюджетное учреждение руководствуется в своей деятельности законодательством Российской Федерации, города Москвы, муниципальными нормативными правовыми актами, постановлениями, распоряжениями   Учредителя,  настоящим Уставом.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1.12.</w:t>
      </w:r>
      <w:r w:rsidRPr="004077EF">
        <w:rPr>
          <w:rFonts w:eastAsia="Times New Roman"/>
          <w:sz w:val="24"/>
          <w:szCs w:val="24"/>
          <w:lang w:eastAsia="ru-RU"/>
        </w:rPr>
        <w:tab/>
        <w:t>Место     нахождения     бюджетного     учреждения:      Россия, город Москва, поселение Сосенское, поселок Газопровод, дом 15.</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lastRenderedPageBreak/>
        <w:t xml:space="preserve">1.13. Бюджетное учреждение не имеет представительств и филиалов.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2. ЦЕЛИ И ВИДЫ ДЕЯТЕЛЬНОСТИ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2.1. Бюджетное учреждение создано для выполнения работ, оказания услуг в целях решения вопросов местного значения поселения - муниципального образования поселение Сосенское, предусмотренных законодательством Российской Федерации в сферах дорожного хозяйства  и благоустройства территории населенных пунктов муниципального образования.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2.2.  Администрация поселения Сосенское формирует и утверждает  муниципальные задания для бюджетного учреждения, в соответствии с предусмотренными его Уставом основными видами деятельности. Бюджетное  учреждение осуществляет в соответствии с муниципальными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2.3.</w:t>
      </w:r>
      <w:r w:rsidRPr="004077EF">
        <w:rPr>
          <w:rFonts w:eastAsia="Times New Roman"/>
          <w:sz w:val="24"/>
          <w:szCs w:val="24"/>
          <w:lang w:eastAsia="ru-RU"/>
        </w:rPr>
        <w:tab/>
      </w:r>
      <w:proofErr w:type="gramStart"/>
      <w:r w:rsidRPr="004077EF">
        <w:rPr>
          <w:rFonts w:eastAsia="Times New Roman"/>
          <w:sz w:val="24"/>
          <w:szCs w:val="24"/>
          <w:lang w:eastAsia="ru-RU"/>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w:t>
      </w:r>
      <w:proofErr w:type="gramEnd"/>
      <w:r w:rsidRPr="004077EF">
        <w:rPr>
          <w:rFonts w:eastAsia="Times New Roman"/>
          <w:sz w:val="24"/>
          <w:szCs w:val="24"/>
          <w:lang w:eastAsia="ru-RU"/>
        </w:rPr>
        <w:t xml:space="preserve">   развития бюджетного учреждения в рамках программ, утвержденных в установленном порядке.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2.4. Финансовое обеспечение деятельности бюджетного учреждения осуществляется  в   виде   субсидий   из  бюджета поселения Сосенское  и   иных   не запрещенных законодательством источников.</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2.5. Кроме  заданий     учредителя     бюджетное учреждение по своему усмотрению вправе выполнять работы, оказывать услуги, относящиеся к его основным видам деятельности, для граждан и юридических лиц за плату и на одинаковых    при  выполнении одних и тех же работ,   оказании    одних и тех же услуг  условиях, в порядке, установленном действующим законодательством.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 Для достижения целей своего создания бюджетное учреждение, осуществляет следующие основные виды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2.6.1. выступает от имени муниципального образования поселения Сосенское в качестве муниципального заказчика при размещении заказов на поставку товаров, выполнение работ, оказание услуг в  сфере организации благоустройства и озеленения территории поселения;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2.6.2. выступает от имени муниципального образования поселения Сосенское  в качестве муниципального заказчика при размещении заказов на поставку товаров, выполнение работ, оказание услуг в  сфере организации сбора бытовых отходов и вывоз мусора;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roofErr w:type="gramStart"/>
      <w:r w:rsidRPr="004077EF">
        <w:rPr>
          <w:rFonts w:eastAsia="Times New Roman"/>
          <w:sz w:val="24"/>
          <w:szCs w:val="24"/>
          <w:lang w:eastAsia="ru-RU"/>
        </w:rPr>
        <w:t>2.6.3. выступает от имени муниципального образования поселения Сосенское  в качестве муниципального заказчика при размещении заказов на поставку товаров, выполнение работ, оказание услуг в  сфере дорожной деятельности в отношении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2.6.4. заключает от имени муниципального образования поселения Сосенское  муниципальные контракты, гражданско-правовые договоры, совершает иные разрешенные законодательством Российской Федерации сделки в сферах благоустройства и озеленения территории, организации сбора бытовых отходов и вывоз мусора, дорожной деятельности и в отношении автомобильных дорог местного значения в границах населенных пунктов.</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2.6.5. организует и устанавливает указатели с наименованиями улиц и номерами домов;</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2.6.6. осуществляет реализацию государственных, региональных муниципальных программ в области занятости населения, благоустройства и озеленения, дорожной деятельности, организации сбора бытовых отходов и вывоз мусора;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lastRenderedPageBreak/>
        <w:t>2.6.7. содействует  обеспечению общественного порядка и общественной безопасности при проведении работ оказании услуг на территории  поселения  в сферах  благоустройства и озеленения, дорожной деятельности, организации сбора бытовых отходов и вывоз мусора, содержания малых архитектурных форм.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2.6.8. участвует от имени муниципального образования  в грантах на различных уровнях в сферах благоустройства и озеленения, дорожной деятельности, организации сбора бытовых отходов и вывоз мусора;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2.6.9. разрабатывает и управляет комплексными инвестиционными проектами, создание объектов инженерной инфраструктуры, объектов и сооружений в сфере благоустройства и озеленения, дорожной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2.6.10. ведет рекламную, продюсерскую, инвестиционную и инновационную деятельность в сфере озеленения и благоустройства;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2.6.11. ведет разработку рабочих проектов, проводит их согласование, реализацию данных проектов в сферах деятельности, предусмотренных уставом учреждения;</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xml:space="preserve">2.6.12. разрабатывает и утверждает (согласовывает) проектно-сметную документацию на содержание и текущий ремонт автомобильных дорог местного значения поселения в границах населенных пунктов, на содержание и ремонт  объектов благоустройства, озеленения территории, на выполнение работ, оказание услуг по вывозу бытовых отходов и мусора; </w:t>
      </w:r>
    </w:p>
    <w:p w:rsidR="004077EF" w:rsidRPr="004077EF" w:rsidRDefault="004077EF" w:rsidP="004077EF">
      <w:pPr>
        <w:spacing w:after="0" w:line="240" w:lineRule="auto"/>
        <w:jc w:val="both"/>
        <w:rPr>
          <w:rFonts w:eastAsia="Times New Roman"/>
          <w:sz w:val="24"/>
          <w:szCs w:val="24"/>
          <w:lang w:eastAsia="ru-RU"/>
        </w:rPr>
      </w:pPr>
      <w:proofErr w:type="gramStart"/>
      <w:r w:rsidRPr="004077EF">
        <w:rPr>
          <w:rFonts w:eastAsia="Times New Roman"/>
          <w:sz w:val="24"/>
          <w:szCs w:val="24"/>
          <w:lang w:eastAsia="ru-RU"/>
        </w:rPr>
        <w:t>2.6.13. осуществляет контроль качества выполняемых работ  по содержанию и текущему ремонту автомобильных дорог местного значения в границах населенных пунктов, средств организации дорожного движения, объектов благоустройства и озеленения, выполнения работ, оказания услуг по организации сбора и вывоза бытовых отходов и мусора, на  соответствие установленным правилам, стандартам, техническим нормам и другим нормативным документам и условиям заключенных договоров;</w:t>
      </w:r>
      <w:proofErr w:type="gramEnd"/>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xml:space="preserve">2.6.14. обеспечивает ведения учета, инвентаризации и паспортизации автомобильных дорог местного значения, объектов благоустройства и </w:t>
      </w:r>
    </w:p>
    <w:p w:rsidR="004077EF" w:rsidRPr="004077EF" w:rsidRDefault="004077EF" w:rsidP="004077EF">
      <w:pPr>
        <w:spacing w:after="0" w:line="240" w:lineRule="auto"/>
        <w:rPr>
          <w:rFonts w:eastAsia="Times New Roman"/>
          <w:sz w:val="24"/>
          <w:szCs w:val="24"/>
          <w:lang w:eastAsia="ru-RU"/>
        </w:rPr>
      </w:pPr>
      <w:r w:rsidRPr="004077EF">
        <w:rPr>
          <w:rFonts w:eastAsia="Times New Roman"/>
          <w:sz w:val="24"/>
          <w:szCs w:val="24"/>
          <w:lang w:eastAsia="ru-RU"/>
        </w:rPr>
        <w:t>озеленения, диагностика и оценка их состояния, создание автоматизированного банка данных о состоянии дорог и мостов;</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2.6.15.  участвует в разработке и самостоятельно ведет разработку программ технико-экономических обоснований по реконструкции и развитию дорожной сети местного значения, проектов ремонта дорог, программ повышения безопасности движения, программ обеспечения сохранности автомобильных дорог местного значения, по реконструкции, ремонту, усовершенствованию и развитию объектов благоустройства и озеленения;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roofErr w:type="gramStart"/>
      <w:r w:rsidRPr="004077EF">
        <w:rPr>
          <w:rFonts w:eastAsia="Times New Roman"/>
          <w:sz w:val="24"/>
          <w:szCs w:val="24"/>
          <w:lang w:eastAsia="ru-RU"/>
        </w:rPr>
        <w:t>2.6.16. ведет текущий ремонт и озеленение придомовых территорий, и территорий дворов, включая проезды и въезды, пешеходные дорожки; проведение мер по уширению территорий дворов в целях организации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создание зон отдыха, в том числе обустройство и содержание детских площадок;</w:t>
      </w:r>
      <w:proofErr w:type="gramEnd"/>
      <w:r w:rsidRPr="004077EF">
        <w:rPr>
          <w:rFonts w:eastAsia="Times New Roman"/>
          <w:sz w:val="24"/>
          <w:szCs w:val="24"/>
          <w:lang w:eastAsia="ru-RU"/>
        </w:rPr>
        <w:t xml:space="preserve"> выполнение оформления к праздничным мероприятиям на территории муниципального образования; обустройство и содержание спортивных площадок; оборудование контейнерных площадок на территориях дворов; ликвидация несанкционированных свалок бытовых отходов и мусора; уборка территорий, водных акваторий, тупиков и проездов,</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2.6.17. организовывает работы по озеленению, проведение санитарных рубок (в том числе удаление аварийных, больных деревьев и кустарников), реконструкции зелёных насаждений, посадка цветов, кустарников, деревьев;</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xml:space="preserve">2.6.18. выполняет работы по содержанию, уборке и ремонту проезжей части дорог,  путепроводов, тротуаров, внутридворовых проездов, зон отдыха; </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xml:space="preserve">2.6.19. организовывает и выполняет  работы по уборке несанкционированных свалок; </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2.6.20. организовывает сбор бытовых отходов и вывоз мусора;</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xml:space="preserve">2.6.21. рассматривает письма, заявления и обращения граждан и организаций по вопросам, входящим в компетенцию бюджетного учреждения. </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lastRenderedPageBreak/>
        <w:tab/>
        <w:t xml:space="preserve">2.6.22. осуществляет от имени муниципального образования поселения Сосенское  контроль </w:t>
      </w:r>
      <w:proofErr w:type="gramStart"/>
      <w:r w:rsidRPr="004077EF">
        <w:rPr>
          <w:rFonts w:eastAsia="Times New Roman"/>
          <w:sz w:val="24"/>
          <w:szCs w:val="24"/>
          <w:lang w:eastAsia="ru-RU"/>
        </w:rPr>
        <w:t>за</w:t>
      </w:r>
      <w:proofErr w:type="gramEnd"/>
      <w:r w:rsidRPr="004077EF">
        <w:rPr>
          <w:rFonts w:eastAsia="Times New Roman"/>
          <w:sz w:val="24"/>
          <w:szCs w:val="24"/>
          <w:lang w:eastAsia="ru-RU"/>
        </w:rPr>
        <w:t>:</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r>
      <w:proofErr w:type="gramStart"/>
      <w:r w:rsidRPr="004077EF">
        <w:rPr>
          <w:rFonts w:eastAsia="Times New Roman"/>
          <w:sz w:val="24"/>
          <w:szCs w:val="24"/>
          <w:lang w:eastAsia="ru-RU"/>
        </w:rPr>
        <w:t>- соблюдением чистоты и порядка физическими и юридическими лицами на территории населенных пунктов поселения Сосенское (улицах, площадях, пешеходных переходах, парках, скверах, внутридворовых территориях, водоемах, зонах отдыха, объектах торговли, автостоянках, и т.д.);</w:t>
      </w:r>
      <w:proofErr w:type="gramEnd"/>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своевременной уборкой закрепленных территорий от мусора, снега и льда, ликвидацией скопления дождевых и талых вод, технических и технологических загрязнений;</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техническим состоянием дорожных знаков, светофоров, указателей и иных средств организации дорожного движения;</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состоянием подъездных дорог к строительным площадкам;</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соблюдением норм и правил по содержанию и охране зеленых насаждений;</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соблюдением норм и правил по содержанию наружного освещения;</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xml:space="preserve">      </w:t>
      </w:r>
      <w:r w:rsidRPr="004077EF">
        <w:rPr>
          <w:rFonts w:eastAsia="Times New Roman"/>
          <w:sz w:val="24"/>
          <w:szCs w:val="24"/>
          <w:lang w:eastAsia="ru-RU"/>
        </w:rPr>
        <w:tab/>
        <w:t>- сроками и соответствием проекту производства работ по прокладке, переустройству и ремонту подземных (наземных) инженерно-коммуникационных систем, реконструкции и ремонту зданий, инженерных сооружений, транспортных магистралей, дорог в части благоустройства;</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эксплуатацией объектов внешней рекламы и информации;</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своевременным вывозом твердых бытовых отходов с контейнерных площадок;</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2.6.23. В целях достижения целей своего создания и выполнения основных видов деятельности бюджетное учреждение имеет право:</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xml:space="preserve">  </w:t>
      </w:r>
      <w:r w:rsidRPr="004077EF">
        <w:rPr>
          <w:rFonts w:eastAsia="Times New Roman"/>
          <w:sz w:val="24"/>
          <w:szCs w:val="24"/>
          <w:lang w:eastAsia="ru-RU"/>
        </w:rPr>
        <w:tab/>
        <w:t xml:space="preserve"> - осуществлять взаимодействие с контролирующими органами в вопросах выявления и пресечения нарушений в сфере благоустройства;</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xml:space="preserve">    </w:t>
      </w:r>
      <w:r w:rsidRPr="004077EF">
        <w:rPr>
          <w:rFonts w:eastAsia="Times New Roman"/>
          <w:sz w:val="24"/>
          <w:szCs w:val="24"/>
          <w:lang w:eastAsia="ru-RU"/>
        </w:rPr>
        <w:tab/>
        <w:t xml:space="preserve"> - осуществлять </w:t>
      </w:r>
      <w:proofErr w:type="gramStart"/>
      <w:r w:rsidRPr="004077EF">
        <w:rPr>
          <w:rFonts w:eastAsia="Times New Roman"/>
          <w:sz w:val="24"/>
          <w:szCs w:val="24"/>
          <w:lang w:eastAsia="ru-RU"/>
        </w:rPr>
        <w:t>контроль за</w:t>
      </w:r>
      <w:proofErr w:type="gramEnd"/>
      <w:r w:rsidRPr="004077EF">
        <w:rPr>
          <w:rFonts w:eastAsia="Times New Roman"/>
          <w:sz w:val="24"/>
          <w:szCs w:val="24"/>
          <w:lang w:eastAsia="ru-RU"/>
        </w:rPr>
        <w:t xml:space="preserve"> действиями всех без исключения юридических и физических лиц, находящихся на территории муниципального образования, в части соблюдения правил: благоустройства, озеленения, санитарии и экологии, размещения элементов наружной рекламы, правил размещения объектов розничной торговли в общественных местах;</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требовать от юридических и физических лиц, планирующих проведение капитальных работ в муниципальном образовании, представления титульных списков объектов, планов и графиков работ, получать необходимые сведения и материалы по вопросам проектирования, строительства, эксплуатации и содержания хозяйственных объектов;</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ходатайствовать перед органом исполнительной власти, осуществляющим государственный строительный надзор, о приостановлении работ на действующих и строящихся объектах в случаях установления фактов нарушения действующих норм и правил благоустройства, а также в случаях выявления нарушений, угрожающих жизни и здоровью людей;</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в необходимых случаях ходатайствовать перед Государственной инспекцией по безопасности дорожного движения об ограничении или закрытии движения транспорта по магистралям, дорогам, улицам и мостовым сооружениям;</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при нарушениях, носящих систематический характер, в необходимом случае направлять материалы по фактам нарушений в органы прокуратуры;</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r>
      <w:proofErr w:type="gramStart"/>
      <w:r w:rsidRPr="004077EF">
        <w:rPr>
          <w:rFonts w:eastAsia="Times New Roman"/>
          <w:sz w:val="24"/>
          <w:szCs w:val="24"/>
          <w:lang w:eastAsia="ru-RU"/>
        </w:rPr>
        <w:t>- представлять в органы, осуществляющие лицензирование, ходатайства по приостановлении действия лицензий на право осуществления отдельных видов деятельности юридическими и физическими лицами при систематических нарушениях ими норм и правил, установленных нормативными правовыми актами Российской Федерации, города Москвы, органами местного самоуправления поселения Сосенское  в сфере благоустройства территорий;</w:t>
      </w:r>
      <w:proofErr w:type="gramEnd"/>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направлять информацию, материалы в  контролирующие органы при обнаружении нарушений, рассмотрение которых не относится к компетенции бюджетного учреждения;</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xml:space="preserve">- в случае нарушения физическими или юридическими лицами порядка, норм, требований, установленных органами местного самоуправления в сфере благоустройства, </w:t>
      </w:r>
      <w:r w:rsidRPr="004077EF">
        <w:rPr>
          <w:rFonts w:eastAsia="Times New Roman"/>
          <w:sz w:val="24"/>
          <w:szCs w:val="24"/>
          <w:lang w:eastAsia="ru-RU"/>
        </w:rPr>
        <w:lastRenderedPageBreak/>
        <w:t>обеспечения чистоты и порядка на территории муниципального образования, выдавать предписания на устранение нарушений;</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ходатайствовать перед уполномоченными органами о расторжении договоров аренды на помещения, здания, земельные участки при систематическом несоблюдении норм и правил, установленных органами законодательной и исполнительной власти, органами местного самоуправления, по обеспечению благоустройства территорий;</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 реализации муниципальных социальных программ за счёт средств бюджета муниципального образования и собственных средств учреждения;</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принимать участие в разработке правовых и нормативных актов органов местного самоуправления муниципального образования в сфере благоустройства.</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2.6.24. Бюджетное учреждение, для достижения целей, ради которых оно создано, может осуществлять приносящую доход деятельность, в порядке установленными действующим законодательством, оказывать посреднические услуги, направленные на благоустройство, озеленение и дорожного содержания поселения Сосенское и иной приносящий доход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выполнение работ, оказание  услуг физическим и юридическим лицам, за плату, в сферах благоустройства и озеленения территории, дорожной деятельности, организации сбора и вывоза бытовых отходов и мусора (доставка земли для клумб, аллей и пр.; доставка песка и иных общераспространенных полезных ископаемых; сбор и вывоз различного бытового и иного мусора (сухой травы, листвы и др.), текущий ремонт и содержание придомовых территорий, в том числе  твердым покрытием; очистка территорий от снега и иные виды работ, соответствующие целям создания бюджетного учреждения);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производство земляных; бетонных и железобетонных; каменных; отделочных; столярных и плотнических работ; сварочных работ;  малярных и  иных отделочных работ;</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производство общестроительных работ по возведению зданий, строений и сооружений;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устройство кровель зданий и сооружений;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устройство покрытий полов и облицовка стен;</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монтаж металлических конструкций;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изготовление табличек с указанием наименований улиц и номерами домов;</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посреднические услуги в сфере благоустройства и озеленения территории;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сдача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w:t>
      </w:r>
    </w:p>
    <w:p w:rsidR="004077EF" w:rsidRPr="004077EF" w:rsidRDefault="004077EF" w:rsidP="004077EF">
      <w:pPr>
        <w:spacing w:after="0" w:line="240" w:lineRule="auto"/>
        <w:jc w:val="both"/>
        <w:rPr>
          <w:rFonts w:eastAsia="Times New Roman"/>
          <w:sz w:val="24"/>
          <w:szCs w:val="24"/>
          <w:lang w:eastAsia="ru-RU"/>
        </w:rPr>
      </w:pPr>
      <w:r w:rsidRPr="004077EF">
        <w:rPr>
          <w:rFonts w:eastAsia="Times New Roman"/>
          <w:sz w:val="24"/>
          <w:szCs w:val="24"/>
          <w:lang w:eastAsia="ru-RU"/>
        </w:rPr>
        <w:tab/>
        <w:t>- оказания комплексной консультативной, правовой (юридической) помощи гражданам и юридическим лицам.</w:t>
      </w:r>
    </w:p>
    <w:p w:rsidR="004077EF" w:rsidRPr="004077EF" w:rsidRDefault="004077EF" w:rsidP="004077EF">
      <w:pPr>
        <w:autoSpaceDE w:val="0"/>
        <w:autoSpaceDN w:val="0"/>
        <w:adjustRightInd w:val="0"/>
        <w:spacing w:after="0" w:line="240" w:lineRule="auto"/>
        <w:jc w:val="both"/>
        <w:rPr>
          <w:rFonts w:eastAsia="Times New Roman"/>
          <w:sz w:val="24"/>
          <w:szCs w:val="24"/>
        </w:rPr>
      </w:pPr>
      <w:r w:rsidRPr="004077EF">
        <w:rPr>
          <w:rFonts w:eastAsia="Times New Roman"/>
          <w:sz w:val="24"/>
          <w:szCs w:val="24"/>
        </w:rPr>
        <w:t>2.6.25. осуществление иных полномочий, установленных в соответствии с законодательством Российской Федерации и законодательством города Москвы.</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2.6.26. Бюджетное учреждение осуществляет отдельные виды деятельности только при наличии полученной  в установленном порядке лицензии или иного разрешительного документа, наличие и получение которого требуется в соответствии с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w:t>
      </w: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3. ИМУЩЕСТВО И ФИНАНСЫ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both"/>
        <w:rPr>
          <w:rFonts w:eastAsia="Times New Roman"/>
          <w:color w:val="000000"/>
          <w:spacing w:val="-15"/>
          <w:sz w:val="24"/>
          <w:szCs w:val="24"/>
          <w:lang w:eastAsia="ru-RU"/>
        </w:rPr>
      </w:pPr>
      <w:r w:rsidRPr="004077EF">
        <w:rPr>
          <w:rFonts w:eastAsia="Times New Roman"/>
          <w:sz w:val="24"/>
          <w:szCs w:val="24"/>
          <w:lang w:eastAsia="ru-RU"/>
        </w:rPr>
        <w:t xml:space="preserve">          3.1. </w:t>
      </w:r>
      <w:r w:rsidRPr="004077EF">
        <w:rPr>
          <w:rFonts w:eastAsia="Times New Roman"/>
          <w:color w:val="000000"/>
          <w:spacing w:val="-2"/>
          <w:sz w:val="24"/>
          <w:szCs w:val="24"/>
          <w:lang w:eastAsia="ru-RU"/>
        </w:rPr>
        <w:t>Имущество    бюджетного    учреждения    находится    в    муниципальной</w:t>
      </w:r>
      <w:r w:rsidRPr="004077EF">
        <w:rPr>
          <w:rFonts w:eastAsia="Times New Roman"/>
          <w:color w:val="000000"/>
          <w:spacing w:val="-3"/>
          <w:sz w:val="24"/>
          <w:szCs w:val="24"/>
          <w:lang w:eastAsia="ru-RU"/>
        </w:rPr>
        <w:t xml:space="preserve"> собственности поселения Сосенское и закреплено за ним на праве оперативного </w:t>
      </w:r>
      <w:r w:rsidRPr="004077EF">
        <w:rPr>
          <w:rFonts w:eastAsia="Times New Roman"/>
          <w:color w:val="000000"/>
          <w:spacing w:val="-1"/>
          <w:sz w:val="24"/>
          <w:szCs w:val="24"/>
          <w:lang w:eastAsia="ru-RU"/>
        </w:rPr>
        <w:t xml:space="preserve">управления.   В   отношении   этого   имущества   бюджетное учреждение </w:t>
      </w:r>
      <w:r w:rsidRPr="004077EF">
        <w:rPr>
          <w:rFonts w:eastAsia="Times New Roman"/>
          <w:color w:val="000000"/>
          <w:spacing w:val="-2"/>
          <w:sz w:val="24"/>
          <w:szCs w:val="24"/>
          <w:lang w:eastAsia="ru-RU"/>
        </w:rPr>
        <w:t xml:space="preserve">осуществляет в пределах, установленных законом, в соответствии с целями и видами </w:t>
      </w:r>
      <w:r w:rsidRPr="004077EF">
        <w:rPr>
          <w:rFonts w:eastAsia="Times New Roman"/>
          <w:bCs/>
          <w:color w:val="000000"/>
          <w:spacing w:val="-6"/>
          <w:sz w:val="24"/>
          <w:szCs w:val="24"/>
          <w:lang w:eastAsia="ru-RU"/>
        </w:rPr>
        <w:t xml:space="preserve">своей  </w:t>
      </w:r>
      <w:r w:rsidRPr="004077EF">
        <w:rPr>
          <w:rFonts w:eastAsia="Times New Roman"/>
          <w:b/>
          <w:bCs/>
          <w:color w:val="000000"/>
          <w:spacing w:val="-6"/>
          <w:sz w:val="24"/>
          <w:szCs w:val="24"/>
          <w:lang w:eastAsia="ru-RU"/>
        </w:rPr>
        <w:t xml:space="preserve"> </w:t>
      </w:r>
      <w:r w:rsidRPr="004077EF">
        <w:rPr>
          <w:rFonts w:eastAsia="Times New Roman"/>
          <w:color w:val="000000"/>
          <w:spacing w:val="-6"/>
          <w:sz w:val="24"/>
          <w:szCs w:val="24"/>
          <w:lang w:eastAsia="ru-RU"/>
        </w:rPr>
        <w:t>деятельности,   назначением   имущества,   заданиями   учредителя, администрации поселения Сосенское</w:t>
      </w:r>
      <w:r w:rsidRPr="004077EF">
        <w:rPr>
          <w:rFonts w:eastAsia="Times New Roman"/>
          <w:color w:val="000000"/>
          <w:spacing w:val="-5"/>
          <w:sz w:val="24"/>
          <w:szCs w:val="24"/>
          <w:lang w:eastAsia="ru-RU"/>
        </w:rPr>
        <w:t xml:space="preserve"> права владения, пользования и распоряжения им.</w:t>
      </w:r>
    </w:p>
    <w:p w:rsidR="004077EF" w:rsidRPr="004077EF" w:rsidRDefault="004077EF" w:rsidP="004077EF">
      <w:pPr>
        <w:autoSpaceDE w:val="0"/>
        <w:autoSpaceDN w:val="0"/>
        <w:adjustRightInd w:val="0"/>
        <w:spacing w:after="0" w:line="240" w:lineRule="auto"/>
        <w:jc w:val="both"/>
        <w:rPr>
          <w:rFonts w:eastAsia="Times New Roman"/>
          <w:color w:val="000000"/>
          <w:spacing w:val="-15"/>
          <w:sz w:val="24"/>
          <w:szCs w:val="24"/>
          <w:lang w:eastAsia="ru-RU"/>
        </w:rPr>
      </w:pPr>
      <w:r w:rsidRPr="004077EF">
        <w:rPr>
          <w:rFonts w:eastAsia="Times New Roman"/>
          <w:color w:val="000000"/>
          <w:spacing w:val="3"/>
          <w:sz w:val="24"/>
          <w:szCs w:val="24"/>
          <w:lang w:eastAsia="ru-RU"/>
        </w:rPr>
        <w:t xml:space="preserve">3.2. </w:t>
      </w:r>
      <w:proofErr w:type="gramStart"/>
      <w:r w:rsidRPr="004077EF">
        <w:rPr>
          <w:rFonts w:eastAsia="Times New Roman"/>
          <w:color w:val="000000"/>
          <w:spacing w:val="3"/>
          <w:sz w:val="24"/>
          <w:szCs w:val="24"/>
          <w:lang w:eastAsia="ru-RU"/>
        </w:rPr>
        <w:t xml:space="preserve">Источниками  формирования имущества </w:t>
      </w:r>
      <w:r w:rsidRPr="004077EF">
        <w:rPr>
          <w:rFonts w:eastAsia="Times New Roman"/>
          <w:color w:val="000000"/>
          <w:spacing w:val="-6"/>
          <w:sz w:val="24"/>
          <w:szCs w:val="24"/>
          <w:lang w:eastAsia="ru-RU"/>
        </w:rPr>
        <w:t>бюджетного учреждения в денежной и иных формах являются:</w:t>
      </w:r>
      <w:proofErr w:type="gramEnd"/>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pacing w:val="-5"/>
          <w:sz w:val="24"/>
          <w:szCs w:val="24"/>
          <w:lang w:eastAsia="ru-RU"/>
        </w:rPr>
        <w:lastRenderedPageBreak/>
        <w:t xml:space="preserve">3.2.1.  имущество,     переданное     бюджетному     учреждению     на    праве </w:t>
      </w:r>
      <w:r w:rsidRPr="004077EF">
        <w:rPr>
          <w:rFonts w:eastAsia="Times New Roman"/>
          <w:color w:val="000000"/>
          <w:spacing w:val="-6"/>
          <w:sz w:val="24"/>
          <w:szCs w:val="24"/>
          <w:lang w:eastAsia="ru-RU"/>
        </w:rPr>
        <w:t>оперативного управления;</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pacing w:val="1"/>
          <w:sz w:val="24"/>
          <w:szCs w:val="24"/>
          <w:lang w:eastAsia="ru-RU"/>
        </w:rPr>
        <w:t>3.2.2. регулярные и единовременные поступления от учредителя;</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pacing w:val="-5"/>
          <w:sz w:val="24"/>
          <w:szCs w:val="24"/>
          <w:lang w:eastAsia="ru-RU"/>
        </w:rPr>
        <w:t>3.2.3. добровольные имущественные взносы  и пожертвования;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color w:val="000000"/>
          <w:spacing w:val="6"/>
          <w:sz w:val="24"/>
          <w:szCs w:val="24"/>
          <w:lang w:eastAsia="ru-RU"/>
        </w:rPr>
        <w:t>3.2.4. выручка от реализации товаров, работ, услуг;</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z w:val="24"/>
          <w:szCs w:val="24"/>
          <w:lang w:eastAsia="ru-RU"/>
        </w:rPr>
        <w:t>3.2.5. доходы, получаемые от собственности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z w:val="24"/>
          <w:szCs w:val="24"/>
          <w:lang w:eastAsia="ru-RU"/>
        </w:rPr>
        <w:t>3.2.6. другие, не запрещенные законом поступления.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color w:val="000000"/>
          <w:spacing w:val="-1"/>
          <w:sz w:val="24"/>
          <w:szCs w:val="24"/>
          <w:lang w:eastAsia="ru-RU"/>
        </w:rPr>
        <w:t xml:space="preserve">3.3. При </w:t>
      </w:r>
      <w:r w:rsidRPr="004077EF">
        <w:rPr>
          <w:rFonts w:eastAsia="Times New Roman"/>
          <w:bCs/>
          <w:color w:val="000000"/>
          <w:spacing w:val="-1"/>
          <w:sz w:val="24"/>
          <w:szCs w:val="24"/>
          <w:lang w:eastAsia="ru-RU"/>
        </w:rPr>
        <w:t xml:space="preserve">осуществлении  </w:t>
      </w:r>
      <w:r w:rsidRPr="004077EF">
        <w:rPr>
          <w:rFonts w:eastAsia="Times New Roman"/>
          <w:color w:val="000000"/>
          <w:spacing w:val="-1"/>
          <w:sz w:val="24"/>
          <w:szCs w:val="24"/>
          <w:lang w:eastAsia="ru-RU"/>
        </w:rPr>
        <w:t>права оперативного управления имуществом бюджетное Учреждение обязано:</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bCs/>
          <w:color w:val="000000"/>
          <w:sz w:val="24"/>
          <w:szCs w:val="24"/>
          <w:lang w:eastAsia="ru-RU"/>
        </w:rPr>
        <w:t xml:space="preserve">3.3.1. эффективно </w:t>
      </w:r>
      <w:r w:rsidRPr="004077EF">
        <w:rPr>
          <w:rFonts w:eastAsia="Times New Roman"/>
          <w:color w:val="000000"/>
          <w:sz w:val="24"/>
          <w:szCs w:val="24"/>
          <w:lang w:eastAsia="ru-RU"/>
        </w:rPr>
        <w:t>использовать имущество;</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pacing w:val="2"/>
          <w:sz w:val="24"/>
          <w:szCs w:val="24"/>
          <w:lang w:eastAsia="ru-RU"/>
        </w:rPr>
        <w:t xml:space="preserve">3.3.2. обеспечивать   сохранность   и   использование   имущества   строго   по </w:t>
      </w:r>
      <w:r w:rsidRPr="004077EF">
        <w:rPr>
          <w:rFonts w:eastAsia="Times New Roman"/>
          <w:bCs/>
          <w:color w:val="000000"/>
          <w:spacing w:val="-11"/>
          <w:sz w:val="24"/>
          <w:szCs w:val="24"/>
          <w:lang w:eastAsia="ru-RU"/>
        </w:rPr>
        <w:t xml:space="preserve">целевому </w:t>
      </w:r>
      <w:r w:rsidRPr="004077EF">
        <w:rPr>
          <w:rFonts w:eastAsia="Times New Roman"/>
          <w:color w:val="000000"/>
          <w:spacing w:val="-11"/>
          <w:sz w:val="24"/>
          <w:szCs w:val="24"/>
          <w:lang w:eastAsia="ru-RU"/>
        </w:rPr>
        <w:t>назначению;</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pacing w:val="8"/>
          <w:sz w:val="24"/>
          <w:szCs w:val="24"/>
          <w:lang w:eastAsia="ru-RU"/>
        </w:rPr>
        <w:t>3.3.3. не допускать ухудшения технического состояния имущества, помимо его</w:t>
      </w:r>
      <w:r w:rsidRPr="004077EF">
        <w:rPr>
          <w:rFonts w:eastAsia="Times New Roman"/>
          <w:color w:val="000000"/>
          <w:spacing w:val="2"/>
          <w:sz w:val="24"/>
          <w:szCs w:val="24"/>
          <w:lang w:eastAsia="ru-RU"/>
        </w:rPr>
        <w:t xml:space="preserve"> ухудшения, связанного с нормативным износом в процессе эксплуатации;</w:t>
      </w:r>
    </w:p>
    <w:p w:rsidR="004077EF" w:rsidRPr="004077EF" w:rsidRDefault="004077EF" w:rsidP="004077EF">
      <w:pPr>
        <w:autoSpaceDE w:val="0"/>
        <w:autoSpaceDN w:val="0"/>
        <w:adjustRightInd w:val="0"/>
        <w:spacing w:after="0" w:line="240" w:lineRule="auto"/>
        <w:jc w:val="both"/>
        <w:rPr>
          <w:rFonts w:eastAsia="Times New Roman"/>
          <w:color w:val="000000"/>
          <w:sz w:val="24"/>
          <w:szCs w:val="24"/>
          <w:lang w:eastAsia="ru-RU"/>
        </w:rPr>
      </w:pPr>
      <w:r w:rsidRPr="004077EF">
        <w:rPr>
          <w:rFonts w:eastAsia="Times New Roman"/>
          <w:color w:val="000000"/>
          <w:spacing w:val="4"/>
          <w:sz w:val="24"/>
          <w:szCs w:val="24"/>
          <w:lang w:eastAsia="ru-RU"/>
        </w:rPr>
        <w:t>3.3.4. осуществлять капитальный и текущий ремонт имущества.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3.4.</w:t>
      </w:r>
      <w:r w:rsidRPr="004077EF">
        <w:rPr>
          <w:rFonts w:eastAsia="Times New Roman"/>
          <w:sz w:val="24"/>
          <w:szCs w:val="24"/>
          <w:lang w:eastAsia="ru-RU"/>
        </w:rPr>
        <w:tab/>
        <w:t>Бюджетное   учреждение   без   согласия   собственника   не   вправе распоряжаться   недвижимым   имуществом, а также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находящимся на праве оперативного управления  имуществом,   бюджетное учреждение вправе распоряжаться самостоятельно, кроме совершения крупных сделок.</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3.5. Недвижимое имущество, закрепленное за бюджетным учреждением или приобретенное бюджетным учреждением за счет средств, выделенных ему собственником на приобретение этого имущества, а также находящееся у бюджетного  учреждения  особо  ценное  движимое  имущество  подлежит обособленному учету.</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3.6.   Администрация поселения Сосенское    вправе    изъять    излишнее,    неиспользуемое    либо используемое не по его назначению имущество, закрепленное за бюджетным учреждением на праве оперативного управления, и распорядиться им по своему усмотрению.</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3.7. Бюджетное учреждение ведет учет доходов и расходов по предпринимательской и иной приносящей доход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3.8. </w:t>
      </w:r>
      <w:proofErr w:type="gramStart"/>
      <w:r w:rsidRPr="004077EF">
        <w:rPr>
          <w:rFonts w:eastAsia="Times New Roman"/>
          <w:sz w:val="24"/>
          <w:szCs w:val="24"/>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в порядке, установленном  законодательством Российской Федерации (за исключением случаев, установленных федеральным законом).</w:t>
      </w:r>
      <w:proofErr w:type="gramEnd"/>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3.9. В интересах достижение целей, предусмотренных уставом,  бюджетное учреждение может создавать другие некоммерческие организации и вступать в ассоциации и союзы, образованные в соответствии с целями деятельности и задачами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roofErr w:type="gramStart"/>
      <w:r w:rsidRPr="004077EF">
        <w:rPr>
          <w:rFonts w:eastAsia="Times New Roman"/>
          <w:sz w:val="24"/>
          <w:szCs w:val="24"/>
          <w:lang w:eastAsia="ru-RU"/>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w:t>
      </w:r>
      <w:proofErr w:type="gramStart"/>
      <w:r w:rsidRPr="004077EF">
        <w:rPr>
          <w:rFonts w:eastAsia="Times New Roman"/>
          <w:sz w:val="24"/>
          <w:szCs w:val="24"/>
          <w:lang w:eastAsia="ru-RU"/>
        </w:rPr>
        <w:t>В случаях и порядке, предусмотренных федеральными законами, бюджетное учреждение вправе вносить денежные средства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w:t>
      </w:r>
      <w:proofErr w:type="gramEnd"/>
      <w:r w:rsidRPr="004077EF">
        <w:rPr>
          <w:rFonts w:eastAsia="Times New Roman"/>
          <w:sz w:val="24"/>
          <w:szCs w:val="24"/>
          <w:lang w:eastAsia="ru-RU"/>
        </w:rPr>
        <w:t xml:space="preserve"> учредителя или участника.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4. ОРГАНИЗАЦИЯ ДЕЯТЕЛЬНОСТИ, ПРАВА И ОБЯЗАННОСТИ</w:t>
      </w: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БЮДЖЕТНОГО УЧРЕЖДЕНИЯ</w:t>
      </w: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4.1. Бюджетное учреждение осуществляет самостоятельную деятельность в пределах, установленных настоящим Уставом.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4.2. Бюджетное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контрактов.  В   своей деятельности Бюджетное учреждение учитывает интересы потребителей, обеспечивает качество продукции, работ, услуг.</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4.3. Бюджетное учреждение имеет право:</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4.3.1. привлекать для осуществления своих функций на договорной основе другие предприятия, учреждения и организации;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4.3.2. приобретать или арендовать основные средства за счет имеющихся у него финансовых ресурсов, оказываемой финансовой помощи;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4.3.3. планировать свою деятельность и определять перспективы развития по согласованию с учредителем.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4.4. Бюджетное учреждение обязано: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4.4.1. вести учет доходов и расходов по предпринимательской и иной приносящей доход деятельности. По первому требованию представлять учредителю бухгалтерскую, статистическую и другую отчетность;</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4.4.2. нести     ответственность    за    нарушение    договорных,    расчетных обязательств,     правил     хозяйствования,     установленных    действующим правительством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4.4.3. создавать для работников бюджетного учреждения безопасные условия труда и нести ответственность в установленном порядке за ущерб, причиненный их жизни, здоровью и трудоспособности;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4.4.4. нести  ответственность за сохранность документов (управленческих, финансово-хозяйственных, по личному составу и др.).</w:t>
      </w:r>
    </w:p>
    <w:p w:rsidR="004077EF" w:rsidRPr="004077EF" w:rsidRDefault="004077EF" w:rsidP="004077EF">
      <w:pPr>
        <w:autoSpaceDE w:val="0"/>
        <w:autoSpaceDN w:val="0"/>
        <w:adjustRightInd w:val="0"/>
        <w:spacing w:after="0" w:line="240" w:lineRule="auto"/>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5. УПРАВЛЕНИЕ  БЮДЖЕТНЫМ УЧРЕЖДЕНИЕМ</w:t>
      </w: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5.1. Управление      бюджетным     учреждением      осуществляется      в соответствии с законодательством Российской Федерации и Уставом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5.2. Органом управления бюджетного учреждения является  руководитель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5.3.К исключительной компетенции Учредителя относятся следующие вопросы:</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а) утверждение   Устава,   изменений и дополнений в Устав бюджетного учреждения по согласованию с Учредителем;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б) определение основных направлений деятельности бюджетного Учреждения, утверждение годового плана финансово-хозяйственной деятельности бюджетного Учреждения и внесение в него изменений;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в) назначение и освобождение от должности руководителя бюджетного Учреждения;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г) принятие решения о прекращении деятельности бюджетного Учреждения, назначение ликвидационной комиссии, утверждение ликвидационного баланса;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д) определение перечня особо ценного движимого имущества;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е) предварительное согласование совершения Учреждением крупной сделки;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ж) формирование и утверждение муниципальных заданий;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roofErr w:type="gramStart"/>
      <w:r w:rsidRPr="004077EF">
        <w:rPr>
          <w:rFonts w:eastAsia="Times New Roman"/>
          <w:sz w:val="24"/>
          <w:szCs w:val="24"/>
          <w:lang w:eastAsia="ru-RU"/>
        </w:rPr>
        <w:t>з) установление порядка определения платы за оказание бюджетным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если иное не</w:t>
      </w:r>
      <w:proofErr w:type="gramEnd"/>
      <w:r w:rsidRPr="004077EF">
        <w:rPr>
          <w:rFonts w:eastAsia="Times New Roman"/>
          <w:sz w:val="24"/>
          <w:szCs w:val="24"/>
          <w:lang w:eastAsia="ru-RU"/>
        </w:rPr>
        <w:t xml:space="preserve"> предусмотрено федеральным законом;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и) согласование распоряжения особо ценным движимым имуществом, закрепленным за бюджетным Учреждением учредителем или приобретенным бюджетным Учреждением за счет средств, выделенных ему учредителем на приобретение такого имущества;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к) согласование распоряжения недвижимым имуществом, в том числе передачи его в аренду;</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lastRenderedPageBreak/>
        <w:t>л) утверждение годового отчета и годового бухгалтерского баланса;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м) одобрение сделок, в совершении которых имеется заинтересованность;</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н) определение порядка составления и утверждения отчета о результатах деятельности бюджетного Учреждения и об использовании закрепленного за ним имущества в соответствии с общими требованиями, установленными федеральным законодательством;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о)  осуществление финансового обеспечения выполнения муниципального задания;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п)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администрацией поселения Сосенское;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р) определение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директором бюджетного Учреждения по инициативе работодателя в соответствии с Трудовым кодексом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с) осуществление </w:t>
      </w:r>
      <w:proofErr w:type="gramStart"/>
      <w:r w:rsidRPr="004077EF">
        <w:rPr>
          <w:rFonts w:eastAsia="Times New Roman"/>
          <w:sz w:val="24"/>
          <w:szCs w:val="24"/>
          <w:lang w:eastAsia="ru-RU"/>
        </w:rPr>
        <w:t>контроля за</w:t>
      </w:r>
      <w:proofErr w:type="gramEnd"/>
      <w:r w:rsidRPr="004077EF">
        <w:rPr>
          <w:rFonts w:eastAsia="Times New Roman"/>
          <w:sz w:val="24"/>
          <w:szCs w:val="24"/>
          <w:lang w:eastAsia="ru-RU"/>
        </w:rPr>
        <w:t xml:space="preserve"> деятельностью бюджетного Учреждения в соответствии с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т) установление соответствия расходования денежных средств и использования иного имущества бюджетного Учреждения целям, предусмотренным настоящим уставом;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у) решение иных вопросов, предусмотренных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w:t>
      </w:r>
      <w:r w:rsidRPr="004077EF">
        <w:rPr>
          <w:rFonts w:eastAsia="Times New Roman"/>
          <w:sz w:val="24"/>
          <w:szCs w:val="24"/>
          <w:lang w:eastAsia="ru-RU"/>
        </w:rPr>
        <w:tab/>
        <w:t>Руководителем   бюджетного   учреждения   является   директор, назначаемый    на   должность   и   освобождаемый   от   неё   Учредителем. Учредитель заключает с директором срочный трудовой договор.</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5.4.1</w:t>
      </w:r>
      <w:r w:rsidRPr="004077EF">
        <w:rPr>
          <w:rFonts w:eastAsia="Times New Roman"/>
          <w:sz w:val="24"/>
          <w:szCs w:val="24"/>
          <w:lang w:eastAsia="ru-RU"/>
        </w:rPr>
        <w:tab/>
        <w:t xml:space="preserve">Директор действует на основании Устава бюджетного учреждения, законодательства Российской Федерации и города Москвы, муниципальных нормативных правовых актов.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5.4.2. Директор   осуществляет     руководство   деятельностью  бюджетного учреждения и подотчетен Учредителю, а по имущественным вопросам также администрации поселения Сосенское.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5.4.3.</w:t>
      </w:r>
      <w:r w:rsidRPr="004077EF">
        <w:rPr>
          <w:rFonts w:eastAsia="Times New Roman"/>
          <w:sz w:val="24"/>
          <w:szCs w:val="24"/>
          <w:lang w:eastAsia="ru-RU"/>
        </w:rPr>
        <w:tab/>
        <w:t xml:space="preserve"> Директор по вопросам, отнесенным законодательством Российской Федерации к его компетенции, действует на принципах единоначалия.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5.4.4. Директор имеет заместителя, который в отсутствие директора (очередной оплачиваемый отпуск, временная нетрудоспособность, командировка, иные уважительные причины) выполняет все функции  обязанности директора по руководству бюджетным учреждением.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5.4.5.</w:t>
      </w:r>
      <w:r w:rsidRPr="004077EF">
        <w:rPr>
          <w:rFonts w:eastAsia="Times New Roman"/>
          <w:sz w:val="24"/>
          <w:szCs w:val="24"/>
          <w:lang w:eastAsia="ru-RU"/>
        </w:rPr>
        <w:tab/>
        <w:t xml:space="preserve"> Директор  выполняет  следующие   функции   и  обязанности  по организации и обеспечению деятельности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осуществляет оперативное руководство деятельностью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без доверенности действует от имени бюджетного Учреждения,  представляет его во всех учреждениях, предприятиях и организациях, в судах как на территории России, так и за ее пределами;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в   пределах, установленных трудовым договором и настоящим уставом бюджетного Учреждения, заключает сделки, договоры, соответствующие целям деятельности бюджетного Учреждения, выдает доверенности, открывает лицевые счета в порядке, предусмотренном законодательством;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по согласованию с учредителем утверждает в пределах своих полномочий штатное расписание и структуру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принимает, увольняет работников бюджетного Учреждения в соответствии с нормами трудового законодательства, утверждает их должностные обязанности;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издает приказы, распоряжения и дает указания, обязательные для всех работников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обеспечивает сохранность и эффективное использование имущества, закрепленного на праве оперативного управления;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предоставляет в установленные сроки все виды отчетности, предусмотренные органами статистики, финансовыми и налоговыми органами;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вправе сформировать совещательные органы бюджетного Учреждения, функции и состав которых определяются соответствующими положениями, утвержденными руководителем </w:t>
      </w:r>
      <w:r w:rsidRPr="004077EF">
        <w:rPr>
          <w:rFonts w:eastAsia="Times New Roman"/>
          <w:sz w:val="24"/>
          <w:szCs w:val="24"/>
          <w:lang w:eastAsia="ru-RU"/>
        </w:rPr>
        <w:lastRenderedPageBreak/>
        <w:t xml:space="preserve">бюджетного </w:t>
      </w:r>
      <w:proofErr w:type="gramStart"/>
      <w:r w:rsidRPr="004077EF">
        <w:rPr>
          <w:rFonts w:eastAsia="Times New Roman"/>
          <w:sz w:val="24"/>
          <w:szCs w:val="24"/>
          <w:lang w:eastAsia="ru-RU"/>
        </w:rPr>
        <w:t>Учреждения</w:t>
      </w:r>
      <w:proofErr w:type="gramEnd"/>
      <w:r w:rsidRPr="004077EF">
        <w:rPr>
          <w:rFonts w:eastAsia="Times New Roman"/>
          <w:sz w:val="24"/>
          <w:szCs w:val="24"/>
          <w:lang w:eastAsia="ru-RU"/>
        </w:rPr>
        <w:t xml:space="preserve"> в компетенцию которых входят вопросы рассмотрения перечня платных услуг (работ) по основным видам деятельности и размера платы за услуги (работы) по основным видам деятельности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обязан соблюдать законодательство Российской Федерации, а также обеспечивать его соблюдение при осуществлении Учреждением своей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выполняет иные функции, вытекающие из настоящего Устава.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5.4.6. Директор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законодательства Российской Федерации и устава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5.5. Регулирование трудовых и иных непосредственно связанных с ними отношений в бюджетном учреждении осуществляется в соответствии трудовым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5.6. Лицензирование     деятельности      бюджетного  учреждения осуществления в порядке, установленном действующим законодательством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 xml:space="preserve">6. ОТЧЕТНОСТЬ И КОНТРОЛЬ </w:t>
      </w: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 xml:space="preserve"> ЗА  ДЕЯТЕЛЬНОСТЬЮ БЮДЖЕТНОГО УЧРЕЖДЕНИЯ</w:t>
      </w: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6.1.</w:t>
      </w:r>
      <w:r w:rsidRPr="004077EF">
        <w:rPr>
          <w:rFonts w:eastAsia="Times New Roman"/>
          <w:sz w:val="24"/>
          <w:szCs w:val="24"/>
          <w:lang w:eastAsia="ru-RU"/>
        </w:rPr>
        <w:tab/>
        <w:t xml:space="preserve">Бюджетное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4077EF">
        <w:rPr>
          <w:rFonts w:eastAsia="Times New Roman"/>
          <w:sz w:val="24"/>
          <w:szCs w:val="24"/>
          <w:lang w:eastAsia="ru-RU"/>
        </w:rPr>
        <w:t>отчитывается о результатах</w:t>
      </w:r>
      <w:proofErr w:type="gramEnd"/>
      <w:r w:rsidRPr="004077EF">
        <w:rPr>
          <w:rFonts w:eastAsia="Times New Roman"/>
          <w:sz w:val="24"/>
          <w:szCs w:val="24"/>
          <w:lang w:eastAsia="ru-RU"/>
        </w:rPr>
        <w:t xml:space="preserve"> деятельности в порядке и в сроки, установленные учредителем согласно законодательству       Российской       Федерации, составляет и исполняет план финансово-хозяйственной   деятельности.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За искажение отчетности должностные лица бюджетного учреждения несут установленную законодательством Российской  Федерации дисциплинарную, административную и уголовную ответственность.</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6.2. </w:t>
      </w:r>
      <w:proofErr w:type="gramStart"/>
      <w:r w:rsidRPr="004077EF">
        <w:rPr>
          <w:rFonts w:eastAsia="Times New Roman"/>
          <w:sz w:val="24"/>
          <w:szCs w:val="24"/>
          <w:lang w:eastAsia="ru-RU"/>
        </w:rPr>
        <w:t>Контроль  за</w:t>
      </w:r>
      <w:proofErr w:type="gramEnd"/>
      <w:r w:rsidRPr="004077EF">
        <w:rPr>
          <w:rFonts w:eastAsia="Times New Roman"/>
          <w:sz w:val="24"/>
          <w:szCs w:val="24"/>
          <w:lang w:eastAsia="ru-RU"/>
        </w:rPr>
        <w:t xml:space="preserve">  деятельностью бюджетного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учреждений.</w:t>
      </w:r>
    </w:p>
    <w:p w:rsidR="004077EF" w:rsidRPr="004077EF" w:rsidRDefault="004077EF" w:rsidP="004077EF">
      <w:pPr>
        <w:autoSpaceDE w:val="0"/>
        <w:autoSpaceDN w:val="0"/>
        <w:adjustRightInd w:val="0"/>
        <w:spacing w:after="0" w:line="240" w:lineRule="auto"/>
        <w:rPr>
          <w:rFonts w:eastAsia="Times New Roman"/>
          <w:sz w:val="24"/>
          <w:szCs w:val="24"/>
          <w:lang w:eastAsia="ru-RU"/>
        </w:rPr>
      </w:pPr>
      <w:r w:rsidRPr="004077EF">
        <w:rPr>
          <w:rFonts w:eastAsia="Times New Roman"/>
          <w:sz w:val="24"/>
          <w:szCs w:val="24"/>
          <w:lang w:eastAsia="ru-RU"/>
        </w:rPr>
        <w:t xml:space="preserve">6.3. </w:t>
      </w:r>
      <w:proofErr w:type="gramStart"/>
      <w:r w:rsidRPr="004077EF">
        <w:rPr>
          <w:rFonts w:eastAsia="Times New Roman"/>
          <w:sz w:val="24"/>
          <w:szCs w:val="24"/>
          <w:lang w:eastAsia="ru-RU"/>
        </w:rPr>
        <w:t>Контроль за</w:t>
      </w:r>
      <w:proofErr w:type="gramEnd"/>
      <w:r w:rsidRPr="004077EF">
        <w:rPr>
          <w:rFonts w:eastAsia="Times New Roman"/>
          <w:sz w:val="24"/>
          <w:szCs w:val="24"/>
          <w:lang w:eastAsia="ru-RU"/>
        </w:rPr>
        <w:t xml:space="preserve"> использованием по назначению  и   сохранностью имущества,    закрепленного    за    бюджетным    учреждением    на    праве </w:t>
      </w:r>
    </w:p>
    <w:p w:rsidR="004077EF" w:rsidRPr="004077EF" w:rsidRDefault="004077EF" w:rsidP="004077EF">
      <w:pPr>
        <w:autoSpaceDE w:val="0"/>
        <w:autoSpaceDN w:val="0"/>
        <w:adjustRightInd w:val="0"/>
        <w:spacing w:after="0" w:line="240" w:lineRule="auto"/>
        <w:rPr>
          <w:rFonts w:eastAsia="Times New Roman"/>
          <w:sz w:val="24"/>
          <w:szCs w:val="24"/>
          <w:lang w:eastAsia="ru-RU"/>
        </w:rPr>
      </w:pPr>
      <w:r w:rsidRPr="004077EF">
        <w:rPr>
          <w:rFonts w:eastAsia="Times New Roman"/>
          <w:sz w:val="24"/>
          <w:szCs w:val="24"/>
          <w:lang w:eastAsia="ru-RU"/>
        </w:rPr>
        <w:t xml:space="preserve">оперативного  управления, от имени собственника имущества, осуществляет администрация поселения Сосенское. </w:t>
      </w:r>
    </w:p>
    <w:p w:rsidR="004077EF" w:rsidRPr="004077EF" w:rsidRDefault="004077EF" w:rsidP="004077EF">
      <w:pPr>
        <w:autoSpaceDE w:val="0"/>
        <w:autoSpaceDN w:val="0"/>
        <w:adjustRightInd w:val="0"/>
        <w:spacing w:after="0" w:line="240" w:lineRule="auto"/>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 xml:space="preserve">7. ПОРЯДОК СОВЕРШЕНИЯ КРУПНЫХ СДЕЛОК            </w:t>
      </w:r>
      <w:r w:rsidRPr="004077EF">
        <w:rPr>
          <w:rFonts w:eastAsia="Times New Roman"/>
          <w:sz w:val="24"/>
          <w:szCs w:val="24"/>
          <w:lang w:eastAsia="ru-RU"/>
        </w:rPr>
        <w:tab/>
        <w:t>БЮДЖЕТНОГО УЧРЕЖДЕНИЯ И СДЕЛОК                                                           С ЗАИНТЕРЕСОВАННОСТЬЮ</w:t>
      </w:r>
    </w:p>
    <w:p w:rsidR="004077EF" w:rsidRPr="004077EF" w:rsidRDefault="004077EF" w:rsidP="004077EF">
      <w:pPr>
        <w:autoSpaceDE w:val="0"/>
        <w:autoSpaceDN w:val="0"/>
        <w:adjustRightInd w:val="0"/>
        <w:spacing w:after="0" w:line="240" w:lineRule="auto"/>
        <w:rPr>
          <w:rFonts w:eastAsia="Times New Roman"/>
          <w:sz w:val="24"/>
          <w:szCs w:val="24"/>
          <w:lang w:eastAsia="ru-RU"/>
        </w:rPr>
      </w:pPr>
      <w:r w:rsidRPr="004077EF">
        <w:rPr>
          <w:rFonts w:eastAsia="Times New Roman"/>
          <w:sz w:val="24"/>
          <w:szCs w:val="24"/>
          <w:lang w:eastAsia="ru-RU"/>
        </w:rPr>
        <w:t xml:space="preserve">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7.1. </w:t>
      </w:r>
      <w:proofErr w:type="gramStart"/>
      <w:r w:rsidRPr="004077EF">
        <w:rPr>
          <w:rFonts w:eastAsia="Times New Roman"/>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4077EF">
        <w:rPr>
          <w:rFonts w:eastAsia="Times New Roman"/>
          <w:sz w:val="24"/>
          <w:szCs w:val="24"/>
          <w:lang w:eastAsia="ru-RU"/>
        </w:rPr>
        <w:t xml:space="preserve"> данным его бухгалтерской отчетности на последнюю отчетную дату.</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7.2. Крупная сделка и сделка с заинтересованностью может быть совершена бюджетным учреждением только с предварительного согласия администрации поселения Сосенское.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7.3. Директор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законодательства Российской </w:t>
      </w:r>
      <w:r w:rsidRPr="004077EF">
        <w:rPr>
          <w:rFonts w:eastAsia="Times New Roman"/>
          <w:sz w:val="24"/>
          <w:szCs w:val="24"/>
          <w:lang w:eastAsia="ru-RU"/>
        </w:rPr>
        <w:lastRenderedPageBreak/>
        <w:t>Федерации и устава бюджетного учреждения, независимо от того, была ли эта  сделка признана недействительной.</w:t>
      </w:r>
    </w:p>
    <w:p w:rsidR="004077EF" w:rsidRPr="004077EF" w:rsidRDefault="004077EF" w:rsidP="004077EF">
      <w:pPr>
        <w:autoSpaceDE w:val="0"/>
        <w:autoSpaceDN w:val="0"/>
        <w:adjustRightInd w:val="0"/>
        <w:spacing w:after="0" w:line="240" w:lineRule="auto"/>
        <w:jc w:val="both"/>
        <w:outlineLvl w:val="1"/>
        <w:rPr>
          <w:rFonts w:eastAsia="Times New Roman"/>
          <w:sz w:val="24"/>
          <w:szCs w:val="24"/>
          <w:lang w:eastAsia="ru-RU"/>
        </w:rPr>
      </w:pPr>
      <w:r w:rsidRPr="004077EF">
        <w:rPr>
          <w:rFonts w:eastAsia="Times New Roman"/>
          <w:sz w:val="24"/>
          <w:szCs w:val="24"/>
          <w:lang w:eastAsia="ru-RU"/>
        </w:rPr>
        <w:t xml:space="preserve">   7.4. Лицами, 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(директор), (заместитель руководител</w:t>
      </w:r>
      <w:proofErr w:type="gramStart"/>
      <w:r w:rsidRPr="004077EF">
        <w:rPr>
          <w:rFonts w:eastAsia="Times New Roman"/>
          <w:sz w:val="24"/>
          <w:szCs w:val="24"/>
          <w:lang w:eastAsia="ru-RU"/>
        </w:rPr>
        <w:t>я-</w:t>
      </w:r>
      <w:proofErr w:type="gramEnd"/>
      <w:r w:rsidRPr="004077EF">
        <w:rPr>
          <w:rFonts w:eastAsia="Times New Roman"/>
          <w:sz w:val="24"/>
          <w:szCs w:val="24"/>
          <w:lang w:eastAsia="ru-RU"/>
        </w:rPr>
        <w:t xml:space="preserve"> директора) бюджетного учреждения, а также лицо, входящее в состав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4077EF" w:rsidRPr="004077EF" w:rsidRDefault="004077EF" w:rsidP="004077EF">
      <w:pPr>
        <w:autoSpaceDE w:val="0"/>
        <w:autoSpaceDN w:val="0"/>
        <w:adjustRightInd w:val="0"/>
        <w:spacing w:after="0" w:line="240" w:lineRule="auto"/>
        <w:jc w:val="both"/>
        <w:outlineLvl w:val="1"/>
        <w:rPr>
          <w:rFonts w:eastAsia="Times New Roman"/>
          <w:sz w:val="24"/>
          <w:szCs w:val="24"/>
          <w:lang w:eastAsia="ru-RU"/>
        </w:rPr>
      </w:pPr>
      <w:r w:rsidRPr="004077EF">
        <w:rPr>
          <w:rFonts w:eastAsia="Times New Roman"/>
          <w:sz w:val="24"/>
          <w:szCs w:val="24"/>
          <w:lang w:eastAsia="ru-RU"/>
        </w:rPr>
        <w:t xml:space="preserve">Заинтересованные лица обязаны соблюдать интересы бюджетного учреждения, прежде всего в отношении целей её деятельности, и не должны использовать имущество, имущественные и неимущественные права, возможности в области предпринимательской деятельности, информацию о деятельности бюджетного учреждения, имеющей для него ценность, или допускать их использование в иных целях, </w:t>
      </w:r>
      <w:proofErr w:type="gramStart"/>
      <w:r w:rsidRPr="004077EF">
        <w:rPr>
          <w:rFonts w:eastAsia="Times New Roman"/>
          <w:sz w:val="24"/>
          <w:szCs w:val="24"/>
          <w:lang w:eastAsia="ru-RU"/>
        </w:rPr>
        <w:t>помимо</w:t>
      </w:r>
      <w:proofErr w:type="gramEnd"/>
      <w:r w:rsidRPr="004077EF">
        <w:rPr>
          <w:rFonts w:eastAsia="Times New Roman"/>
          <w:sz w:val="24"/>
          <w:szCs w:val="24"/>
          <w:lang w:eastAsia="ru-RU"/>
        </w:rPr>
        <w:t xml:space="preserve"> предусмотренных настоящим уставом.</w:t>
      </w:r>
    </w:p>
    <w:p w:rsidR="004077EF" w:rsidRPr="004077EF" w:rsidRDefault="004077EF" w:rsidP="004077EF">
      <w:pPr>
        <w:autoSpaceDE w:val="0"/>
        <w:autoSpaceDN w:val="0"/>
        <w:adjustRightInd w:val="0"/>
        <w:spacing w:after="0" w:line="240" w:lineRule="auto"/>
        <w:jc w:val="both"/>
        <w:outlineLvl w:val="1"/>
        <w:rPr>
          <w:rFonts w:eastAsia="Times New Roman"/>
          <w:sz w:val="24"/>
          <w:szCs w:val="24"/>
          <w:lang w:eastAsia="ru-RU"/>
        </w:rPr>
      </w:pPr>
      <w:r w:rsidRPr="004077EF">
        <w:rPr>
          <w:rFonts w:eastAsia="Times New Roman"/>
          <w:sz w:val="24"/>
          <w:szCs w:val="24"/>
          <w:lang w:eastAsia="ru-RU"/>
        </w:rPr>
        <w:t>7.5.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4077EF" w:rsidRPr="004077EF" w:rsidRDefault="004077EF" w:rsidP="004077EF">
      <w:pPr>
        <w:autoSpaceDE w:val="0"/>
        <w:autoSpaceDN w:val="0"/>
        <w:adjustRightInd w:val="0"/>
        <w:spacing w:after="0" w:line="240" w:lineRule="auto"/>
        <w:jc w:val="both"/>
        <w:outlineLvl w:val="1"/>
        <w:rPr>
          <w:rFonts w:eastAsia="Times New Roman"/>
          <w:sz w:val="24"/>
          <w:szCs w:val="24"/>
          <w:lang w:eastAsia="ru-RU"/>
        </w:rPr>
      </w:pPr>
      <w:r w:rsidRPr="004077EF">
        <w:rPr>
          <w:rFonts w:eastAsia="Times New Roman"/>
          <w:sz w:val="24"/>
          <w:szCs w:val="24"/>
          <w:lang w:eastAsia="ru-RU"/>
        </w:rPr>
        <w:t>заместитель директора обязан сообщить о своей заинтересованности директору бюджетного учреждения и органу, осуществляющему функции и полномочия учредител</w:t>
      </w:r>
      <w:proofErr w:type="gramStart"/>
      <w:r w:rsidRPr="004077EF">
        <w:rPr>
          <w:rFonts w:eastAsia="Times New Roman"/>
          <w:sz w:val="24"/>
          <w:szCs w:val="24"/>
          <w:lang w:eastAsia="ru-RU"/>
        </w:rPr>
        <w:t>я-</w:t>
      </w:r>
      <w:proofErr w:type="gramEnd"/>
      <w:r w:rsidRPr="004077EF">
        <w:rPr>
          <w:rFonts w:eastAsia="Times New Roman"/>
          <w:sz w:val="24"/>
          <w:szCs w:val="24"/>
          <w:lang w:eastAsia="ru-RU"/>
        </w:rPr>
        <w:t xml:space="preserve"> администрации поселения Сосенское, а директор и иные лица- администрации поселения Сосенское, до момента принятия решения о заключении сделки. Сделка должна быть одобрена администрацией поселения Сосенское.</w:t>
      </w:r>
    </w:p>
    <w:p w:rsidR="004077EF" w:rsidRPr="004077EF" w:rsidRDefault="004077EF" w:rsidP="004077EF">
      <w:pPr>
        <w:autoSpaceDE w:val="0"/>
        <w:autoSpaceDN w:val="0"/>
        <w:adjustRightInd w:val="0"/>
        <w:spacing w:after="0" w:line="240" w:lineRule="auto"/>
        <w:jc w:val="both"/>
        <w:outlineLvl w:val="1"/>
        <w:rPr>
          <w:rFonts w:eastAsia="Times New Roman"/>
          <w:sz w:val="24"/>
          <w:szCs w:val="24"/>
          <w:lang w:eastAsia="ru-RU"/>
        </w:rPr>
      </w:pPr>
      <w:r w:rsidRPr="004077EF">
        <w:rPr>
          <w:rFonts w:eastAsia="Times New Roman"/>
          <w:sz w:val="24"/>
          <w:szCs w:val="24"/>
          <w:lang w:eastAsia="ru-RU"/>
        </w:rPr>
        <w:t>7.6.</w:t>
      </w:r>
      <w:r w:rsidRPr="004077EF">
        <w:rPr>
          <w:rFonts w:eastAsia="Times New Roman"/>
          <w:sz w:val="24"/>
          <w:szCs w:val="24"/>
          <w:lang w:eastAsia="ru-RU"/>
        </w:rPr>
        <w:tab/>
        <w:t>Сделка, в совершении которой имеется заинтересованность и которая совершена с нарушением требований закона, может быть признана судом недействительной.</w:t>
      </w:r>
    </w:p>
    <w:p w:rsidR="004077EF" w:rsidRPr="004077EF" w:rsidRDefault="004077EF" w:rsidP="004077EF">
      <w:pPr>
        <w:autoSpaceDE w:val="0"/>
        <w:autoSpaceDN w:val="0"/>
        <w:adjustRightInd w:val="0"/>
        <w:spacing w:after="0" w:line="240" w:lineRule="auto"/>
        <w:jc w:val="both"/>
        <w:outlineLvl w:val="1"/>
        <w:rPr>
          <w:rFonts w:eastAsia="Times New Roman"/>
          <w:sz w:val="24"/>
          <w:szCs w:val="24"/>
          <w:lang w:eastAsia="ru-RU"/>
        </w:rPr>
      </w:pPr>
      <w:r w:rsidRPr="004077EF">
        <w:rPr>
          <w:rFonts w:eastAsia="Times New Roman"/>
          <w:sz w:val="24"/>
          <w:szCs w:val="24"/>
          <w:lang w:eastAsia="ru-RU"/>
        </w:rPr>
        <w:t>7.7. Заинтересованное лицо  несет перед бюджетным учреждением ответственность в размере убытков, причиненных им бюджетному учреждению. Если убытки причинены бюджетному учреждению несколькими заинтересованными лицами, их ответственность перед учреждением является солидарной.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widowControl w:val="0"/>
        <w:autoSpaceDE w:val="0"/>
        <w:autoSpaceDN w:val="0"/>
        <w:adjustRightInd w:val="0"/>
        <w:spacing w:after="0" w:line="240" w:lineRule="auto"/>
        <w:jc w:val="center"/>
        <w:rPr>
          <w:rFonts w:eastAsia="Calibri"/>
          <w:sz w:val="24"/>
          <w:szCs w:val="24"/>
        </w:rPr>
      </w:pPr>
      <w:r w:rsidRPr="004077EF">
        <w:rPr>
          <w:rFonts w:eastAsia="Calibri"/>
          <w:sz w:val="24"/>
          <w:szCs w:val="24"/>
        </w:rPr>
        <w:t>8. ХРАНЕНИЕ ДОКУМЕНТОВ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8.1. Бюджетное учреждение обязано хранить следующие документы:</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учредительные документы бюджетного учреждения, а также изменения и дополнения, внесенные в учредительные документы и зарегистрированные в установленном порядке;</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решение Учредителя о создании бюджетного учреждения и об утверждении перечня имущества, передаваемого бюджетному учреждению в хозяйственное ведение, о денежной оценке уставного фонда бюджетного учреждения, а также иные решения, связанные с созданием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документ, подтверждающий государственную регистрацию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документы, подтверждающие права бюджетного учреждения на имущество, находящееся на его балансе;</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внутренние документы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положения о филиалах и представительствах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решения Учредителя, касающиеся деятельности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списки аффилированных лиц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аудиторские заключения, заключения органов муниципального финансового контроля;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 xml:space="preserve">- иные документы, предусмотренные федеральными законами и иными нормативными правовыми актами, Уставом бюджетного учреждения, </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Внутренними документами бюджетного учреждения, решениями собственника имущества  бюджетного учреждения и его руководителя.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8.2. Бюджетное учреждение хранит документы по месту его нахождения.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8.3. В случае ликвидации или реорганизации бюджетного учреждения его документы передаются на хранение в государственный архив по месту нахождения бюджетного учреждения в порядке, установленном законодательством Российской Федерации, законодательством г. Москвы, нормативными правовыми актами муниципального образования поселения Сосенское г. Москвы.</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8.4. 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средств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p>
    <w:p w:rsidR="004077EF" w:rsidRPr="004077EF" w:rsidRDefault="004077EF" w:rsidP="004077EF">
      <w:pPr>
        <w:widowControl w:val="0"/>
        <w:autoSpaceDE w:val="0"/>
        <w:autoSpaceDN w:val="0"/>
        <w:adjustRightInd w:val="0"/>
        <w:spacing w:after="0" w:line="240" w:lineRule="auto"/>
        <w:jc w:val="center"/>
        <w:rPr>
          <w:rFonts w:eastAsia="Calibri"/>
          <w:sz w:val="24"/>
          <w:szCs w:val="24"/>
        </w:rPr>
      </w:pPr>
      <w:r w:rsidRPr="004077EF">
        <w:rPr>
          <w:rFonts w:eastAsia="Calibri"/>
          <w:sz w:val="24"/>
          <w:szCs w:val="24"/>
        </w:rPr>
        <w:t>9. ПОРЯДОК ВНЕСЕНИЯ ИЗМЕНЕНИЙ</w:t>
      </w:r>
    </w:p>
    <w:p w:rsidR="004077EF" w:rsidRPr="004077EF" w:rsidRDefault="004077EF" w:rsidP="004077EF">
      <w:pPr>
        <w:widowControl w:val="0"/>
        <w:autoSpaceDE w:val="0"/>
        <w:autoSpaceDN w:val="0"/>
        <w:adjustRightInd w:val="0"/>
        <w:spacing w:after="0" w:line="240" w:lineRule="auto"/>
        <w:jc w:val="center"/>
        <w:rPr>
          <w:rFonts w:eastAsia="Calibri"/>
          <w:sz w:val="24"/>
          <w:szCs w:val="24"/>
        </w:rPr>
      </w:pPr>
      <w:r w:rsidRPr="004077EF">
        <w:rPr>
          <w:rFonts w:eastAsia="Calibri"/>
          <w:sz w:val="24"/>
          <w:szCs w:val="24"/>
        </w:rPr>
        <w:t xml:space="preserve"> И ДОПОЛНЕНИЙ В УСТАВ БЮДЖЕТНОГО УЧРЕЖДЕНИЯ </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9.1. Настоящий Устав составляется в двух экземплярах, имеющих одинаковую юридическую силу. Экземпляры настоящего Устава хранятся в бюджетном учреждении и в органе, осуществляющем государственную регистрацию юридических лиц.</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После государственной регистрации бюджетное учреждение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бюджетного учреждения.</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9.2. Предложения по изменению и дополнению настоящего Устава могут исходить от Учредителя или руководителя бюджетного учреждения. Изменения и дополнения в настоящий Устав могут оформляться в виде новой редакции Устава.</w:t>
      </w:r>
    </w:p>
    <w:p w:rsidR="004077EF" w:rsidRPr="004077EF" w:rsidRDefault="004077EF" w:rsidP="004077EF">
      <w:pPr>
        <w:widowControl w:val="0"/>
        <w:autoSpaceDE w:val="0"/>
        <w:autoSpaceDN w:val="0"/>
        <w:adjustRightInd w:val="0"/>
        <w:spacing w:after="0" w:line="240" w:lineRule="auto"/>
        <w:jc w:val="both"/>
        <w:rPr>
          <w:rFonts w:eastAsia="Calibri"/>
          <w:sz w:val="24"/>
          <w:szCs w:val="24"/>
        </w:rPr>
      </w:pPr>
      <w:r w:rsidRPr="004077EF">
        <w:rPr>
          <w:rFonts w:eastAsia="Calibri"/>
          <w:sz w:val="24"/>
          <w:szCs w:val="24"/>
        </w:rPr>
        <w:t>9.3.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4077EF" w:rsidRPr="004077EF" w:rsidRDefault="004077EF" w:rsidP="004077EF">
      <w:pPr>
        <w:autoSpaceDE w:val="0"/>
        <w:autoSpaceDN w:val="0"/>
        <w:adjustRightInd w:val="0"/>
        <w:spacing w:after="0" w:line="240" w:lineRule="auto"/>
        <w:rPr>
          <w:rFonts w:eastAsia="Times New Roman"/>
          <w:sz w:val="24"/>
          <w:szCs w:val="24"/>
          <w:lang w:eastAsia="ru-RU"/>
        </w:rPr>
      </w:pPr>
    </w:p>
    <w:p w:rsidR="004077EF" w:rsidRPr="004077EF" w:rsidRDefault="004077EF" w:rsidP="004077EF">
      <w:pPr>
        <w:autoSpaceDE w:val="0"/>
        <w:autoSpaceDN w:val="0"/>
        <w:adjustRightInd w:val="0"/>
        <w:spacing w:after="0" w:line="240" w:lineRule="auto"/>
        <w:jc w:val="center"/>
        <w:rPr>
          <w:rFonts w:eastAsia="Times New Roman"/>
          <w:sz w:val="24"/>
          <w:szCs w:val="24"/>
          <w:lang w:eastAsia="ru-RU"/>
        </w:rPr>
      </w:pPr>
      <w:r w:rsidRPr="004077EF">
        <w:rPr>
          <w:rFonts w:eastAsia="Times New Roman"/>
          <w:sz w:val="24"/>
          <w:szCs w:val="24"/>
          <w:lang w:eastAsia="ru-RU"/>
        </w:rPr>
        <w:t>10.    ЛИКВИДАЦИЯ  И РЕОРГАНИЗАЦИЯ                                  БЮДЖЕТНОГО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10.1.  </w:t>
      </w:r>
      <w:proofErr w:type="gramStart"/>
      <w:r w:rsidRPr="004077EF">
        <w:rPr>
          <w:rFonts w:eastAsia="Times New Roman"/>
          <w:sz w:val="24"/>
          <w:szCs w:val="24"/>
          <w:lang w:eastAsia="ru-RU"/>
        </w:rPr>
        <w:t>Бюджетное 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 судом, а также может быть ликвидировано по решению учредителя.</w:t>
      </w:r>
      <w:proofErr w:type="gramEnd"/>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10.2. Процедура ликвидации осуществляется ликвидационной комиссией, состав которой назначается и утверждается администрацией поселения Сосенское. Учредитель также устанавливает порядок и сроки ликвидации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бюджетного учреждения выступает в суде.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10.3. При ликвидации и реорганизации бюджетного учреждения, увольняемым работникам гарантируется соблюдение их прав в соответствии с законодательством о труде Российской Федерации.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10.4. Решение о реорганизации бюджетного учреждения принимается учредителем.</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10.5. Реорганизация бюджетного учреждения может быть осуществлена в форме: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   слияния двух или нескольких бюджетных учреждений;</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   присоединения к бюджетному учреждению одного учреждения</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или нескольких учреждений соответствующей формы собственности;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xml:space="preserve"> - разделения бюджетного учреждения на два учреждения или несколько учреждений соответствующей формы собственности;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   выделения   из   бюджетного   учреждения   одного   учреждения   или нескольких учреждений соответствующей формы собственности.</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lastRenderedPageBreak/>
        <w:t>10.6. Бюджетные учреждения   могут   быть  реорганизованы   в   форме слияния или присоединения, если они созданы на базе имущества одного и того же собственника.</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10.7. Бюджетное учреждение может быть реорганизовано, если это не повлечет за собой нарушение конституционных прав граждан.</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10.8.Требования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10.9. Имущество ликвидируемого бюджетного учреждения, оставшееся после расчетов, произведенных в установленном порядке, с кредиторами бюджетного учреждения,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администрации поселения Сосенское.</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10.10. Бюджетное     учреждение     считается     прекратившим     свою</w:t>
      </w:r>
      <w:r w:rsidRPr="004077EF">
        <w:rPr>
          <w:rFonts w:eastAsia="Times New Roman"/>
          <w:sz w:val="24"/>
          <w:szCs w:val="24"/>
          <w:lang w:eastAsia="ru-RU"/>
        </w:rPr>
        <w:br/>
        <w:t>деятельность   с   момента   внесения   соответствующей   записи   в   Единый</w:t>
      </w:r>
      <w:r w:rsidRPr="004077EF">
        <w:rPr>
          <w:rFonts w:eastAsia="Times New Roman"/>
          <w:sz w:val="24"/>
          <w:szCs w:val="24"/>
          <w:lang w:eastAsia="ru-RU"/>
        </w:rPr>
        <w:br/>
        <w:t>государственный реестр юридических лиц.</w:t>
      </w:r>
    </w:p>
    <w:p w:rsidR="004077EF" w:rsidRPr="004077EF" w:rsidRDefault="004077EF" w:rsidP="004077EF">
      <w:pPr>
        <w:autoSpaceDE w:val="0"/>
        <w:autoSpaceDN w:val="0"/>
        <w:adjustRightInd w:val="0"/>
        <w:spacing w:after="0" w:line="240" w:lineRule="auto"/>
        <w:jc w:val="both"/>
        <w:rPr>
          <w:rFonts w:eastAsia="Times New Roman"/>
          <w:sz w:val="24"/>
          <w:szCs w:val="24"/>
          <w:lang w:eastAsia="ru-RU"/>
        </w:rPr>
      </w:pPr>
      <w:r w:rsidRPr="004077EF">
        <w:rPr>
          <w:rFonts w:eastAsia="Times New Roman"/>
          <w:sz w:val="24"/>
          <w:szCs w:val="24"/>
          <w:lang w:eastAsia="ru-RU"/>
        </w:rPr>
        <w:t>10.11. При   прекращении   деятельности   бюджетного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соответствующий архив.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p>
    <w:p w:rsidR="004077EF" w:rsidRPr="004077EF" w:rsidRDefault="004077EF" w:rsidP="004077EF">
      <w:pPr>
        <w:tabs>
          <w:tab w:val="left" w:pos="1197"/>
        </w:tabs>
        <w:spacing w:after="0" w:line="240" w:lineRule="auto"/>
        <w:rPr>
          <w:rFonts w:eastAsia="Times New Roman"/>
          <w:b/>
          <w:sz w:val="24"/>
          <w:szCs w:val="24"/>
          <w:lang w:eastAsia="ru-RU"/>
        </w:rPr>
      </w:pPr>
      <w:bookmarkStart w:id="0" w:name="_GoBack"/>
      <w:bookmarkEnd w:id="0"/>
    </w:p>
    <w:sectPr w:rsidR="004077EF" w:rsidRPr="004077EF" w:rsidSect="00A5241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960F0"/>
    <w:multiLevelType w:val="hybridMultilevel"/>
    <w:tmpl w:val="C9DEDED8"/>
    <w:lvl w:ilvl="0" w:tplc="18748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3F2F5A"/>
    <w:multiLevelType w:val="hybridMultilevel"/>
    <w:tmpl w:val="74F68CCC"/>
    <w:lvl w:ilvl="0" w:tplc="E4D20F7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077EF"/>
    <w:rsid w:val="00020F7E"/>
    <w:rsid w:val="000A08FF"/>
    <w:rsid w:val="00122B45"/>
    <w:rsid w:val="00130A71"/>
    <w:rsid w:val="00141B14"/>
    <w:rsid w:val="00161366"/>
    <w:rsid w:val="001B2B77"/>
    <w:rsid w:val="001D2557"/>
    <w:rsid w:val="00261696"/>
    <w:rsid w:val="00266C8F"/>
    <w:rsid w:val="00272D00"/>
    <w:rsid w:val="0029726C"/>
    <w:rsid w:val="00304B93"/>
    <w:rsid w:val="00331B89"/>
    <w:rsid w:val="003509E9"/>
    <w:rsid w:val="00354416"/>
    <w:rsid w:val="003A3253"/>
    <w:rsid w:val="003A6452"/>
    <w:rsid w:val="003A7515"/>
    <w:rsid w:val="003D344C"/>
    <w:rsid w:val="00400615"/>
    <w:rsid w:val="004077EF"/>
    <w:rsid w:val="004138F0"/>
    <w:rsid w:val="0041447E"/>
    <w:rsid w:val="004355D4"/>
    <w:rsid w:val="00436BE3"/>
    <w:rsid w:val="004961C1"/>
    <w:rsid w:val="004A6972"/>
    <w:rsid w:val="004B07C8"/>
    <w:rsid w:val="004C0AD1"/>
    <w:rsid w:val="004E4B5E"/>
    <w:rsid w:val="004E5743"/>
    <w:rsid w:val="00513DB2"/>
    <w:rsid w:val="00540764"/>
    <w:rsid w:val="00553E35"/>
    <w:rsid w:val="00591612"/>
    <w:rsid w:val="005A108C"/>
    <w:rsid w:val="005C1DBD"/>
    <w:rsid w:val="005C241A"/>
    <w:rsid w:val="005F7DA5"/>
    <w:rsid w:val="00643F53"/>
    <w:rsid w:val="006A33D8"/>
    <w:rsid w:val="006B67A0"/>
    <w:rsid w:val="006C093F"/>
    <w:rsid w:val="006E151A"/>
    <w:rsid w:val="006E1D69"/>
    <w:rsid w:val="006E27DF"/>
    <w:rsid w:val="00702F3D"/>
    <w:rsid w:val="0071690B"/>
    <w:rsid w:val="00740465"/>
    <w:rsid w:val="007F06CF"/>
    <w:rsid w:val="0082754E"/>
    <w:rsid w:val="00833DDE"/>
    <w:rsid w:val="008374F6"/>
    <w:rsid w:val="00873C2D"/>
    <w:rsid w:val="00887699"/>
    <w:rsid w:val="008B3B4E"/>
    <w:rsid w:val="008B49B5"/>
    <w:rsid w:val="008F510A"/>
    <w:rsid w:val="009314C4"/>
    <w:rsid w:val="009449CF"/>
    <w:rsid w:val="009B2C55"/>
    <w:rsid w:val="00A42989"/>
    <w:rsid w:val="00A5241F"/>
    <w:rsid w:val="00A73173"/>
    <w:rsid w:val="00A81FAD"/>
    <w:rsid w:val="00A96C95"/>
    <w:rsid w:val="00AD3D64"/>
    <w:rsid w:val="00B02466"/>
    <w:rsid w:val="00B8681E"/>
    <w:rsid w:val="00BE7A4B"/>
    <w:rsid w:val="00BF2BD1"/>
    <w:rsid w:val="00CC5042"/>
    <w:rsid w:val="00CD27A4"/>
    <w:rsid w:val="00D77A83"/>
    <w:rsid w:val="00DB7159"/>
    <w:rsid w:val="00DD10A6"/>
    <w:rsid w:val="00DF57EC"/>
    <w:rsid w:val="00E21401"/>
    <w:rsid w:val="00E62EDF"/>
    <w:rsid w:val="00EF01AA"/>
    <w:rsid w:val="00F0602C"/>
    <w:rsid w:val="00F21561"/>
    <w:rsid w:val="00F37F53"/>
    <w:rsid w:val="00F40FD1"/>
    <w:rsid w:val="00F71E3A"/>
    <w:rsid w:val="00FC1E7D"/>
    <w:rsid w:val="00FC3B22"/>
    <w:rsid w:val="00FD5042"/>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6578</Words>
  <Characters>37496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olesya</cp:lastModifiedBy>
  <cp:revision>6</cp:revision>
  <dcterms:created xsi:type="dcterms:W3CDTF">2013-09-05T11:44:00Z</dcterms:created>
  <dcterms:modified xsi:type="dcterms:W3CDTF">2013-11-01T08:22:00Z</dcterms:modified>
</cp:coreProperties>
</file>